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89" w:rsidRDefault="00D61289" w:rsidP="00856549">
      <w:pPr>
        <w:pStyle w:val="1"/>
        <w:ind w:left="0" w:right="5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D61289">
        <w:rPr>
          <w:rFonts w:ascii="Times New Roman" w:hAnsi="Times New Roman" w:cs="Times New Roman"/>
          <w:sz w:val="28"/>
          <w:szCs w:val="28"/>
        </w:rPr>
        <w:t>КАЛЕНДАРНЫЙ</w:t>
      </w:r>
      <w:r w:rsidRPr="00D612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z w:val="28"/>
          <w:szCs w:val="28"/>
        </w:rPr>
        <w:t>ПЛАН</w:t>
      </w:r>
      <w:r w:rsidRPr="00D612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z w:val="28"/>
          <w:szCs w:val="28"/>
        </w:rPr>
        <w:t>ВОСПИТАТЕЛЬНОЙ</w:t>
      </w:r>
      <w:r w:rsidRPr="00D612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pacing w:val="-2"/>
          <w:sz w:val="28"/>
          <w:szCs w:val="28"/>
        </w:rPr>
        <w:t>РАБОТЫ</w:t>
      </w:r>
    </w:p>
    <w:p w:rsidR="00856549" w:rsidRPr="00D61289" w:rsidRDefault="00856549" w:rsidP="00856549">
      <w:pPr>
        <w:pStyle w:val="1"/>
        <w:ind w:left="0" w:right="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Лагеря с дневным пребыванием детей «</w:t>
      </w:r>
      <w:r w:rsidR="00914F66">
        <w:rPr>
          <w:rFonts w:ascii="Times New Roman" w:hAnsi="Times New Roman" w:cs="Times New Roman"/>
          <w:sz w:val="28"/>
          <w:szCs w:val="28"/>
        </w:rPr>
        <w:t>Я - Патриот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1289" w:rsidRPr="00D61289" w:rsidRDefault="00D61289" w:rsidP="00D61289">
      <w:pPr>
        <w:pStyle w:val="a3"/>
        <w:spacing w:before="255" w:line="225" w:lineRule="auto"/>
        <w:ind w:left="0" w:right="5" w:firstLine="567"/>
        <w:rPr>
          <w:sz w:val="28"/>
          <w:szCs w:val="28"/>
        </w:rPr>
      </w:pPr>
      <w:r w:rsidRPr="00D61289">
        <w:rPr>
          <w:sz w:val="28"/>
          <w:szCs w:val="28"/>
        </w:rPr>
        <w:t>Календарный план воспитательной работы является распределением универсальных форм работы по дням в соответствии с логикой развития лагерной смены (периодам)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ключевым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инструментом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для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заместителей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руководителей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специалистов</w:t>
      </w:r>
      <w:bookmarkStart w:id="0" w:name="Организационный_период_смены"/>
      <w:bookmarkEnd w:id="0"/>
      <w:r>
        <w:rPr>
          <w:sz w:val="28"/>
          <w:szCs w:val="28"/>
        </w:rPr>
        <w:t xml:space="preserve"> МАОУ «</w:t>
      </w:r>
      <w:proofErr w:type="spellStart"/>
      <w:r>
        <w:rPr>
          <w:sz w:val="28"/>
          <w:szCs w:val="28"/>
        </w:rPr>
        <w:t>Викуловская</w:t>
      </w:r>
      <w:proofErr w:type="spellEnd"/>
      <w:r>
        <w:rPr>
          <w:sz w:val="28"/>
          <w:szCs w:val="28"/>
        </w:rPr>
        <w:t xml:space="preserve"> СОШ 2»</w:t>
      </w:r>
      <w:r w:rsidRPr="00D61289">
        <w:rPr>
          <w:sz w:val="28"/>
          <w:szCs w:val="28"/>
        </w:rPr>
        <w:t>, осуществляющих планирование деятельности организации отдыха детей и их оздоровления (далее - детский лагерь) и коллектива педагогов</w:t>
      </w:r>
      <w:r w:rsidRPr="00D61289">
        <w:rPr>
          <w:spacing w:val="40"/>
          <w:sz w:val="28"/>
          <w:szCs w:val="28"/>
        </w:rPr>
        <w:t xml:space="preserve"> </w:t>
      </w:r>
      <w:r w:rsidRPr="00D61289">
        <w:rPr>
          <w:sz w:val="28"/>
          <w:szCs w:val="28"/>
        </w:rPr>
        <w:t>или вожатых.</w:t>
      </w: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1-я неделя (</w:t>
      </w:r>
      <w:r w:rsidR="004C0BC0">
        <w:rPr>
          <w:rFonts w:ascii="Times New Roman" w:hAnsi="Times New Roman" w:cs="Times New Roman"/>
          <w:b/>
          <w:sz w:val="28"/>
          <w:szCs w:val="24"/>
        </w:rPr>
        <w:t>27</w:t>
      </w:r>
      <w:r w:rsidRPr="006E4EA3">
        <w:rPr>
          <w:rFonts w:ascii="Times New Roman" w:hAnsi="Times New Roman" w:cs="Times New Roman"/>
          <w:b/>
          <w:sz w:val="28"/>
          <w:szCs w:val="24"/>
        </w:rPr>
        <w:t>-</w:t>
      </w:r>
      <w:r w:rsidR="004C0BC0">
        <w:rPr>
          <w:rFonts w:ascii="Times New Roman" w:hAnsi="Times New Roman" w:cs="Times New Roman"/>
          <w:b/>
          <w:sz w:val="28"/>
          <w:szCs w:val="24"/>
        </w:rPr>
        <w:t>31 июля</w:t>
      </w:r>
      <w:r w:rsidRPr="006E4EA3">
        <w:rPr>
          <w:rFonts w:ascii="Times New Roman" w:hAnsi="Times New Roman" w:cs="Times New Roman"/>
          <w:b/>
          <w:sz w:val="28"/>
          <w:szCs w:val="24"/>
        </w:rPr>
        <w:t>) – Блок «Мир»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3"/>
        <w:gridCol w:w="4139"/>
        <w:gridCol w:w="4733"/>
      </w:tblGrid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27 июля</w:t>
            </w:r>
            <w:r w:rsidR="00914F66" w:rsidRPr="00914F66">
              <w:rPr>
                <w:b/>
                <w:spacing w:val="-3"/>
                <w:sz w:val="28"/>
                <w:szCs w:val="28"/>
              </w:rPr>
              <w:t xml:space="preserve"> </w:t>
            </w:r>
            <w:r w:rsidR="00914F66"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="00914F66" w:rsidRPr="00914F66">
              <w:rPr>
                <w:spacing w:val="-4"/>
                <w:sz w:val="28"/>
                <w:szCs w:val="28"/>
              </w:rPr>
              <w:t>пн</w:t>
            </w:r>
            <w:proofErr w:type="spellEnd"/>
            <w:r w:rsidR="00914F66"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Созидания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Оформление отрядного уголка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Совместная с детьми разработка, создание особой отрядной символики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Инструктажи по ТБ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Профилактические беседы: «Безопасное поведение»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Участие в акции «Добро пожаловать!»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здоровья «Солнце – друг солдата»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Спортивная эстафета «По просторам Отечества»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proofErr w:type="spellStart"/>
            <w:r w:rsidRPr="00914F66">
              <w:rPr>
                <w:sz w:val="28"/>
                <w:szCs w:val="28"/>
              </w:rPr>
              <w:t>Конкурсно</w:t>
            </w:r>
            <w:proofErr w:type="spellEnd"/>
            <w:r w:rsidRPr="00914F66">
              <w:rPr>
                <w:sz w:val="28"/>
                <w:szCs w:val="28"/>
              </w:rPr>
              <w:t>-игровая программа «Вместе – мы Россия»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Конкурс детского рисунка на асфальте «Наука во славу Отечества»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«Цифровая и медиа-среда»</w:t>
            </w: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>Модуль «Профилактика и безопасность»</w:t>
            </w: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 xml:space="preserve">Модуль «Детское </w:t>
            </w:r>
            <w:proofErr w:type="spellStart"/>
            <w:proofErr w:type="gramStart"/>
            <w:r w:rsidRPr="00914F66">
              <w:rPr>
                <w:sz w:val="28"/>
                <w:szCs w:val="28"/>
              </w:rPr>
              <w:t>медиапространство</w:t>
            </w:r>
            <w:proofErr w:type="spellEnd"/>
            <w:r w:rsidRPr="00914F66">
              <w:rPr>
                <w:sz w:val="28"/>
                <w:szCs w:val="28"/>
              </w:rPr>
              <w:t>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pacing w:val="-15"/>
                <w:sz w:val="28"/>
                <w:szCs w:val="28"/>
              </w:rPr>
              <w:t xml:space="preserve"> </w:t>
            </w:r>
            <w:r w:rsidRPr="00914F66">
              <w:rPr>
                <w:sz w:val="28"/>
                <w:szCs w:val="28"/>
              </w:rPr>
              <w:t xml:space="preserve">«Спортивно-оздоровительная </w:t>
            </w:r>
            <w:r w:rsidRPr="00914F66">
              <w:rPr>
                <w:spacing w:val="-2"/>
                <w:sz w:val="28"/>
                <w:szCs w:val="28"/>
              </w:rPr>
              <w:t>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 «Культура России»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28 июля</w:t>
            </w:r>
            <w:r w:rsidR="00914F66" w:rsidRPr="00914F66">
              <w:rPr>
                <w:b/>
                <w:spacing w:val="-3"/>
                <w:sz w:val="28"/>
                <w:szCs w:val="28"/>
              </w:rPr>
              <w:t xml:space="preserve"> </w:t>
            </w:r>
            <w:r w:rsidR="00914F66"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="00914F66" w:rsidRPr="00914F66">
              <w:rPr>
                <w:spacing w:val="-4"/>
                <w:sz w:val="28"/>
                <w:szCs w:val="28"/>
              </w:rPr>
              <w:t>вт</w:t>
            </w:r>
            <w:proofErr w:type="spellEnd"/>
            <w:r w:rsidR="00914F66"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Наследия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Плановая тренировочная эвакуация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здоровья «Рост и сила – гордость страны»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 xml:space="preserve">Спортивное состязание «Карта героев» 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Презентация сюжетно-ролевой игры «Юный защитник»</w:t>
            </w:r>
          </w:p>
          <w:p w:rsid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lastRenderedPageBreak/>
              <w:t>КТД «Путешествие в историю России»</w:t>
            </w:r>
          </w:p>
          <w:p w:rsidR="003C609D" w:rsidRPr="00914F66" w:rsidRDefault="003C609D" w:rsidP="003C609D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3C609D">
              <w:rPr>
                <w:sz w:val="28"/>
                <w:szCs w:val="28"/>
              </w:rPr>
              <w:t>-</w:t>
            </w:r>
            <w:r w:rsidRPr="003C609D">
              <w:rPr>
                <w:sz w:val="28"/>
                <w:szCs w:val="28"/>
              </w:rPr>
              <w:tab/>
              <w:t>Анкетирование «Моя смена»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«Профилактика и безопасность»</w:t>
            </w:r>
          </w:p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</w:t>
            </w:r>
            <w:r w:rsidRPr="00914F66">
              <w:rPr>
                <w:spacing w:val="-15"/>
                <w:sz w:val="28"/>
                <w:szCs w:val="28"/>
              </w:rPr>
              <w:t xml:space="preserve"> </w:t>
            </w:r>
            <w:r w:rsidRPr="00914F66">
              <w:rPr>
                <w:sz w:val="28"/>
                <w:szCs w:val="28"/>
              </w:rPr>
              <w:t xml:space="preserve">«Спортивно-оздоровительная </w:t>
            </w:r>
            <w:r w:rsidRPr="00914F66">
              <w:rPr>
                <w:spacing w:val="-2"/>
                <w:sz w:val="28"/>
                <w:szCs w:val="28"/>
              </w:rPr>
              <w:t>работа»</w:t>
            </w:r>
          </w:p>
          <w:p w:rsid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 «Культура России»</w:t>
            </w:r>
          </w:p>
          <w:p w:rsidR="003C609D" w:rsidRDefault="003C609D" w:rsidP="00914F66">
            <w:pPr>
              <w:pStyle w:val="TableParagraph"/>
              <w:rPr>
                <w:sz w:val="28"/>
                <w:szCs w:val="28"/>
              </w:rPr>
            </w:pPr>
          </w:p>
          <w:p w:rsidR="003C609D" w:rsidRDefault="003C609D" w:rsidP="00914F66">
            <w:pPr>
              <w:pStyle w:val="TableParagraph"/>
              <w:rPr>
                <w:sz w:val="28"/>
                <w:szCs w:val="28"/>
              </w:rPr>
            </w:pPr>
          </w:p>
          <w:p w:rsidR="003C609D" w:rsidRDefault="003C609D" w:rsidP="00914F66">
            <w:pPr>
              <w:pStyle w:val="TableParagraph"/>
              <w:rPr>
                <w:sz w:val="28"/>
                <w:szCs w:val="28"/>
              </w:rPr>
            </w:pPr>
          </w:p>
          <w:p w:rsidR="003C609D" w:rsidRPr="00914F66" w:rsidRDefault="003C609D" w:rsidP="00914F6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</w:rPr>
              <w:t>Модуль «Психолог</w:t>
            </w:r>
            <w:r>
              <w:rPr>
                <w:sz w:val="28"/>
              </w:rPr>
              <w:t>о-педагогическое сопровождение»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29 июля</w:t>
            </w:r>
            <w:r w:rsidR="00914F66" w:rsidRPr="00914F66">
              <w:rPr>
                <w:b/>
                <w:spacing w:val="-3"/>
                <w:sz w:val="28"/>
                <w:szCs w:val="28"/>
              </w:rPr>
              <w:t xml:space="preserve"> </w:t>
            </w:r>
            <w:r w:rsidR="00914F66" w:rsidRPr="00914F66">
              <w:rPr>
                <w:spacing w:val="-4"/>
                <w:sz w:val="28"/>
                <w:szCs w:val="28"/>
              </w:rPr>
              <w:t>(ср)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Спорта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«Антитеррор»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Спортивно-интеллектуальная игра «Шаг воина»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Познавательно-развлекательное мероприятие «Братья наши меньшие – гордость природы России»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КТД «Законы патриота»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>Модуль «Профилактика и безопасность»</w:t>
            </w:r>
          </w:p>
          <w:p w:rsidR="00914F66" w:rsidRPr="00914F66" w:rsidRDefault="00914F66" w:rsidP="00914F66">
            <w:pPr>
              <w:pStyle w:val="TableParagraph"/>
              <w:ind w:right="366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 xml:space="preserve">Модуль «Спортивно-оздоровительная </w:t>
            </w:r>
            <w:proofErr w:type="gramStart"/>
            <w:r w:rsidRPr="00914F66">
              <w:rPr>
                <w:sz w:val="28"/>
                <w:szCs w:val="28"/>
              </w:rPr>
              <w:t>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«Культура России»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30 июля</w:t>
            </w:r>
            <w:r w:rsidR="00914F66" w:rsidRPr="00914F66">
              <w:rPr>
                <w:b/>
                <w:spacing w:val="-3"/>
                <w:sz w:val="28"/>
                <w:szCs w:val="28"/>
              </w:rPr>
              <w:t xml:space="preserve"> </w:t>
            </w:r>
            <w:r w:rsidR="00914F66"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="00914F66" w:rsidRPr="00914F66">
              <w:rPr>
                <w:spacing w:val="-4"/>
                <w:sz w:val="28"/>
                <w:szCs w:val="28"/>
              </w:rPr>
              <w:t>чт</w:t>
            </w:r>
            <w:proofErr w:type="spellEnd"/>
            <w:r w:rsidR="00914F66"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Патриотической Помощи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«Общение с незнакомыми людьми»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proofErr w:type="spellStart"/>
            <w:r w:rsidRPr="00914F66">
              <w:rPr>
                <w:sz w:val="28"/>
                <w:szCs w:val="28"/>
              </w:rPr>
              <w:t>Квест</w:t>
            </w:r>
            <w:proofErr w:type="spellEnd"/>
            <w:r w:rsidRPr="00914F66">
              <w:rPr>
                <w:sz w:val="28"/>
                <w:szCs w:val="28"/>
              </w:rPr>
              <w:t>-игра «По дорогам Победы»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Игра «Неповторимый город – моя малая родина»</w:t>
            </w:r>
          </w:p>
          <w:p w:rsidR="00914F66" w:rsidRPr="00914F66" w:rsidRDefault="00611DC3" w:rsidP="00611DC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Викторина</w:t>
            </w:r>
            <w:r w:rsidR="00914F66" w:rsidRPr="00914F66">
              <w:rPr>
                <w:sz w:val="28"/>
                <w:szCs w:val="28"/>
              </w:rPr>
              <w:t xml:space="preserve"> «Символы </w:t>
            </w:r>
            <w:r>
              <w:rPr>
                <w:sz w:val="28"/>
                <w:szCs w:val="28"/>
              </w:rPr>
              <w:t>России</w:t>
            </w:r>
            <w:r w:rsidR="00914F66" w:rsidRPr="00914F66">
              <w:rPr>
                <w:sz w:val="28"/>
                <w:szCs w:val="28"/>
              </w:rPr>
              <w:t>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left="13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 xml:space="preserve">Модуль «Профилактика и </w:t>
            </w:r>
            <w:proofErr w:type="gramStart"/>
            <w:r w:rsidRPr="00914F66">
              <w:rPr>
                <w:sz w:val="28"/>
                <w:szCs w:val="28"/>
              </w:rPr>
              <w:t>безопасность»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«Спортивно-оздоровительная работа»</w:t>
            </w:r>
          </w:p>
          <w:p w:rsidR="00914F66" w:rsidRPr="00914F66" w:rsidRDefault="00914F66" w:rsidP="00914F66">
            <w:pPr>
              <w:pStyle w:val="TableParagraph"/>
              <w:ind w:left="13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«Культура России»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4C0BC0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10"/>
                <w:sz w:val="28"/>
                <w:szCs w:val="28"/>
              </w:rPr>
              <w:br/>
            </w:r>
            <w:r w:rsidR="004C0BC0">
              <w:rPr>
                <w:b/>
                <w:spacing w:val="-10"/>
                <w:sz w:val="28"/>
                <w:szCs w:val="28"/>
              </w:rPr>
              <w:t>31 июля</w:t>
            </w:r>
            <w:r w:rsidRPr="00914F6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пт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</w:t>
            </w:r>
            <w:r w:rsidRPr="00914F66">
              <w:rPr>
                <w:b/>
                <w:spacing w:val="-14"/>
                <w:sz w:val="28"/>
                <w:szCs w:val="28"/>
              </w:rPr>
              <w:t xml:space="preserve"> Патриотического Труда</w:t>
            </w:r>
          </w:p>
          <w:p w:rsidR="00914F66" w:rsidRPr="00914F66" w:rsidRDefault="00914F66" w:rsidP="003C609D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«Безопасный огонь»</w:t>
            </w:r>
          </w:p>
          <w:p w:rsidR="00914F66" w:rsidRPr="00914F66" w:rsidRDefault="00914F66" w:rsidP="003C609D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  <w:szCs w:val="28"/>
              </w:rPr>
            </w:pPr>
            <w:proofErr w:type="spellStart"/>
            <w:r w:rsidRPr="00914F66">
              <w:rPr>
                <w:sz w:val="28"/>
                <w:szCs w:val="28"/>
              </w:rPr>
              <w:t>Квест</w:t>
            </w:r>
            <w:proofErr w:type="spellEnd"/>
            <w:r w:rsidRPr="00914F66">
              <w:rPr>
                <w:sz w:val="28"/>
                <w:szCs w:val="28"/>
              </w:rPr>
              <w:t xml:space="preserve"> «Движение – сила Отечества»</w:t>
            </w:r>
          </w:p>
          <w:p w:rsidR="003C609D" w:rsidRPr="00611DC3" w:rsidRDefault="00914F66" w:rsidP="00611DC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Театрализованный концерт «Родные просторы»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>Модуль «Профилактика и безопасность»</w:t>
            </w:r>
          </w:p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«Спортивно-оздоровительная работа»</w:t>
            </w:r>
          </w:p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«Культура России»</w:t>
            </w:r>
          </w:p>
        </w:tc>
      </w:tr>
    </w:tbl>
    <w:p w:rsidR="00914F66" w:rsidRDefault="00914F66" w:rsidP="00AB5D1B">
      <w:pPr>
        <w:rPr>
          <w:rFonts w:ascii="Times New Roman" w:hAnsi="Times New Roman" w:cs="Times New Roman"/>
          <w:sz w:val="24"/>
          <w:szCs w:val="24"/>
        </w:rPr>
      </w:pPr>
    </w:p>
    <w:p w:rsidR="00914F66" w:rsidRPr="00914F66" w:rsidRDefault="00914F66" w:rsidP="00914F66">
      <w:pPr>
        <w:rPr>
          <w:rFonts w:ascii="Times New Roman" w:hAnsi="Times New Roman" w:cs="Times New Roman"/>
          <w:b/>
          <w:sz w:val="28"/>
          <w:szCs w:val="24"/>
        </w:rPr>
      </w:pPr>
      <w:r w:rsidRPr="00914F66">
        <w:rPr>
          <w:rFonts w:ascii="Times New Roman" w:hAnsi="Times New Roman" w:cs="Times New Roman"/>
          <w:b/>
          <w:sz w:val="28"/>
          <w:szCs w:val="24"/>
        </w:rPr>
        <w:t>2-я неделя (</w:t>
      </w:r>
      <w:r w:rsidR="004C0BC0">
        <w:rPr>
          <w:rFonts w:ascii="Times New Roman" w:hAnsi="Times New Roman" w:cs="Times New Roman"/>
          <w:b/>
          <w:sz w:val="28"/>
          <w:szCs w:val="24"/>
        </w:rPr>
        <w:t>03-07</w:t>
      </w:r>
      <w:r w:rsidRPr="00914F66">
        <w:rPr>
          <w:rFonts w:ascii="Times New Roman" w:hAnsi="Times New Roman" w:cs="Times New Roman"/>
          <w:b/>
          <w:sz w:val="28"/>
          <w:szCs w:val="24"/>
        </w:rPr>
        <w:t xml:space="preserve"> августа) – Блок «Россия»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1"/>
        <w:gridCol w:w="4028"/>
        <w:gridCol w:w="4706"/>
      </w:tblGrid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03</w:t>
            </w:r>
            <w:r w:rsidR="00914F66" w:rsidRPr="00914F66">
              <w:rPr>
                <w:b/>
                <w:sz w:val="28"/>
                <w:szCs w:val="28"/>
              </w:rPr>
              <w:t xml:space="preserve"> августа</w:t>
            </w:r>
            <w:r w:rsidR="00914F66" w:rsidRPr="00914F66">
              <w:rPr>
                <w:b/>
                <w:spacing w:val="-3"/>
                <w:sz w:val="28"/>
                <w:szCs w:val="28"/>
              </w:rPr>
              <w:t xml:space="preserve"> </w:t>
            </w:r>
            <w:r w:rsidR="00914F66"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="00914F66" w:rsidRPr="00914F66">
              <w:rPr>
                <w:spacing w:val="-4"/>
                <w:sz w:val="28"/>
                <w:szCs w:val="28"/>
              </w:rPr>
              <w:t>пн</w:t>
            </w:r>
            <w:proofErr w:type="spellEnd"/>
            <w:r w:rsidR="00914F66"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Созидания</w:t>
            </w:r>
          </w:p>
          <w:p w:rsidR="00914F66" w:rsidRPr="00914F66" w:rsidRDefault="00914F66" w:rsidP="00611DC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Экологический десант</w:t>
            </w:r>
            <w:r w:rsidRPr="00914F66">
              <w:rPr>
                <w:sz w:val="28"/>
                <w:szCs w:val="28"/>
              </w:rPr>
              <w:br/>
            </w:r>
            <w:r w:rsidR="00611DC3" w:rsidRPr="00611DC3">
              <w:rPr>
                <w:sz w:val="28"/>
                <w:szCs w:val="28"/>
              </w:rPr>
              <w:t>- Конкурс экологических рисунков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«Я пешеход»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lastRenderedPageBreak/>
              <w:t>КТД «Здоровье – долг перед Родиной»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Спортивные забавы «Быстрее, выше, сильнее»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Час познаний и практики «Гражданин России: права и обязанности»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proofErr w:type="spellStart"/>
            <w:r w:rsidRPr="00914F66">
              <w:rPr>
                <w:sz w:val="28"/>
                <w:szCs w:val="28"/>
              </w:rPr>
              <w:t>Квест</w:t>
            </w:r>
            <w:proofErr w:type="spellEnd"/>
            <w:r w:rsidRPr="00914F66">
              <w:rPr>
                <w:sz w:val="28"/>
                <w:szCs w:val="28"/>
              </w:rPr>
              <w:t xml:space="preserve"> «В поисках героев Отечества»</w:t>
            </w:r>
          </w:p>
        </w:tc>
        <w:tc>
          <w:tcPr>
            <w:tcW w:w="5329" w:type="dxa"/>
          </w:tcPr>
          <w:p w:rsidR="003C609D" w:rsidRDefault="003C609D" w:rsidP="00914F66">
            <w:pPr>
              <w:pStyle w:val="TableParagraph"/>
              <w:ind w:right="210"/>
              <w:rPr>
                <w:sz w:val="28"/>
                <w:szCs w:val="28"/>
              </w:rPr>
            </w:pPr>
          </w:p>
          <w:p w:rsidR="003C609D" w:rsidRDefault="003C609D" w:rsidP="00914F66">
            <w:pPr>
              <w:pStyle w:val="TableParagraph"/>
              <w:ind w:right="210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«Цифровая и медиа-среда»</w:t>
            </w: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 xml:space="preserve">Модуль «Профилактика и </w:t>
            </w:r>
            <w:proofErr w:type="gramStart"/>
            <w:r w:rsidRPr="00914F66">
              <w:rPr>
                <w:sz w:val="28"/>
                <w:szCs w:val="28"/>
              </w:rPr>
              <w:t>безопасность»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«Спортивно-оздоровительная 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lastRenderedPageBreak/>
              <w:br/>
            </w:r>
            <w:r w:rsidRPr="00914F66">
              <w:rPr>
                <w:sz w:val="28"/>
                <w:szCs w:val="28"/>
              </w:rPr>
              <w:br/>
              <w:t>Модуль «Культура России»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04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3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вт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Наследия</w:t>
            </w:r>
          </w:p>
          <w:p w:rsidR="00914F66" w:rsidRPr="00914F66" w:rsidRDefault="00914F66" w:rsidP="00611DC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Профилактическая беседа «Легких наркотиков не бывает»</w:t>
            </w:r>
          </w:p>
          <w:p w:rsidR="00914F66" w:rsidRDefault="00914F66" w:rsidP="00611DC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Игровое соревнование «Строй единства»</w:t>
            </w:r>
          </w:p>
          <w:p w:rsidR="00611DC3" w:rsidRPr="00611DC3" w:rsidRDefault="00611DC3" w:rsidP="00611DC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Игры и эстафеты на свежем воздухе (в рамках внедрения ГТО)</w:t>
            </w:r>
          </w:p>
          <w:p w:rsidR="00914F66" w:rsidRPr="00914F66" w:rsidRDefault="00914F66" w:rsidP="00611DC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Конкурс песни «Песни, рождённые Россией»</w:t>
            </w:r>
          </w:p>
          <w:p w:rsidR="00914F66" w:rsidRDefault="00914F66" w:rsidP="00611DC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КТД «Память – наш долг»</w:t>
            </w:r>
          </w:p>
          <w:p w:rsidR="003C609D" w:rsidRDefault="003C609D" w:rsidP="00611DC3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09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«Символы региона»</w:t>
            </w:r>
          </w:p>
          <w:p w:rsidR="00611DC3" w:rsidRPr="003C609D" w:rsidRDefault="00611DC3" w:rsidP="00611DC3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C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участником СВО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611DC3" w:rsidRDefault="00611DC3" w:rsidP="00914F66">
            <w:pPr>
              <w:pStyle w:val="TableParagraph"/>
              <w:rPr>
                <w:sz w:val="28"/>
                <w:szCs w:val="28"/>
              </w:rPr>
            </w:pPr>
          </w:p>
          <w:p w:rsidR="00611DC3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 xml:space="preserve">Модуль «Профилактика и </w:t>
            </w:r>
            <w:proofErr w:type="gramStart"/>
            <w:r w:rsidRPr="00914F66">
              <w:rPr>
                <w:sz w:val="28"/>
                <w:szCs w:val="28"/>
              </w:rPr>
              <w:t>безопасность»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«Спортивно-оздоровительная 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</w:r>
          </w:p>
          <w:p w:rsidR="00611DC3" w:rsidRDefault="00611DC3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«Культура России»</w:t>
            </w:r>
          </w:p>
          <w:p w:rsidR="003C609D" w:rsidRDefault="003C609D" w:rsidP="00914F66">
            <w:pPr>
              <w:pStyle w:val="TableParagraph"/>
              <w:rPr>
                <w:sz w:val="28"/>
                <w:szCs w:val="28"/>
              </w:rPr>
            </w:pPr>
          </w:p>
          <w:p w:rsidR="00611DC3" w:rsidRDefault="00611DC3" w:rsidP="00914F66">
            <w:pPr>
              <w:pStyle w:val="TableParagraph"/>
              <w:rPr>
                <w:sz w:val="28"/>
                <w:szCs w:val="28"/>
              </w:rPr>
            </w:pPr>
          </w:p>
          <w:p w:rsidR="003C609D" w:rsidRPr="00914F66" w:rsidRDefault="003C609D" w:rsidP="00914F66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Модуль «Коллективная социально-значимая деятельность в Движении Первых»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05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3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(ср)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Спорта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«Вредные привычки»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Профилактический час: «Безопасный интернет»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Военно-патриотическая игра «Зарница: наследники Победы»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Игра-путешествие «Азбука героизма»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Акция «Свеча Памяти»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>Модуль «Профилактика и безопасность»</w:t>
            </w:r>
          </w:p>
          <w:p w:rsidR="00914F66" w:rsidRPr="00914F66" w:rsidRDefault="00914F66" w:rsidP="00914F66">
            <w:pPr>
              <w:pStyle w:val="TableParagraph"/>
              <w:ind w:right="366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right="366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right="366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 xml:space="preserve">Модуль «Спортивно-оздоровительная </w:t>
            </w:r>
            <w:proofErr w:type="gramStart"/>
            <w:r w:rsidRPr="00914F66">
              <w:rPr>
                <w:sz w:val="28"/>
                <w:szCs w:val="28"/>
              </w:rPr>
              <w:t>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«Культура России»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06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3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чт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Патриотической Помощи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«Правила поведения в общественных местах»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Экскурсионно-краеведческая программа «Наш музей»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Спортивное многоборье «Шифр защитника»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proofErr w:type="spellStart"/>
            <w:r w:rsidRPr="00914F66">
              <w:rPr>
                <w:sz w:val="28"/>
                <w:szCs w:val="28"/>
              </w:rPr>
              <w:lastRenderedPageBreak/>
              <w:t>Квиз</w:t>
            </w:r>
            <w:proofErr w:type="spellEnd"/>
            <w:r w:rsidRPr="00914F66">
              <w:rPr>
                <w:sz w:val="28"/>
                <w:szCs w:val="28"/>
              </w:rPr>
              <w:t xml:space="preserve"> «Непобедимая и легендарная: страницы истории»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КТД «Шаг в будущее Родины»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left="13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 xml:space="preserve">Модуль «Профилактика и </w:t>
            </w:r>
            <w:proofErr w:type="gramStart"/>
            <w:r w:rsidRPr="00914F66">
              <w:rPr>
                <w:sz w:val="28"/>
                <w:szCs w:val="28"/>
              </w:rPr>
              <w:t>безопасность»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«Экскурсии и походы»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 «Спортивно-оздоровительная 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lastRenderedPageBreak/>
              <w:t>Модуль «Культура России»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4C0BC0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07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1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пт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</w:t>
            </w:r>
            <w:r w:rsidRPr="00914F66">
              <w:rPr>
                <w:b/>
                <w:spacing w:val="-14"/>
                <w:sz w:val="28"/>
                <w:szCs w:val="28"/>
              </w:rPr>
              <w:t xml:space="preserve"> Патриотического Труда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«Вода и безопасность»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Спортивная игра «Сильные, смелые, ловкие – за Родину в ответе!»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Игра по станциям «Открытия России»</w:t>
            </w:r>
          </w:p>
          <w:p w:rsidR="00914F66" w:rsidRDefault="00914F66" w:rsidP="00914F66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КТД «Секрет единства»</w:t>
            </w:r>
          </w:p>
          <w:p w:rsidR="003C609D" w:rsidRDefault="003C609D" w:rsidP="003C609D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3C609D">
              <w:rPr>
                <w:sz w:val="28"/>
                <w:szCs w:val="28"/>
              </w:rPr>
              <w:t>-</w:t>
            </w:r>
            <w:r w:rsidRPr="003C609D">
              <w:rPr>
                <w:sz w:val="28"/>
                <w:szCs w:val="28"/>
              </w:rPr>
              <w:tab/>
              <w:t>Выставка книг «</w:t>
            </w:r>
            <w:r>
              <w:rPr>
                <w:sz w:val="28"/>
                <w:szCs w:val="28"/>
              </w:rPr>
              <w:t>Созидаем</w:t>
            </w:r>
            <w:r w:rsidRPr="003C609D">
              <w:rPr>
                <w:sz w:val="28"/>
                <w:szCs w:val="28"/>
              </w:rPr>
              <w:t xml:space="preserve"> Русский язык»</w:t>
            </w:r>
          </w:p>
          <w:p w:rsidR="00FF00CE" w:rsidRPr="00914F66" w:rsidRDefault="00FF00CE" w:rsidP="00FF00CE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FF00CE">
              <w:rPr>
                <w:sz w:val="28"/>
                <w:szCs w:val="28"/>
              </w:rPr>
              <w:t>-</w:t>
            </w:r>
            <w:r w:rsidRPr="00FF00CE">
              <w:rPr>
                <w:sz w:val="28"/>
                <w:szCs w:val="28"/>
              </w:rPr>
              <w:tab/>
            </w:r>
            <w:proofErr w:type="spellStart"/>
            <w:r w:rsidRPr="00FF00CE">
              <w:rPr>
                <w:sz w:val="28"/>
                <w:szCs w:val="28"/>
              </w:rPr>
              <w:t>Флешмоб</w:t>
            </w:r>
            <w:proofErr w:type="spellEnd"/>
            <w:r w:rsidRPr="00FF00CE">
              <w:rPr>
                <w:sz w:val="28"/>
                <w:szCs w:val="28"/>
              </w:rPr>
              <w:t xml:space="preserve"> </w:t>
            </w:r>
            <w:proofErr w:type="spellStart"/>
            <w:r w:rsidRPr="00FF00CE">
              <w:rPr>
                <w:sz w:val="28"/>
                <w:szCs w:val="28"/>
              </w:rPr>
              <w:t>Триколор</w:t>
            </w:r>
            <w:proofErr w:type="spellEnd"/>
          </w:p>
        </w:tc>
        <w:tc>
          <w:tcPr>
            <w:tcW w:w="5329" w:type="dxa"/>
          </w:tcPr>
          <w:p w:rsid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 xml:space="preserve">Модуль «Профилактика и </w:t>
            </w:r>
            <w:proofErr w:type="gramStart"/>
            <w:r w:rsidRPr="00914F66">
              <w:rPr>
                <w:sz w:val="28"/>
                <w:szCs w:val="28"/>
              </w:rPr>
              <w:t>безопасность»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«Спортивно-оздоровительная 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 «Культура России»</w:t>
            </w:r>
          </w:p>
          <w:p w:rsidR="00FF00CE" w:rsidRDefault="00FF00CE" w:rsidP="00914F66">
            <w:pPr>
              <w:pStyle w:val="TableParagraph"/>
              <w:rPr>
                <w:sz w:val="28"/>
                <w:szCs w:val="28"/>
              </w:rPr>
            </w:pPr>
          </w:p>
          <w:p w:rsidR="00FF00CE" w:rsidRDefault="00FF00CE" w:rsidP="00914F66">
            <w:pPr>
              <w:pStyle w:val="TableParagraph"/>
              <w:rPr>
                <w:sz w:val="28"/>
                <w:szCs w:val="28"/>
              </w:rPr>
            </w:pPr>
          </w:p>
          <w:p w:rsidR="00FF00CE" w:rsidRDefault="00FF00CE" w:rsidP="00914F66">
            <w:pPr>
              <w:pStyle w:val="TableParagraph"/>
              <w:rPr>
                <w:sz w:val="28"/>
                <w:szCs w:val="28"/>
              </w:rPr>
            </w:pPr>
          </w:p>
          <w:p w:rsidR="00FF00CE" w:rsidRPr="00914F66" w:rsidRDefault="00FF00CE" w:rsidP="00914F66">
            <w:pPr>
              <w:pStyle w:val="TableParagraph"/>
              <w:rPr>
                <w:sz w:val="28"/>
                <w:szCs w:val="28"/>
              </w:rPr>
            </w:pPr>
            <w:r w:rsidRPr="00FF00CE">
              <w:rPr>
                <w:sz w:val="28"/>
                <w:szCs w:val="28"/>
              </w:rPr>
              <w:t>Модуль «Детская дипломатия и международные отношения»</w:t>
            </w:r>
          </w:p>
        </w:tc>
      </w:tr>
    </w:tbl>
    <w:p w:rsidR="00914F66" w:rsidRDefault="00914F66" w:rsidP="00914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F66" w:rsidRPr="00914F66" w:rsidRDefault="00914F66" w:rsidP="00914F66">
      <w:pPr>
        <w:rPr>
          <w:rFonts w:ascii="Times New Roman" w:hAnsi="Times New Roman" w:cs="Times New Roman"/>
          <w:b/>
          <w:sz w:val="28"/>
          <w:szCs w:val="24"/>
        </w:rPr>
      </w:pPr>
      <w:r w:rsidRPr="00914F66">
        <w:rPr>
          <w:rFonts w:ascii="Times New Roman" w:hAnsi="Times New Roman" w:cs="Times New Roman"/>
          <w:b/>
          <w:sz w:val="28"/>
          <w:szCs w:val="24"/>
        </w:rPr>
        <w:t>3-я неделя (</w:t>
      </w:r>
      <w:r w:rsidR="004C0BC0">
        <w:rPr>
          <w:rFonts w:ascii="Times New Roman" w:hAnsi="Times New Roman" w:cs="Times New Roman"/>
          <w:b/>
          <w:sz w:val="28"/>
          <w:szCs w:val="24"/>
        </w:rPr>
        <w:t>10-14</w:t>
      </w:r>
      <w:r w:rsidRPr="00914F66">
        <w:rPr>
          <w:rFonts w:ascii="Times New Roman" w:hAnsi="Times New Roman" w:cs="Times New Roman"/>
          <w:b/>
          <w:sz w:val="28"/>
          <w:szCs w:val="24"/>
        </w:rPr>
        <w:t xml:space="preserve"> августа) Блок «Человек»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1"/>
        <w:gridCol w:w="4048"/>
        <w:gridCol w:w="4686"/>
      </w:tblGrid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66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4C0BC0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 w:rsidRPr="00914F66">
              <w:rPr>
                <w:b/>
                <w:spacing w:val="-10"/>
                <w:sz w:val="28"/>
                <w:szCs w:val="28"/>
              </w:rPr>
              <w:t>1</w:t>
            </w:r>
            <w:r w:rsidR="004C0BC0">
              <w:rPr>
                <w:b/>
                <w:spacing w:val="-10"/>
                <w:sz w:val="28"/>
                <w:szCs w:val="28"/>
              </w:rPr>
              <w:t xml:space="preserve">0 </w:t>
            </w:r>
            <w:r w:rsidRPr="00914F66">
              <w:rPr>
                <w:b/>
                <w:sz w:val="28"/>
                <w:szCs w:val="28"/>
              </w:rPr>
              <w:t>августа</w:t>
            </w:r>
            <w:r w:rsidRPr="00914F6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пн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Созидания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«Безопасный ток»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Спортивный забег «Атомный щит»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Патриотический концерт-выступление «Край, в котором я живу»</w:t>
            </w:r>
          </w:p>
          <w:p w:rsidR="00914F66" w:rsidRDefault="00914F66" w:rsidP="00914F66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Своя игра «Знай свою страну»</w:t>
            </w:r>
          </w:p>
          <w:p w:rsidR="007C528C" w:rsidRDefault="007C528C" w:rsidP="007C528C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/>
              <w:rPr>
                <w:sz w:val="28"/>
                <w:szCs w:val="28"/>
              </w:rPr>
            </w:pPr>
            <w:r w:rsidRPr="007C528C">
              <w:rPr>
                <w:sz w:val="28"/>
                <w:szCs w:val="28"/>
              </w:rPr>
              <w:t>День воинской славы России</w:t>
            </w:r>
            <w:r>
              <w:rPr>
                <w:sz w:val="28"/>
                <w:szCs w:val="28"/>
              </w:rPr>
              <w:t xml:space="preserve"> (9 августа)</w:t>
            </w:r>
          </w:p>
          <w:p w:rsidR="008D3C0F" w:rsidRPr="00914F66" w:rsidRDefault="008D3C0F" w:rsidP="008D3C0F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/>
              <w:rPr>
                <w:sz w:val="28"/>
                <w:szCs w:val="28"/>
              </w:rPr>
            </w:pPr>
            <w:r w:rsidRPr="008D3C0F">
              <w:rPr>
                <w:sz w:val="28"/>
                <w:szCs w:val="28"/>
              </w:rPr>
              <w:t>-</w:t>
            </w:r>
            <w:r w:rsidRPr="008D3C0F">
              <w:rPr>
                <w:sz w:val="28"/>
                <w:szCs w:val="28"/>
              </w:rPr>
              <w:tab/>
              <w:t>Конкурс «Когда говорит минута молчания»</w:t>
            </w:r>
            <w:bookmarkStart w:id="1" w:name="_GoBack"/>
            <w:bookmarkEnd w:id="1"/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«Профилактика и безопасность»</w:t>
            </w:r>
            <w:r w:rsidRPr="00914F66">
              <w:rPr>
                <w:sz w:val="28"/>
                <w:szCs w:val="28"/>
              </w:rPr>
              <w:br/>
            </w:r>
          </w:p>
          <w:p w:rsidR="00914F66" w:rsidRPr="00914F66" w:rsidRDefault="00914F66" w:rsidP="00914F66">
            <w:pPr>
              <w:pStyle w:val="TableParagraph"/>
              <w:ind w:right="21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 xml:space="preserve">Модуль «Спортивно-оздоровительная </w:t>
            </w:r>
            <w:proofErr w:type="gramStart"/>
            <w:r w:rsidRPr="00914F66">
              <w:rPr>
                <w:sz w:val="28"/>
                <w:szCs w:val="28"/>
              </w:rPr>
              <w:t>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«Культура России»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 w:rsidRPr="00914F66">
              <w:rPr>
                <w:b/>
                <w:spacing w:val="-10"/>
                <w:sz w:val="28"/>
                <w:szCs w:val="28"/>
              </w:rPr>
              <w:t>1</w:t>
            </w:r>
            <w:r w:rsidR="004C0BC0">
              <w:rPr>
                <w:b/>
                <w:spacing w:val="-10"/>
                <w:sz w:val="28"/>
                <w:szCs w:val="28"/>
              </w:rPr>
              <w:t>1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3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вт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Наследия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</w:t>
            </w:r>
            <w:r w:rsidR="00767DBC" w:rsidRPr="00914F66">
              <w:rPr>
                <w:sz w:val="28"/>
                <w:szCs w:val="28"/>
              </w:rPr>
              <w:t>Средство передвижения,</w:t>
            </w:r>
            <w:r w:rsidRPr="00914F66">
              <w:rPr>
                <w:sz w:val="28"/>
                <w:szCs w:val="28"/>
              </w:rPr>
              <w:t xml:space="preserve"> и я»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proofErr w:type="spellStart"/>
            <w:r w:rsidRPr="00914F66">
              <w:rPr>
                <w:sz w:val="28"/>
                <w:szCs w:val="28"/>
              </w:rPr>
              <w:t>Квест</w:t>
            </w:r>
            <w:proofErr w:type="spellEnd"/>
            <w:r w:rsidRPr="00914F66">
              <w:rPr>
                <w:sz w:val="28"/>
                <w:szCs w:val="28"/>
              </w:rPr>
              <w:t xml:space="preserve"> «В поисках Гимна»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КТД «Юный дизайнер: герб моего отряда – герб моей страны»</w:t>
            </w:r>
          </w:p>
          <w:p w:rsidR="00914F66" w:rsidRDefault="00914F66" w:rsidP="00914F66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proofErr w:type="spellStart"/>
            <w:r w:rsidRPr="00914F66">
              <w:rPr>
                <w:sz w:val="28"/>
                <w:szCs w:val="28"/>
              </w:rPr>
              <w:lastRenderedPageBreak/>
              <w:t>Квиз</w:t>
            </w:r>
            <w:proofErr w:type="spellEnd"/>
            <w:r w:rsidRPr="00914F66">
              <w:rPr>
                <w:sz w:val="28"/>
                <w:szCs w:val="28"/>
              </w:rPr>
              <w:t xml:space="preserve"> «Мелодии России»</w:t>
            </w:r>
          </w:p>
          <w:p w:rsidR="00FF00CE" w:rsidRPr="00914F66" w:rsidRDefault="00FF00CE" w:rsidP="00FF00CE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FF00CE">
              <w:rPr>
                <w:sz w:val="28"/>
                <w:szCs w:val="28"/>
              </w:rPr>
              <w:t>-</w:t>
            </w:r>
            <w:r w:rsidRPr="00FF00CE">
              <w:rPr>
                <w:sz w:val="28"/>
                <w:szCs w:val="28"/>
              </w:rPr>
              <w:tab/>
              <w:t>Решение учебно-тренировочных задач по профориентации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«Профилактика и безопасность»</w:t>
            </w:r>
          </w:p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>Модуль «Спортивно-оздоровительная работа»</w:t>
            </w:r>
          </w:p>
          <w:p w:rsid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«Культура России»</w:t>
            </w:r>
          </w:p>
          <w:p w:rsidR="00FF00CE" w:rsidRDefault="00FF00CE" w:rsidP="00914F66">
            <w:pPr>
              <w:pStyle w:val="TableParagraph"/>
              <w:rPr>
                <w:sz w:val="28"/>
                <w:szCs w:val="28"/>
              </w:rPr>
            </w:pPr>
          </w:p>
          <w:p w:rsidR="00FF00CE" w:rsidRDefault="00FF00CE" w:rsidP="00914F66">
            <w:pPr>
              <w:pStyle w:val="TableParagraph"/>
              <w:rPr>
                <w:sz w:val="28"/>
                <w:szCs w:val="28"/>
              </w:rPr>
            </w:pPr>
          </w:p>
          <w:p w:rsidR="00FF00CE" w:rsidRPr="00914F66" w:rsidRDefault="00FF00CE" w:rsidP="00914F66">
            <w:pPr>
              <w:pStyle w:val="TableParagraph"/>
              <w:rPr>
                <w:sz w:val="28"/>
                <w:szCs w:val="28"/>
              </w:rPr>
            </w:pPr>
            <w:r w:rsidRPr="00FF00CE">
              <w:rPr>
                <w:sz w:val="28"/>
                <w:szCs w:val="28"/>
              </w:rPr>
              <w:t>Модуль «Профориентация»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 w:rsidRPr="00914F66">
              <w:rPr>
                <w:b/>
                <w:spacing w:val="-10"/>
                <w:sz w:val="28"/>
                <w:szCs w:val="28"/>
              </w:rPr>
              <w:t>1</w:t>
            </w:r>
            <w:r w:rsidR="004C0BC0">
              <w:rPr>
                <w:b/>
                <w:spacing w:val="-10"/>
                <w:sz w:val="28"/>
                <w:szCs w:val="28"/>
              </w:rPr>
              <w:t>2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3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(ср)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Патриотического Спорта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«Соблюдаю безопасность»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Познавательная экскурсионная программа «Со скоростью звука»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Эстафеты «ГТО: путь героя»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Игровая программа «Сила единства»</w:t>
            </w:r>
          </w:p>
          <w:p w:rsidR="00914F66" w:rsidRDefault="00914F66" w:rsidP="00914F6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КТД «Богатырские забавы»</w:t>
            </w:r>
          </w:p>
          <w:p w:rsidR="00FF00CE" w:rsidRPr="00914F66" w:rsidRDefault="00FF00CE" w:rsidP="00FF00CE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/>
              <w:rPr>
                <w:sz w:val="28"/>
                <w:szCs w:val="28"/>
              </w:rPr>
            </w:pPr>
            <w:r w:rsidRPr="00FF00CE">
              <w:rPr>
                <w:sz w:val="28"/>
                <w:szCs w:val="28"/>
              </w:rPr>
              <w:t>-</w:t>
            </w:r>
            <w:r w:rsidRPr="00FF00CE">
              <w:rPr>
                <w:sz w:val="28"/>
                <w:szCs w:val="28"/>
              </w:rPr>
              <w:tab/>
            </w:r>
            <w:proofErr w:type="spellStart"/>
            <w:r w:rsidRPr="00FF00CE">
              <w:rPr>
                <w:sz w:val="28"/>
                <w:szCs w:val="28"/>
              </w:rPr>
              <w:t>Профориентационное</w:t>
            </w:r>
            <w:proofErr w:type="spellEnd"/>
            <w:r w:rsidRPr="00FF00CE">
              <w:rPr>
                <w:sz w:val="28"/>
                <w:szCs w:val="28"/>
              </w:rPr>
              <w:t xml:space="preserve"> мероприятие «</w:t>
            </w:r>
            <w:r>
              <w:rPr>
                <w:sz w:val="28"/>
                <w:szCs w:val="28"/>
              </w:rPr>
              <w:t>Герои в строю: профессии для патриотов</w:t>
            </w:r>
            <w:r w:rsidRPr="00FF00CE">
              <w:rPr>
                <w:sz w:val="28"/>
                <w:szCs w:val="28"/>
              </w:rPr>
              <w:t>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>Модуль «Профилактика и безопасность»</w:t>
            </w:r>
          </w:p>
          <w:p w:rsidR="00914F66" w:rsidRPr="00914F66" w:rsidRDefault="00914F66" w:rsidP="00914F66">
            <w:pPr>
              <w:pStyle w:val="TableParagraph"/>
              <w:ind w:right="366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  <w:t>Модуль «Экскурсии и походы»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</w:r>
          </w:p>
          <w:p w:rsidR="00914F66" w:rsidRPr="00914F66" w:rsidRDefault="00914F66" w:rsidP="00914F66">
            <w:pPr>
              <w:pStyle w:val="TableParagraph"/>
              <w:ind w:right="366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«Спортивно-оздоровительная работа»</w:t>
            </w:r>
          </w:p>
          <w:p w:rsidR="00914F66" w:rsidRDefault="00914F66" w:rsidP="00914F66">
            <w:pPr>
              <w:pStyle w:val="TableParagraph"/>
              <w:ind w:right="366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«Культура России»</w:t>
            </w:r>
          </w:p>
          <w:p w:rsidR="00FF00CE" w:rsidRDefault="00FF00CE" w:rsidP="00914F66">
            <w:pPr>
              <w:pStyle w:val="TableParagraph"/>
              <w:ind w:right="366"/>
              <w:rPr>
                <w:sz w:val="28"/>
                <w:szCs w:val="28"/>
              </w:rPr>
            </w:pPr>
          </w:p>
          <w:p w:rsidR="00FF00CE" w:rsidRDefault="00FF00CE" w:rsidP="00914F66">
            <w:pPr>
              <w:pStyle w:val="TableParagraph"/>
              <w:ind w:right="366"/>
              <w:rPr>
                <w:sz w:val="28"/>
                <w:szCs w:val="28"/>
              </w:rPr>
            </w:pPr>
          </w:p>
          <w:p w:rsidR="00FF00CE" w:rsidRDefault="00FF00CE" w:rsidP="00914F66">
            <w:pPr>
              <w:pStyle w:val="TableParagraph"/>
              <w:ind w:right="366"/>
              <w:rPr>
                <w:sz w:val="28"/>
                <w:szCs w:val="28"/>
              </w:rPr>
            </w:pPr>
          </w:p>
          <w:p w:rsidR="00FF00CE" w:rsidRPr="00914F66" w:rsidRDefault="008D3C0F" w:rsidP="00914F66">
            <w:pPr>
              <w:pStyle w:val="TableParagraph"/>
              <w:ind w:right="366"/>
              <w:rPr>
                <w:sz w:val="28"/>
                <w:szCs w:val="28"/>
              </w:rPr>
            </w:pPr>
            <w:r w:rsidRPr="008D3C0F">
              <w:rPr>
                <w:sz w:val="28"/>
                <w:szCs w:val="28"/>
              </w:rPr>
              <w:t>Модуль «Профориентация»</w:t>
            </w: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767DBC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13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3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чт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День Патриотической Помощи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Минутка безопасности «Безопасные каникулы»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Спортивные соревнования «Забег Славы»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Интеллектуально-познавательная игра «Правда истории: как это было»</w:t>
            </w:r>
          </w:p>
          <w:p w:rsidR="00914F66" w:rsidRDefault="00914F66" w:rsidP="00914F6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КТД «Наш путь к величию»</w:t>
            </w:r>
          </w:p>
          <w:p w:rsidR="00FF00CE" w:rsidRDefault="00FF00CE" w:rsidP="00FF00CE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FF00CE">
              <w:rPr>
                <w:sz w:val="28"/>
                <w:szCs w:val="28"/>
              </w:rPr>
              <w:t>Деловая игра «</w:t>
            </w:r>
            <w:r>
              <w:rPr>
                <w:sz w:val="28"/>
                <w:szCs w:val="28"/>
              </w:rPr>
              <w:t xml:space="preserve">Военная </w:t>
            </w:r>
            <w:r w:rsidRPr="00FF00CE">
              <w:rPr>
                <w:sz w:val="28"/>
                <w:szCs w:val="28"/>
              </w:rPr>
              <w:t>профориентация»</w:t>
            </w:r>
          </w:p>
          <w:p w:rsidR="008D3C0F" w:rsidRPr="008D3C0F" w:rsidRDefault="008D3C0F" w:rsidP="008D3C0F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8D3C0F">
              <w:rPr>
                <w:sz w:val="28"/>
                <w:szCs w:val="28"/>
              </w:rPr>
              <w:t>-</w:t>
            </w:r>
            <w:r w:rsidRPr="008D3C0F">
              <w:rPr>
                <w:sz w:val="28"/>
                <w:szCs w:val="28"/>
              </w:rPr>
              <w:tab/>
            </w:r>
            <w:proofErr w:type="spellStart"/>
            <w:r w:rsidRPr="008D3C0F">
              <w:rPr>
                <w:sz w:val="28"/>
                <w:szCs w:val="28"/>
              </w:rPr>
              <w:t>Флешмоб</w:t>
            </w:r>
            <w:proofErr w:type="spellEnd"/>
            <w:r w:rsidRPr="008D3C0F">
              <w:rPr>
                <w:sz w:val="28"/>
                <w:szCs w:val="28"/>
              </w:rPr>
              <w:t xml:space="preserve"> «Моя область – моя гордость»</w:t>
            </w:r>
          </w:p>
          <w:p w:rsidR="008D3C0F" w:rsidRPr="00914F66" w:rsidRDefault="008D3C0F" w:rsidP="008D3C0F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  <w:szCs w:val="28"/>
              </w:rPr>
            </w:pPr>
            <w:r w:rsidRPr="008D3C0F">
              <w:rPr>
                <w:sz w:val="28"/>
                <w:szCs w:val="28"/>
              </w:rPr>
              <w:t>-</w:t>
            </w:r>
            <w:proofErr w:type="gramStart"/>
            <w:r w:rsidRPr="008D3C0F">
              <w:rPr>
                <w:sz w:val="28"/>
                <w:szCs w:val="28"/>
              </w:rPr>
              <w:tab/>
              <w:t>«</w:t>
            </w:r>
            <w:proofErr w:type="gramEnd"/>
            <w:r w:rsidRPr="008D3C0F">
              <w:rPr>
                <w:sz w:val="28"/>
                <w:szCs w:val="28"/>
              </w:rPr>
              <w:t>Удивительные шахматы»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914F66" w:rsidP="00914F66">
            <w:pPr>
              <w:pStyle w:val="TableParagraph"/>
              <w:ind w:left="13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Модуль «Профилактика и безопасность»</w:t>
            </w:r>
            <w:r w:rsidRPr="00914F66">
              <w:rPr>
                <w:sz w:val="28"/>
                <w:szCs w:val="28"/>
              </w:rPr>
              <w:br/>
            </w:r>
          </w:p>
          <w:p w:rsidR="00914F66" w:rsidRDefault="00914F66" w:rsidP="00914F66">
            <w:pPr>
              <w:pStyle w:val="TableParagraph"/>
              <w:ind w:left="13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 xml:space="preserve">Модуль «Спортивно-оздоровительная </w:t>
            </w:r>
            <w:proofErr w:type="gramStart"/>
            <w:r w:rsidRPr="00914F66">
              <w:rPr>
                <w:sz w:val="28"/>
                <w:szCs w:val="28"/>
              </w:rPr>
              <w:t>работа»</w:t>
            </w:r>
            <w:r w:rsidRPr="00914F66">
              <w:rPr>
                <w:sz w:val="28"/>
                <w:szCs w:val="28"/>
              </w:rPr>
              <w:br/>
            </w:r>
            <w:r w:rsidRPr="00914F66">
              <w:rPr>
                <w:sz w:val="28"/>
                <w:szCs w:val="28"/>
              </w:rPr>
              <w:br/>
              <w:t>Модуль</w:t>
            </w:r>
            <w:proofErr w:type="gramEnd"/>
            <w:r w:rsidRPr="00914F66">
              <w:rPr>
                <w:sz w:val="28"/>
                <w:szCs w:val="28"/>
              </w:rPr>
              <w:t xml:space="preserve"> «Культура России»</w:t>
            </w:r>
          </w:p>
          <w:p w:rsidR="00FF00CE" w:rsidRDefault="00FF00CE" w:rsidP="00914F66">
            <w:pPr>
              <w:pStyle w:val="TableParagraph"/>
              <w:ind w:left="13"/>
              <w:rPr>
                <w:sz w:val="28"/>
                <w:szCs w:val="28"/>
              </w:rPr>
            </w:pPr>
          </w:p>
          <w:p w:rsidR="00FF00CE" w:rsidRDefault="00FF00CE" w:rsidP="00914F66">
            <w:pPr>
              <w:pStyle w:val="TableParagraph"/>
              <w:ind w:left="13"/>
              <w:rPr>
                <w:sz w:val="28"/>
                <w:szCs w:val="28"/>
              </w:rPr>
            </w:pPr>
          </w:p>
          <w:p w:rsidR="00FF00CE" w:rsidRDefault="00FF00CE" w:rsidP="00914F66">
            <w:pPr>
              <w:pStyle w:val="TableParagraph"/>
              <w:ind w:left="13"/>
              <w:rPr>
                <w:sz w:val="28"/>
                <w:szCs w:val="28"/>
              </w:rPr>
            </w:pPr>
            <w:r w:rsidRPr="00FF00CE">
              <w:rPr>
                <w:sz w:val="28"/>
                <w:szCs w:val="28"/>
              </w:rPr>
              <w:t>Модуль «Профориентация»</w:t>
            </w:r>
          </w:p>
          <w:p w:rsidR="008D3C0F" w:rsidRDefault="008D3C0F" w:rsidP="00914F66">
            <w:pPr>
              <w:pStyle w:val="TableParagraph"/>
              <w:ind w:left="13"/>
              <w:rPr>
                <w:sz w:val="28"/>
                <w:szCs w:val="28"/>
              </w:rPr>
            </w:pPr>
          </w:p>
          <w:p w:rsidR="008D3C0F" w:rsidRDefault="008D3C0F" w:rsidP="008D3C0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«Культура </w:t>
            </w:r>
            <w:proofErr w:type="gramStart"/>
            <w:r>
              <w:rPr>
                <w:sz w:val="28"/>
              </w:rPr>
              <w:t>России»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Модуль</w:t>
            </w:r>
            <w:proofErr w:type="gramEnd"/>
            <w:r>
              <w:rPr>
                <w:sz w:val="28"/>
              </w:rPr>
              <w:t xml:space="preserve"> «Кружки и секции»</w:t>
            </w:r>
          </w:p>
          <w:p w:rsidR="008D3C0F" w:rsidRPr="00914F66" w:rsidRDefault="008D3C0F" w:rsidP="00914F66">
            <w:pPr>
              <w:pStyle w:val="TableParagraph"/>
              <w:ind w:left="13"/>
              <w:rPr>
                <w:sz w:val="28"/>
                <w:szCs w:val="28"/>
              </w:rPr>
            </w:pPr>
          </w:p>
        </w:tc>
      </w:tr>
      <w:tr w:rsidR="00914F66" w:rsidRPr="00914F66" w:rsidTr="008C61BD">
        <w:tc>
          <w:tcPr>
            <w:tcW w:w="1101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</w:p>
          <w:p w:rsidR="00914F66" w:rsidRPr="00914F66" w:rsidRDefault="00767DBC" w:rsidP="00914F66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14</w:t>
            </w:r>
          </w:p>
          <w:p w:rsidR="00914F66" w:rsidRPr="00914F66" w:rsidRDefault="00914F66" w:rsidP="00914F66">
            <w:pPr>
              <w:pStyle w:val="TableParagraph"/>
              <w:ind w:left="4"/>
              <w:rPr>
                <w:sz w:val="28"/>
                <w:szCs w:val="28"/>
              </w:rPr>
            </w:pPr>
            <w:r w:rsidRPr="00914F66">
              <w:rPr>
                <w:b/>
                <w:spacing w:val="-1"/>
                <w:sz w:val="28"/>
                <w:szCs w:val="28"/>
              </w:rPr>
              <w:t xml:space="preserve">августа </w:t>
            </w:r>
            <w:r w:rsidRPr="00914F66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914F66">
              <w:rPr>
                <w:spacing w:val="-4"/>
                <w:sz w:val="28"/>
                <w:szCs w:val="28"/>
              </w:rPr>
              <w:t>пт</w:t>
            </w:r>
            <w:proofErr w:type="spellEnd"/>
            <w:r w:rsidRPr="00914F6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914F66" w:rsidRPr="00914F66" w:rsidRDefault="00914F66" w:rsidP="00914F66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914F66">
              <w:rPr>
                <w:b/>
                <w:sz w:val="28"/>
                <w:szCs w:val="28"/>
              </w:rPr>
              <w:t>Закрытие лагеря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Спортивная эстафета «Патриотизм – наша сила»</w:t>
            </w:r>
          </w:p>
          <w:p w:rsidR="00914F66" w:rsidRPr="00914F66" w:rsidRDefault="00914F66" w:rsidP="00914F66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Торжественное закрытие смены. Гала-концерт «Россия – мой дом»</w:t>
            </w:r>
          </w:p>
        </w:tc>
        <w:tc>
          <w:tcPr>
            <w:tcW w:w="5329" w:type="dxa"/>
          </w:tcPr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br/>
            </w:r>
          </w:p>
          <w:p w:rsidR="00914F66" w:rsidRPr="00914F66" w:rsidRDefault="00914F66" w:rsidP="00914F66">
            <w:pPr>
              <w:pStyle w:val="TableParagraph"/>
              <w:rPr>
                <w:sz w:val="28"/>
                <w:szCs w:val="28"/>
              </w:rPr>
            </w:pPr>
            <w:r w:rsidRPr="00914F66">
              <w:rPr>
                <w:sz w:val="28"/>
                <w:szCs w:val="28"/>
              </w:rPr>
              <w:t>Все модули (итоговая рефлексия)</w:t>
            </w:r>
          </w:p>
        </w:tc>
      </w:tr>
    </w:tbl>
    <w:p w:rsidR="00914F66" w:rsidRDefault="00914F66" w:rsidP="00914F66">
      <w:pPr>
        <w:rPr>
          <w:rFonts w:ascii="Times New Roman" w:hAnsi="Times New Roman" w:cs="Times New Roman"/>
          <w:b/>
          <w:sz w:val="24"/>
          <w:szCs w:val="24"/>
        </w:rPr>
      </w:pPr>
    </w:p>
    <w:p w:rsidR="00914F66" w:rsidRPr="007F3E9B" w:rsidRDefault="00914F66" w:rsidP="00914F6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9B">
        <w:rPr>
          <w:rFonts w:ascii="Times New Roman" w:hAnsi="Times New Roman" w:cs="Times New Roman"/>
          <w:b/>
          <w:sz w:val="24"/>
          <w:szCs w:val="24"/>
        </w:rPr>
        <w:t xml:space="preserve">Дополнительные элементы: </w:t>
      </w:r>
    </w:p>
    <w:p w:rsidR="00914F66" w:rsidRDefault="00914F66" w:rsidP="00914F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9B">
        <w:rPr>
          <w:rFonts w:ascii="Times New Roman" w:hAnsi="Times New Roman" w:cs="Times New Roman"/>
          <w:b/>
          <w:sz w:val="24"/>
          <w:szCs w:val="24"/>
        </w:rPr>
        <w:t xml:space="preserve">• Каждый день: </w:t>
      </w:r>
      <w:r w:rsidRPr="00024860">
        <w:rPr>
          <w:rFonts w:ascii="Times New Roman" w:hAnsi="Times New Roman" w:cs="Times New Roman"/>
          <w:sz w:val="24"/>
          <w:szCs w:val="24"/>
        </w:rPr>
        <w:t xml:space="preserve">подъем </w:t>
      </w:r>
      <w:r>
        <w:rPr>
          <w:rFonts w:ascii="Times New Roman" w:hAnsi="Times New Roman" w:cs="Times New Roman"/>
          <w:sz w:val="24"/>
          <w:szCs w:val="24"/>
        </w:rPr>
        <w:t xml:space="preserve">и спуск </w:t>
      </w:r>
      <w:r w:rsidRPr="00024860">
        <w:rPr>
          <w:rFonts w:ascii="Times New Roman" w:hAnsi="Times New Roman" w:cs="Times New Roman"/>
          <w:sz w:val="24"/>
          <w:szCs w:val="24"/>
        </w:rPr>
        <w:t>флага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4860">
        <w:rPr>
          <w:rFonts w:ascii="Times New Roman" w:hAnsi="Times New Roman" w:cs="Times New Roman"/>
          <w:sz w:val="24"/>
          <w:szCs w:val="24"/>
        </w:rPr>
        <w:t>утренняя</w:t>
      </w:r>
      <w:r w:rsidRPr="007F3E9B">
        <w:rPr>
          <w:rFonts w:ascii="Times New Roman" w:hAnsi="Times New Roman" w:cs="Times New Roman"/>
          <w:sz w:val="24"/>
          <w:szCs w:val="24"/>
        </w:rPr>
        <w:t xml:space="preserve"> зарядка, рефлексия в конце дня («Что понравилось?»).</w:t>
      </w:r>
      <w:r w:rsidRPr="007F3E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F66" w:rsidRPr="00401B93" w:rsidRDefault="00914F66" w:rsidP="00914F66">
      <w:pPr>
        <w:pStyle w:val="a6"/>
        <w:numPr>
          <w:ilvl w:val="0"/>
          <w:numId w:val="20"/>
        </w:numPr>
        <w:spacing w:after="0"/>
        <w:ind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«Детское самоуправление»: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временных органов самоуправления: дежурный отряд, </w:t>
      </w: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01B93">
        <w:rPr>
          <w:rFonts w:ascii="Times New Roman" w:hAnsi="Times New Roman" w:cs="Times New Roman"/>
          <w:spacing w:val="-2"/>
          <w:sz w:val="24"/>
          <w:szCs w:val="24"/>
        </w:rPr>
        <w:t xml:space="preserve">остоянно действующие органы самоуправления: совет отряда, совет командиров отрядов,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1B93">
        <w:rPr>
          <w:rFonts w:ascii="Times New Roman" w:hAnsi="Times New Roman" w:cs="Times New Roman"/>
          <w:sz w:val="24"/>
          <w:szCs w:val="24"/>
        </w:rPr>
        <w:t xml:space="preserve">оощрения социальной успешности и проявлений активной жизненной позиции детей, 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01B93">
        <w:rPr>
          <w:rFonts w:ascii="Times New Roman" w:hAnsi="Times New Roman" w:cs="Times New Roman"/>
          <w:spacing w:val="-2"/>
          <w:sz w:val="24"/>
          <w:szCs w:val="24"/>
        </w:rPr>
        <w:t>гонек знакомства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14F66" w:rsidRPr="007F3E9B" w:rsidRDefault="00914F66" w:rsidP="00914F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9B"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F3E9B">
        <w:rPr>
          <w:rFonts w:ascii="Times New Roman" w:hAnsi="Times New Roman" w:cs="Times New Roman"/>
          <w:b/>
          <w:sz w:val="24"/>
          <w:szCs w:val="24"/>
        </w:rPr>
        <w:t xml:space="preserve">одуль </w:t>
      </w:r>
      <w:r>
        <w:rPr>
          <w:rFonts w:ascii="Times New Roman" w:hAnsi="Times New Roman" w:cs="Times New Roman"/>
          <w:b/>
          <w:sz w:val="24"/>
          <w:szCs w:val="24"/>
        </w:rPr>
        <w:t>«Инклюзивное пространство»</w:t>
      </w:r>
      <w:r w:rsidRPr="007F3E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F3E9B">
        <w:rPr>
          <w:rFonts w:ascii="Times New Roman" w:hAnsi="Times New Roman" w:cs="Times New Roman"/>
          <w:sz w:val="24"/>
          <w:szCs w:val="24"/>
        </w:rPr>
        <w:t>адаптация мероприятий для детей с ОВЗ.</w:t>
      </w:r>
      <w:r w:rsidRPr="007F3E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F66" w:rsidRPr="007F3E9B" w:rsidRDefault="00914F66" w:rsidP="00914F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9B"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7F3E9B">
        <w:rPr>
          <w:rFonts w:ascii="Times New Roman" w:hAnsi="Times New Roman" w:cs="Times New Roman"/>
          <w:b/>
          <w:sz w:val="24"/>
          <w:szCs w:val="24"/>
        </w:rPr>
        <w:t>Профориентация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F3E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F3E9B">
        <w:rPr>
          <w:rFonts w:ascii="Times New Roman" w:hAnsi="Times New Roman" w:cs="Times New Roman"/>
          <w:sz w:val="24"/>
          <w:szCs w:val="24"/>
        </w:rPr>
        <w:t xml:space="preserve">встречи </w:t>
      </w:r>
      <w:r>
        <w:rPr>
          <w:rFonts w:ascii="Times New Roman" w:hAnsi="Times New Roman" w:cs="Times New Roman"/>
          <w:sz w:val="24"/>
          <w:szCs w:val="24"/>
        </w:rPr>
        <w:t xml:space="preserve">с представителями профессий, </w:t>
      </w:r>
      <w:r w:rsidRPr="006E4EA3">
        <w:rPr>
          <w:rFonts w:ascii="Times New Roman" w:hAnsi="Times New Roman" w:cs="Times New Roman"/>
          <w:sz w:val="28"/>
          <w:szCs w:val="24"/>
        </w:rPr>
        <w:t>выезды в организации; просмотр лекций по профессиональной ориентации.</w:t>
      </w:r>
    </w:p>
    <w:p w:rsidR="00914F66" w:rsidRDefault="00914F66" w:rsidP="00914F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Модуль «Коллективная социально-значимая деятельность в Движении</w:t>
      </w:r>
      <w:r w:rsidRPr="007F3E9B">
        <w:rPr>
          <w:rFonts w:ascii="Times New Roman" w:hAnsi="Times New Roman" w:cs="Times New Roman"/>
          <w:b/>
          <w:sz w:val="24"/>
          <w:szCs w:val="24"/>
        </w:rPr>
        <w:t xml:space="preserve"> Первых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F3E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F3E9B">
        <w:rPr>
          <w:rFonts w:ascii="Times New Roman" w:hAnsi="Times New Roman" w:cs="Times New Roman"/>
          <w:sz w:val="24"/>
          <w:szCs w:val="24"/>
        </w:rPr>
        <w:t>участие в акциях</w:t>
      </w:r>
      <w:r>
        <w:rPr>
          <w:rFonts w:ascii="Times New Roman" w:hAnsi="Times New Roman" w:cs="Times New Roman"/>
          <w:sz w:val="24"/>
          <w:szCs w:val="24"/>
        </w:rPr>
        <w:t>, Днях Единых действий, создание отрядных проектов,</w:t>
      </w:r>
      <w:r w:rsidRPr="00914F66">
        <w:rPr>
          <w:rFonts w:ascii="Times New Roman" w:hAnsi="Times New Roman" w:cs="Times New Roman"/>
          <w:sz w:val="28"/>
          <w:szCs w:val="24"/>
        </w:rPr>
        <w:t xml:space="preserve"> </w:t>
      </w:r>
      <w:r w:rsidRPr="006E4EA3">
        <w:rPr>
          <w:rFonts w:ascii="Times New Roman" w:hAnsi="Times New Roman" w:cs="Times New Roman"/>
          <w:sz w:val="28"/>
          <w:szCs w:val="24"/>
        </w:rPr>
        <w:t>встреча с активистами Движения Первых.</w:t>
      </w:r>
    </w:p>
    <w:p w:rsidR="00914F66" w:rsidRDefault="00914F66" w:rsidP="00914F66">
      <w:pPr>
        <w:pStyle w:val="a6"/>
        <w:numPr>
          <w:ilvl w:val="0"/>
          <w:numId w:val="20"/>
        </w:numPr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401B93">
        <w:rPr>
          <w:rFonts w:ascii="Times New Roman" w:hAnsi="Times New Roman" w:cs="Times New Roman"/>
          <w:b/>
          <w:sz w:val="24"/>
          <w:szCs w:val="24"/>
        </w:rPr>
        <w:t>Экскурсии и походы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401B9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Экскурсии в краеведческий музей.</w:t>
      </w:r>
    </w:p>
    <w:p w:rsidR="00914F66" w:rsidRDefault="00914F66" w:rsidP="00914F66">
      <w:pPr>
        <w:pStyle w:val="a6"/>
        <w:numPr>
          <w:ilvl w:val="0"/>
          <w:numId w:val="20"/>
        </w:numPr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«Кружки и секции»: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отрядных кружков.</w:t>
      </w:r>
    </w:p>
    <w:p w:rsidR="00914F66" w:rsidRPr="001F6AD1" w:rsidRDefault="00914F66" w:rsidP="00914F66">
      <w:pPr>
        <w:pStyle w:val="a6"/>
        <w:numPr>
          <w:ilvl w:val="0"/>
          <w:numId w:val="20"/>
        </w:numPr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F6AD1">
        <w:rPr>
          <w:rFonts w:ascii="Times New Roman" w:hAnsi="Times New Roman" w:cs="Times New Roman"/>
          <w:b/>
          <w:sz w:val="24"/>
          <w:szCs w:val="24"/>
        </w:rPr>
        <w:t>Модуль «Проектная деятельность»:</w:t>
      </w:r>
      <w:r>
        <w:rPr>
          <w:rFonts w:ascii="Times New Roman" w:hAnsi="Times New Roman" w:cs="Times New Roman"/>
          <w:sz w:val="24"/>
          <w:szCs w:val="24"/>
        </w:rPr>
        <w:t xml:space="preserve"> Создание «Летописи Гарнизона</w:t>
      </w:r>
      <w:r w:rsidRPr="001F6AD1">
        <w:rPr>
          <w:rFonts w:ascii="Times New Roman" w:hAnsi="Times New Roman" w:cs="Times New Roman"/>
          <w:sz w:val="24"/>
          <w:szCs w:val="24"/>
        </w:rPr>
        <w:t xml:space="preserve">», проект: «Мы – потомки героев», </w:t>
      </w:r>
      <w:r w:rsidRPr="006E4EA3">
        <w:rPr>
          <w:rFonts w:ascii="Times New Roman" w:hAnsi="Times New Roman" w:cs="Times New Roman"/>
          <w:sz w:val="28"/>
          <w:szCs w:val="24"/>
        </w:rPr>
        <w:t>«Без срока давности», «Здоров</w:t>
      </w:r>
      <w:r w:rsidR="004C0BC0">
        <w:rPr>
          <w:rFonts w:ascii="Times New Roman" w:hAnsi="Times New Roman" w:cs="Times New Roman"/>
          <w:sz w:val="28"/>
          <w:szCs w:val="24"/>
        </w:rPr>
        <w:t>ье – в движении»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AD1">
        <w:rPr>
          <w:rFonts w:ascii="Times New Roman" w:hAnsi="Times New Roman" w:cs="Times New Roman"/>
          <w:sz w:val="24"/>
          <w:szCs w:val="24"/>
        </w:rPr>
        <w:t xml:space="preserve"> защита проектов «Летописи </w:t>
      </w:r>
      <w:r>
        <w:rPr>
          <w:rFonts w:ascii="Times New Roman" w:hAnsi="Times New Roman" w:cs="Times New Roman"/>
          <w:sz w:val="24"/>
          <w:szCs w:val="24"/>
        </w:rPr>
        <w:t>Гарнизона</w:t>
      </w:r>
      <w:r w:rsidRPr="001F6AD1">
        <w:rPr>
          <w:rFonts w:ascii="Times New Roman" w:hAnsi="Times New Roman" w:cs="Times New Roman"/>
          <w:sz w:val="24"/>
          <w:szCs w:val="24"/>
        </w:rPr>
        <w:t>».</w:t>
      </w:r>
    </w:p>
    <w:p w:rsidR="007C165F" w:rsidRPr="00D61289" w:rsidRDefault="007C165F" w:rsidP="006E4EA3">
      <w:pPr>
        <w:pStyle w:val="a3"/>
        <w:spacing w:before="243" w:line="225" w:lineRule="auto"/>
        <w:ind w:left="0" w:right="5" w:firstLine="567"/>
        <w:rPr>
          <w:sz w:val="28"/>
          <w:szCs w:val="28"/>
        </w:rPr>
      </w:pPr>
    </w:p>
    <w:sectPr w:rsidR="007C165F" w:rsidRPr="00D61289" w:rsidSect="00AB5D1B">
      <w:pgSz w:w="11910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CC6"/>
    <w:multiLevelType w:val="hybridMultilevel"/>
    <w:tmpl w:val="A6466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F6C"/>
    <w:multiLevelType w:val="hybridMultilevel"/>
    <w:tmpl w:val="65C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6A7"/>
    <w:multiLevelType w:val="hybridMultilevel"/>
    <w:tmpl w:val="0E623FD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EF714F7"/>
    <w:multiLevelType w:val="hybridMultilevel"/>
    <w:tmpl w:val="0B12213A"/>
    <w:lvl w:ilvl="0" w:tplc="F8461FDA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B68B60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84D42ADA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34A89E5C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D7C05E3C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A50AEA1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B5029624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70A62ACA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E2C645B0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3A524E3"/>
    <w:multiLevelType w:val="hybridMultilevel"/>
    <w:tmpl w:val="A372E14C"/>
    <w:lvl w:ilvl="0" w:tplc="DBB8BF2A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2DDB0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4C1E7278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D646B520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0BF284DE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D3DC51F2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1E589EC6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81D67578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1ED8B6A8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6DA39A5"/>
    <w:multiLevelType w:val="hybridMultilevel"/>
    <w:tmpl w:val="6CC64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9FE"/>
    <w:multiLevelType w:val="hybridMultilevel"/>
    <w:tmpl w:val="6B7025F4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1008AB"/>
    <w:multiLevelType w:val="hybridMultilevel"/>
    <w:tmpl w:val="8E1AE1E6"/>
    <w:lvl w:ilvl="0" w:tplc="C194F1D2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6FC3A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EF9850D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E29ADF8C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8200B8E4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ACA6D850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08F6FF0C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20C80EA6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5016C1B0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CCC438A"/>
    <w:multiLevelType w:val="hybridMultilevel"/>
    <w:tmpl w:val="B40CB258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2D3505E7"/>
    <w:multiLevelType w:val="hybridMultilevel"/>
    <w:tmpl w:val="51BAC90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39D5430"/>
    <w:multiLevelType w:val="hybridMultilevel"/>
    <w:tmpl w:val="DFD69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424C"/>
    <w:multiLevelType w:val="hybridMultilevel"/>
    <w:tmpl w:val="569CEEE2"/>
    <w:lvl w:ilvl="0" w:tplc="FCFAA2C0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1E4C76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A0320F2A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3FE47E3C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2A1E0E06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459A71AE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7A28D146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18C243A0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D4E85E2A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B747FD7"/>
    <w:multiLevelType w:val="hybridMultilevel"/>
    <w:tmpl w:val="7528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0073"/>
    <w:multiLevelType w:val="hybridMultilevel"/>
    <w:tmpl w:val="C86C5F12"/>
    <w:lvl w:ilvl="0" w:tplc="A644F612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C2CA0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46FCA632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3" w:tplc="3F646F20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B720DC64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5" w:tplc="788E3DCA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6" w:tplc="F17A991A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7" w:tplc="F30A6B60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8" w:tplc="BF268B6E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A6B4C4E"/>
    <w:multiLevelType w:val="hybridMultilevel"/>
    <w:tmpl w:val="10B4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C6528"/>
    <w:multiLevelType w:val="hybridMultilevel"/>
    <w:tmpl w:val="E78EC93A"/>
    <w:lvl w:ilvl="0" w:tplc="667E680C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6F0D8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22A810D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4FF4DBC6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E59C10BC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82849738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E01407AE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08944F98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0644BB84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5B148E6"/>
    <w:multiLevelType w:val="hybridMultilevel"/>
    <w:tmpl w:val="DFA2F0E0"/>
    <w:lvl w:ilvl="0" w:tplc="4922EF76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30E9B2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14AC63A8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78A86914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97CC1A08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F3129BB6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0414C758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1C0E9CB8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CE96C9AC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63D5B3E"/>
    <w:multiLevelType w:val="hybridMultilevel"/>
    <w:tmpl w:val="3028D17E"/>
    <w:lvl w:ilvl="0" w:tplc="7A6AD832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46016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ACEC7E0A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AF909B52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0F8240E4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E50CAD8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B980E908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7C449E00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090098A2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BCE6825"/>
    <w:multiLevelType w:val="hybridMultilevel"/>
    <w:tmpl w:val="4D98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00A9"/>
    <w:multiLevelType w:val="hybridMultilevel"/>
    <w:tmpl w:val="E0C6B54C"/>
    <w:lvl w:ilvl="0" w:tplc="9D16FC3A">
      <w:numFmt w:val="bullet"/>
      <w:lvlText w:val="•"/>
      <w:lvlJc w:val="left"/>
      <w:pPr>
        <w:ind w:left="153" w:hanging="1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4"/>
  </w:num>
  <w:num w:numId="15">
    <w:abstractNumId w:val="16"/>
  </w:num>
  <w:num w:numId="16">
    <w:abstractNumId w:val="11"/>
  </w:num>
  <w:num w:numId="17">
    <w:abstractNumId w:val="13"/>
  </w:num>
  <w:num w:numId="18">
    <w:abstractNumId w:val="17"/>
  </w:num>
  <w:num w:numId="19">
    <w:abstractNumId w:val="3"/>
  </w:num>
  <w:num w:numId="20">
    <w:abstractNumId w:val="19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89"/>
    <w:rsid w:val="0001579A"/>
    <w:rsid w:val="00017316"/>
    <w:rsid w:val="000770DF"/>
    <w:rsid w:val="000B42A2"/>
    <w:rsid w:val="000E2543"/>
    <w:rsid w:val="001E36AF"/>
    <w:rsid w:val="001E4BEA"/>
    <w:rsid w:val="002219BA"/>
    <w:rsid w:val="00250DCB"/>
    <w:rsid w:val="00282B9C"/>
    <w:rsid w:val="002A20F5"/>
    <w:rsid w:val="003C609D"/>
    <w:rsid w:val="0048421B"/>
    <w:rsid w:val="004A2D63"/>
    <w:rsid w:val="004C0BC0"/>
    <w:rsid w:val="005239BD"/>
    <w:rsid w:val="00543701"/>
    <w:rsid w:val="00550799"/>
    <w:rsid w:val="005E2382"/>
    <w:rsid w:val="005F1ED5"/>
    <w:rsid w:val="00611DC3"/>
    <w:rsid w:val="006405C2"/>
    <w:rsid w:val="006E4EA3"/>
    <w:rsid w:val="0071743E"/>
    <w:rsid w:val="00734AB8"/>
    <w:rsid w:val="007639AE"/>
    <w:rsid w:val="00767DBC"/>
    <w:rsid w:val="007721C9"/>
    <w:rsid w:val="00780729"/>
    <w:rsid w:val="007879C4"/>
    <w:rsid w:val="007C165F"/>
    <w:rsid w:val="007C528C"/>
    <w:rsid w:val="008344E4"/>
    <w:rsid w:val="00856549"/>
    <w:rsid w:val="008820C4"/>
    <w:rsid w:val="008A554D"/>
    <w:rsid w:val="008C7FA3"/>
    <w:rsid w:val="008D3C0F"/>
    <w:rsid w:val="00914F66"/>
    <w:rsid w:val="00980EF7"/>
    <w:rsid w:val="009874B8"/>
    <w:rsid w:val="009A7CA6"/>
    <w:rsid w:val="00A62401"/>
    <w:rsid w:val="00A90CE5"/>
    <w:rsid w:val="00AB5D1B"/>
    <w:rsid w:val="00AE2C60"/>
    <w:rsid w:val="00BC36B8"/>
    <w:rsid w:val="00C12BFD"/>
    <w:rsid w:val="00C40F33"/>
    <w:rsid w:val="00C42A66"/>
    <w:rsid w:val="00CB7515"/>
    <w:rsid w:val="00D15CAB"/>
    <w:rsid w:val="00D24504"/>
    <w:rsid w:val="00D352F4"/>
    <w:rsid w:val="00D61289"/>
    <w:rsid w:val="00DA196D"/>
    <w:rsid w:val="00DB4F1D"/>
    <w:rsid w:val="00DF6966"/>
    <w:rsid w:val="00E24780"/>
    <w:rsid w:val="00EB5FAB"/>
    <w:rsid w:val="00ED464D"/>
    <w:rsid w:val="00EE5FAD"/>
    <w:rsid w:val="00EF4CB9"/>
    <w:rsid w:val="00F016A1"/>
    <w:rsid w:val="00FC1B96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041A-3AAA-41D4-A271-75DBF79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1289"/>
    <w:pPr>
      <w:widowControl w:val="0"/>
      <w:autoSpaceDE w:val="0"/>
      <w:autoSpaceDN w:val="0"/>
      <w:spacing w:after="0" w:line="240" w:lineRule="auto"/>
      <w:ind w:left="107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61289"/>
    <w:pPr>
      <w:widowControl w:val="0"/>
      <w:autoSpaceDE w:val="0"/>
      <w:autoSpaceDN w:val="0"/>
      <w:spacing w:before="251" w:after="0" w:line="240" w:lineRule="auto"/>
      <w:ind w:left="107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1289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61289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61289"/>
    <w:pPr>
      <w:widowControl w:val="0"/>
      <w:autoSpaceDE w:val="0"/>
      <w:autoSpaceDN w:val="0"/>
      <w:spacing w:before="241" w:after="0" w:line="240" w:lineRule="auto"/>
      <w:ind w:left="87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128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C16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16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AB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5D1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2025-05-19T18:27:00Z</dcterms:created>
  <dcterms:modified xsi:type="dcterms:W3CDTF">2026-01-11T12:38:00Z</dcterms:modified>
</cp:coreProperties>
</file>