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4B9" w:rsidRPr="008964B9" w:rsidRDefault="008964B9" w:rsidP="008964B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8964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Информация о наличии свободных мест</w:t>
      </w:r>
    </w:p>
    <w:p w:rsidR="008964B9" w:rsidRDefault="008964B9" w:rsidP="008964B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8964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МАОУ «Викуловская СОШ №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2</w:t>
      </w:r>
      <w:r w:rsidRPr="008964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» для приема детей на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18 апреля 2023 года:</w:t>
      </w:r>
    </w:p>
    <w:bookmarkEnd w:id="0"/>
    <w:p w:rsidR="008964B9" w:rsidRPr="008964B9" w:rsidRDefault="008964B9" w:rsidP="008964B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  <w:gridCol w:w="2121"/>
        <w:gridCol w:w="2121"/>
        <w:gridCol w:w="2121"/>
      </w:tblGrid>
      <w:tr w:rsidR="008964B9" w:rsidTr="008964B9">
        <w:trPr>
          <w:trHeight w:val="307"/>
        </w:trPr>
        <w:tc>
          <w:tcPr>
            <w:tcW w:w="2120" w:type="dxa"/>
            <w:vMerge w:val="restart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0" w:type="dxa"/>
            <w:vMerge w:val="restart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параллелей</w:t>
            </w:r>
          </w:p>
        </w:tc>
        <w:tc>
          <w:tcPr>
            <w:tcW w:w="2120" w:type="dxa"/>
            <w:vMerge w:val="restart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</w:t>
            </w:r>
          </w:p>
        </w:tc>
        <w:tc>
          <w:tcPr>
            <w:tcW w:w="8483" w:type="dxa"/>
            <w:gridSpan w:val="4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свободных мест для приема (перевода)</w:t>
            </w:r>
          </w:p>
        </w:tc>
      </w:tr>
      <w:tr w:rsidR="008964B9" w:rsidTr="008964B9">
        <w:tc>
          <w:tcPr>
            <w:tcW w:w="2120" w:type="dxa"/>
            <w:vMerge/>
          </w:tcPr>
          <w:p w:rsidR="008964B9" w:rsidRPr="00610EF4" w:rsidRDefault="008964B9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8964B9" w:rsidRPr="00610EF4" w:rsidRDefault="008964B9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8964B9" w:rsidRPr="00610EF4" w:rsidRDefault="008964B9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 счёт бюджетных ассигнований федерального бюджета</w:t>
            </w:r>
          </w:p>
        </w:tc>
        <w:tc>
          <w:tcPr>
            <w:tcW w:w="2121" w:type="dxa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 счёт бюджетных ассигнований бюджетов субъекта Российской Федерации (Тюменской области)</w:t>
            </w:r>
          </w:p>
        </w:tc>
        <w:tc>
          <w:tcPr>
            <w:tcW w:w="2121" w:type="dxa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 счет бюджетных ассигнований местного бюджета (</w:t>
            </w:r>
            <w:proofErr w:type="spellStart"/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Викуловского</w:t>
            </w:r>
            <w:proofErr w:type="spellEnd"/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муниципального района)</w:t>
            </w:r>
          </w:p>
        </w:tc>
        <w:tc>
          <w:tcPr>
            <w:tcW w:w="2121" w:type="dxa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 счет средств физических и (или) юридических лиц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9C1D3B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9C1D3B">
        <w:tc>
          <w:tcPr>
            <w:tcW w:w="2120" w:type="dxa"/>
            <w:shd w:val="clear" w:color="auto" w:fill="00B0F0"/>
          </w:tcPr>
          <w:p w:rsidR="00610EF4" w:rsidRPr="009C1D3B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3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0" w:type="dxa"/>
            <w:shd w:val="clear" w:color="auto" w:fill="00B0F0"/>
          </w:tcPr>
          <w:p w:rsidR="00610EF4" w:rsidRPr="009C1D3B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3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20" w:type="dxa"/>
            <w:shd w:val="clear" w:color="auto" w:fill="00B0F0"/>
          </w:tcPr>
          <w:p w:rsidR="00610EF4" w:rsidRPr="009C1D3B" w:rsidRDefault="009C1D3B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425</w:t>
            </w:r>
          </w:p>
        </w:tc>
        <w:tc>
          <w:tcPr>
            <w:tcW w:w="2120" w:type="dxa"/>
            <w:shd w:val="clear" w:color="auto" w:fill="00B0F0"/>
          </w:tcPr>
          <w:p w:rsidR="00610EF4" w:rsidRPr="009C1D3B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3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1" w:type="dxa"/>
            <w:shd w:val="clear" w:color="auto" w:fill="00B0F0"/>
          </w:tcPr>
          <w:p w:rsidR="00610EF4" w:rsidRPr="009C1D3B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3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1" w:type="dxa"/>
            <w:shd w:val="clear" w:color="auto" w:fill="00B0F0"/>
          </w:tcPr>
          <w:p w:rsidR="00610EF4" w:rsidRPr="009C1D3B" w:rsidRDefault="009C1D3B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2121" w:type="dxa"/>
            <w:shd w:val="clear" w:color="auto" w:fill="00B0F0"/>
          </w:tcPr>
          <w:p w:rsidR="00610EF4" w:rsidRPr="009C1D3B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3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1D3B">
        <w:rPr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 — нет</w:t>
      </w:r>
    </w:p>
    <w:p w:rsidR="009C1D3B" w:rsidRP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1D3B">
        <w:rPr>
          <w:sz w:val="28"/>
          <w:szCs w:val="28"/>
        </w:rPr>
        <w:t>Численность обучающихся по реализуемым образовательным программам за счет бюджетных ассигнований бюджетов субъекта Российской Федерации (Тюменской области) — нет</w:t>
      </w:r>
    </w:p>
    <w:p w:rsidR="009C1D3B" w:rsidRP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C1D3B" w:rsidRP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1D3B">
        <w:rPr>
          <w:sz w:val="28"/>
          <w:szCs w:val="28"/>
        </w:rPr>
        <w:t xml:space="preserve">Численность обучающихся по реализуемым образовательным программам за счет ассигнований бюджета </w:t>
      </w:r>
      <w:proofErr w:type="spellStart"/>
      <w:r w:rsidRPr="009C1D3B">
        <w:rPr>
          <w:sz w:val="28"/>
          <w:szCs w:val="28"/>
        </w:rPr>
        <w:t>Викуловского</w:t>
      </w:r>
      <w:proofErr w:type="spellEnd"/>
      <w:r w:rsidRPr="009C1D3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9C1D3B">
        <w:rPr>
          <w:sz w:val="28"/>
          <w:szCs w:val="28"/>
        </w:rPr>
        <w:t>–</w:t>
      </w:r>
      <w:r>
        <w:rPr>
          <w:sz w:val="28"/>
          <w:szCs w:val="28"/>
        </w:rPr>
        <w:t xml:space="preserve"> 145 </w:t>
      </w:r>
      <w:r w:rsidRPr="009C1D3B">
        <w:rPr>
          <w:sz w:val="28"/>
          <w:szCs w:val="28"/>
        </w:rPr>
        <w:t>человек.</w:t>
      </w:r>
    </w:p>
    <w:p w:rsidR="009C1D3B" w:rsidRP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1D3B">
        <w:rPr>
          <w:sz w:val="28"/>
          <w:szCs w:val="28"/>
        </w:rPr>
        <w:lastRenderedPageBreak/>
        <w:t>Численность обучающихся по реализуемым образовательным программам за счет средств физических и (или) юридических лиц – нет.</w:t>
      </w:r>
    </w:p>
    <w:p w:rsidR="009C1D3B" w:rsidRDefault="009C1D3B"/>
    <w:p w:rsidR="009C1D3B" w:rsidRDefault="009C1D3B"/>
    <w:p w:rsidR="00EF790B" w:rsidRDefault="009C1D3B" w:rsidP="00EF790B">
      <w:pPr>
        <w:jc w:val="center"/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  <w:r w:rsidRPr="009C1D3B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 xml:space="preserve">Информация о количестве поданных заявлений и наличии свободных мест </w:t>
      </w:r>
    </w:p>
    <w:p w:rsidR="009C1D3B" w:rsidRDefault="009C1D3B" w:rsidP="00EF790B">
      <w:pPr>
        <w:jc w:val="center"/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  <w:r w:rsidRPr="009C1D3B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>в МАОУ «Викуловская СОШ №</w:t>
      </w:r>
      <w:r w:rsidR="00EF790B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9C1D3B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>» для приема детей на 202</w:t>
      </w:r>
      <w:r w:rsidR="00EF790B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9C1D3B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>-202</w:t>
      </w:r>
      <w:r w:rsidR="00EF790B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9C1D3B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 xml:space="preserve"> учебный год</w:t>
      </w:r>
      <w:r w:rsidR="00EF790B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 xml:space="preserve"> на 18 апреля 2023года:</w:t>
      </w:r>
    </w:p>
    <w:p w:rsidR="00EF790B" w:rsidRDefault="00EF790B" w:rsidP="00EF790B">
      <w:pPr>
        <w:jc w:val="center"/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474"/>
        <w:gridCol w:w="2474"/>
        <w:gridCol w:w="4198"/>
        <w:gridCol w:w="2474"/>
      </w:tblGrid>
      <w:tr w:rsidR="00EF790B" w:rsidRPr="00EF790B" w:rsidTr="00EF790B">
        <w:tc>
          <w:tcPr>
            <w:tcW w:w="2473" w:type="dxa"/>
            <w:hideMark/>
          </w:tcPr>
          <w:p w:rsidR="00EF790B" w:rsidRPr="00EF790B" w:rsidRDefault="00EF790B" w:rsidP="00EF79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74" w:type="dxa"/>
            <w:hideMark/>
          </w:tcPr>
          <w:p w:rsidR="00EF790B" w:rsidRPr="00EF790B" w:rsidRDefault="00EF790B" w:rsidP="00EF79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параллелей</w:t>
            </w:r>
          </w:p>
        </w:tc>
        <w:tc>
          <w:tcPr>
            <w:tcW w:w="2474" w:type="dxa"/>
            <w:hideMark/>
          </w:tcPr>
          <w:p w:rsidR="00EF790B" w:rsidRPr="00EF790B" w:rsidRDefault="00EF790B" w:rsidP="00EF79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Pr="00EF7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EF7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щихся по плану</w:t>
            </w:r>
          </w:p>
        </w:tc>
        <w:tc>
          <w:tcPr>
            <w:tcW w:w="4198" w:type="dxa"/>
            <w:hideMark/>
          </w:tcPr>
          <w:p w:rsidR="00EF790B" w:rsidRPr="00EF790B" w:rsidRDefault="00EF790B" w:rsidP="00EF79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поданных заявлений для приема детей, проживающих на закрепленной территории</w:t>
            </w:r>
          </w:p>
        </w:tc>
        <w:tc>
          <w:tcPr>
            <w:tcW w:w="2474" w:type="dxa"/>
            <w:hideMark/>
          </w:tcPr>
          <w:p w:rsidR="00EF790B" w:rsidRPr="00EF790B" w:rsidRDefault="00EF790B" w:rsidP="00EF79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вакантных мест</w:t>
            </w:r>
          </w:p>
        </w:tc>
      </w:tr>
      <w:tr w:rsidR="00EF790B" w:rsidTr="00EF790B">
        <w:tc>
          <w:tcPr>
            <w:tcW w:w="2473" w:type="dxa"/>
          </w:tcPr>
          <w:p w:rsidR="00EF790B" w:rsidRDefault="00EF790B" w:rsidP="00EF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:rsidR="00EF790B" w:rsidRDefault="00EF790B" w:rsidP="00EF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:rsidR="00EF790B" w:rsidRDefault="00EF790B" w:rsidP="00EF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98" w:type="dxa"/>
          </w:tcPr>
          <w:p w:rsidR="00EF790B" w:rsidRDefault="00EF790B" w:rsidP="00EF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74" w:type="dxa"/>
          </w:tcPr>
          <w:p w:rsidR="00EF790B" w:rsidRDefault="00EF790B" w:rsidP="00EF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F790B" w:rsidRPr="009C1D3B" w:rsidRDefault="00EF790B" w:rsidP="00EF79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790B" w:rsidRPr="009C1D3B" w:rsidSect="008964B9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4B9"/>
    <w:rsid w:val="00610EF4"/>
    <w:rsid w:val="007D567F"/>
    <w:rsid w:val="008964B9"/>
    <w:rsid w:val="009C1D3B"/>
    <w:rsid w:val="00CA46D4"/>
    <w:rsid w:val="00E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1666E-F55C-434B-8BF3-39754E12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F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C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1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Точка роста</cp:lastModifiedBy>
  <cp:revision>2</cp:revision>
  <cp:lastPrinted>2023-04-17T09:51:00Z</cp:lastPrinted>
  <dcterms:created xsi:type="dcterms:W3CDTF">2023-04-17T10:12:00Z</dcterms:created>
  <dcterms:modified xsi:type="dcterms:W3CDTF">2023-04-17T10:12:00Z</dcterms:modified>
</cp:coreProperties>
</file>