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CB" w:rsidRDefault="001F4ACB" w:rsidP="001F4ACB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МИНИСТЕРСТВО ПРОСВЕЩЕНИЯ РОССИЙСКОЙ ФЕДЕРАЦИИ</w:t>
      </w:r>
    </w:p>
    <w:p w:rsidR="001F4ACB" w:rsidRDefault="001F4ACB" w:rsidP="001F4ACB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Департамент образования и науки Тюменской области</w:t>
      </w:r>
    </w:p>
    <w:p w:rsidR="001F4ACB" w:rsidRDefault="001F4ACB" w:rsidP="001F4ACB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1F4ACB" w:rsidRDefault="001F4ACB" w:rsidP="001F4ACB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 w:cs="Times New Roman"/>
          <w:bCs/>
          <w:szCs w:val="24"/>
          <w:lang w:eastAsia="ru-RU"/>
        </w:rPr>
        <w:br/>
        <w:t>«Викуловская средняя общеобразовательная школа №2»</w:t>
      </w:r>
    </w:p>
    <w:p w:rsidR="001F4ACB" w:rsidRDefault="001F4ACB" w:rsidP="001F4AC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Аннотация </w:t>
      </w:r>
    </w:p>
    <w:p w:rsidR="001F4ACB" w:rsidRDefault="001F4ACB" w:rsidP="001F4AC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 рабочей программе по ОБЖ, 8 класс</w:t>
      </w:r>
    </w:p>
    <w:p w:rsidR="001F4ACB" w:rsidRDefault="001F4ACB" w:rsidP="001F4ACB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основного общего образования</w:t>
      </w:r>
    </w:p>
    <w:p w:rsidR="001F4ACB" w:rsidRDefault="001F4ACB" w:rsidP="001F4AC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учителя: Серебрякова Андрея Ивановича</w:t>
      </w:r>
    </w:p>
    <w:p w:rsidR="001F4ACB" w:rsidRDefault="001F4ACB" w:rsidP="001F4ACB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на 2022/2023 учебный год</w:t>
      </w:r>
    </w:p>
    <w:p w:rsidR="001F4ACB" w:rsidRDefault="001F4ACB" w:rsidP="001F4ACB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1F4ACB" w:rsidRDefault="001F4ACB" w:rsidP="001F4ACB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ab/>
        <w:t>Рабочая программа по основам безопасности жизнедеятельности для 8 класса составлена на основе следующих документов:</w:t>
      </w:r>
    </w:p>
    <w:p w:rsidR="0047532F" w:rsidRPr="001F0555" w:rsidRDefault="0047532F" w:rsidP="0047532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47532F" w:rsidRPr="001F0555" w:rsidRDefault="0047532F" w:rsidP="0047532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eastAsia="Calibri" w:cs="Times New Roman"/>
          <w:szCs w:val="28"/>
          <w:shd w:val="clear" w:color="auto" w:fill="FFFFFF"/>
        </w:rPr>
      </w:pPr>
      <w:r w:rsidRPr="001F0555">
        <w:rPr>
          <w:rFonts w:eastAsia="Calibri" w:cs="Times New Roman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47532F" w:rsidRPr="001F0555" w:rsidRDefault="0047532F" w:rsidP="0047532F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29.05.2020 г № 46/5 - ОД;</w:t>
      </w:r>
    </w:p>
    <w:p w:rsidR="0047532F" w:rsidRDefault="0047532F" w:rsidP="0047532F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47532F" w:rsidRPr="001F0555" w:rsidRDefault="0047532F" w:rsidP="0047532F">
      <w:pPr>
        <w:numPr>
          <w:ilvl w:val="0"/>
          <w:numId w:val="8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="009D5399">
        <w:rPr>
          <w:rFonts w:eastAsia="Times New Roman" w:cs="Times New Roman"/>
          <w:szCs w:val="24"/>
          <w:shd w:val="clear" w:color="auto" w:fill="FFFFFF"/>
        </w:rPr>
        <w:t>.</w:t>
      </w:r>
    </w:p>
    <w:p w:rsidR="006605EC" w:rsidRDefault="006605EC" w:rsidP="006605E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учебном плане основного общего образования МАОУ «Викуловская СОШ № 2» на изучение ОБЖ в 8 классе отводится 1 час в неделю, общее количество часов - 34. </w:t>
      </w:r>
    </w:p>
    <w:p w:rsidR="006605EC" w:rsidRDefault="006605EC" w:rsidP="006605E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Особенности рабочей программы: в рабочей программе отводится время на организацию и проведение </w:t>
      </w:r>
      <w:r w:rsidR="00451B94">
        <w:rPr>
          <w:rFonts w:cs="Times New Roman"/>
          <w:shd w:val="clear" w:color="auto" w:fill="FFFFFF" w:themeFill="background1"/>
        </w:rPr>
        <w:t>промежуточной аттестации</w:t>
      </w:r>
      <w:r>
        <w:rPr>
          <w:rFonts w:cs="Times New Roman"/>
        </w:rPr>
        <w:t xml:space="preserve"> по предмету за курс 8 класса в конце учебного года, </w:t>
      </w:r>
      <w:r>
        <w:rPr>
          <w:rFonts w:cs="Times New Roman"/>
          <w:szCs w:val="24"/>
        </w:rPr>
        <w:t xml:space="preserve">в связи с чем, перераспределены часы на изучение тем в программе. </w:t>
      </w:r>
    </w:p>
    <w:p w:rsidR="006605EC" w:rsidRDefault="006605EC" w:rsidP="006605EC">
      <w:pPr>
        <w:pStyle w:val="a3"/>
        <w:ind w:firstLine="696"/>
        <w:jc w:val="both"/>
        <w:rPr>
          <w:szCs w:val="24"/>
        </w:rPr>
      </w:pP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>обучающихся, нуждающихся в коррекционно– развивающем обучении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>педагогических технологий (проблемное обучение, игровые технологии, технология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развития критического мышления),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/>
          <w:sz w:val="24"/>
          <w:szCs w:val="28"/>
          <w:shd w:val="clear" w:color="auto" w:fill="FFFFFF"/>
        </w:rPr>
        <w:t>цифровой образовательной платформы «Российская электронная школа»</w:t>
      </w:r>
      <w:r w:rsidRPr="00851B9A">
        <w:rPr>
          <w:rFonts w:ascii="Times New Roman" w:hAnsi="Times New Roman"/>
          <w:sz w:val="24"/>
        </w:rPr>
        <w:t xml:space="preserve"> и</w:t>
      </w:r>
      <w:r w:rsidR="00451B94">
        <w:rPr>
          <w:rFonts w:ascii="Times New Roman" w:hAnsi="Times New Roman"/>
          <w:sz w:val="24"/>
        </w:rPr>
        <w:t xml:space="preserve">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>разноуровнево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домашне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4"/>
          <w:szCs w:val="28"/>
          <w:shd w:val="clear" w:color="auto" w:fill="FFFFFF"/>
        </w:rPr>
        <w:t>я.</w:t>
      </w:r>
    </w:p>
    <w:p w:rsidR="006605EC" w:rsidRDefault="006605EC" w:rsidP="006605EC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szCs w:val="24"/>
        </w:rPr>
        <w:t>При изучении модуля «Основы медицинских знаний и здорового образа жизни» предусмотрено использование оснащения и оборудования Центра образования цифрового и гуманитарного профилей «Точка роста», что отражено в тематическом плане рабочей программы.</w:t>
      </w:r>
    </w:p>
    <w:p w:rsidR="006605EC" w:rsidRDefault="006605EC" w:rsidP="006605EC">
      <w:pPr>
        <w:spacing w:after="0" w:line="240" w:lineRule="auto"/>
        <w:ind w:firstLine="709"/>
        <w:jc w:val="both"/>
        <w:rPr>
          <w:rFonts w:cs="Times New Roman"/>
        </w:rPr>
      </w:pPr>
    </w:p>
    <w:p w:rsidR="006605EC" w:rsidRDefault="006605EC" w:rsidP="006605EC">
      <w:pPr>
        <w:spacing w:after="0" w:line="240" w:lineRule="auto"/>
        <w:ind w:firstLine="709"/>
        <w:jc w:val="both"/>
        <w:rPr>
          <w:sz w:val="32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реализации рабочей программы используется:</w:t>
      </w:r>
    </w:p>
    <w:p w:rsidR="006605EC" w:rsidRDefault="006605EC" w:rsidP="006605EC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6605EC" w:rsidRDefault="006605EC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1.  Учебное пособие: Смирнов А.Т., Хренников Б.О./под ред. Смирнова А.Т. Основы безопасности жизнедеятельности. 8 класс. -  М.: Просвещение</w:t>
      </w:r>
    </w:p>
    <w:p w:rsidR="00E30F8F" w:rsidRDefault="00E30F8F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E30F8F" w:rsidRDefault="00E30F8F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E30F8F" w:rsidRDefault="00E30F8F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D5399" w:rsidRDefault="009D5399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E30F8F" w:rsidRDefault="00E30F8F" w:rsidP="006605E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E30F8F" w:rsidRDefault="00E30F8F" w:rsidP="006605EC">
      <w:pPr>
        <w:pStyle w:val="a3"/>
        <w:jc w:val="both"/>
      </w:pPr>
    </w:p>
    <w:p w:rsidR="00E30F8F" w:rsidRDefault="00E30F8F" w:rsidP="00E30F8F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МИНИСТЕРСТВО ПРОСВЕЩЕНИЯ РОССИЙСКОЙ ФЕДЕРАЦИИ</w:t>
      </w:r>
    </w:p>
    <w:p w:rsidR="00E30F8F" w:rsidRDefault="00E30F8F" w:rsidP="00E30F8F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Департамент образования и науки Тюменской области</w:t>
      </w:r>
    </w:p>
    <w:p w:rsidR="00E30F8F" w:rsidRDefault="00E30F8F" w:rsidP="00E30F8F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E30F8F" w:rsidRDefault="00E30F8F" w:rsidP="00E30F8F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 w:cs="Times New Roman"/>
          <w:bCs/>
          <w:szCs w:val="24"/>
          <w:lang w:eastAsia="ru-RU"/>
        </w:rPr>
        <w:br/>
        <w:t>«Викуловская средняя общеобразовательная школа №2»</w:t>
      </w:r>
    </w:p>
    <w:p w:rsidR="00E30F8F" w:rsidRDefault="00E30F8F" w:rsidP="00E30F8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Аннотация </w:t>
      </w:r>
    </w:p>
    <w:p w:rsidR="00E30F8F" w:rsidRDefault="00E30F8F" w:rsidP="00E30F8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 рабочей программе по ОБЖ, 9 класс</w:t>
      </w:r>
    </w:p>
    <w:p w:rsidR="00E30F8F" w:rsidRDefault="00E30F8F" w:rsidP="00E30F8F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основного общего образования</w:t>
      </w:r>
    </w:p>
    <w:p w:rsidR="00E30F8F" w:rsidRDefault="00E30F8F" w:rsidP="00E30F8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учителя: Серебрякова Андрея Ивановича</w:t>
      </w:r>
    </w:p>
    <w:p w:rsidR="00E30F8F" w:rsidRDefault="00E30F8F" w:rsidP="00E30F8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на 2022/2023 учебный год</w:t>
      </w:r>
    </w:p>
    <w:p w:rsidR="00E30F8F" w:rsidRDefault="00E30F8F" w:rsidP="00E30F8F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E30F8F" w:rsidRDefault="00E30F8F" w:rsidP="00E30F8F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ab/>
        <w:t>Рабочая программа по основам безопасности жизнедеятельности для 9 класса составлена на основе следующих документов:</w:t>
      </w:r>
    </w:p>
    <w:p w:rsidR="009D5399" w:rsidRPr="001F0555" w:rsidRDefault="009D5399" w:rsidP="009D539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Федеральный закон «Об образовании в Российской Федерации» от 29.12.2012 №273-ФЗ.</w:t>
      </w:r>
    </w:p>
    <w:p w:rsidR="009D5399" w:rsidRPr="001F0555" w:rsidRDefault="009D5399" w:rsidP="009D5399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eastAsia="Calibri" w:cs="Times New Roman"/>
          <w:szCs w:val="28"/>
          <w:shd w:val="clear" w:color="auto" w:fill="FFFFFF"/>
        </w:rPr>
      </w:pPr>
      <w:r w:rsidRPr="001F0555">
        <w:rPr>
          <w:rFonts w:eastAsia="Calibri" w:cs="Times New Roman"/>
          <w:szCs w:val="28"/>
          <w:shd w:val="clear" w:color="auto" w:fill="FFFFFF"/>
        </w:rPr>
        <w:t>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г. №1897;</w:t>
      </w:r>
    </w:p>
    <w:p w:rsidR="009D5399" w:rsidRPr="001F0555" w:rsidRDefault="009D5399" w:rsidP="009D5399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Основная образовательная программа основного общего образования МАОУ «Викуловская СОШ №2», утверждённая приказом от 29.05.2020 г № 46/5 - ОД;</w:t>
      </w:r>
    </w:p>
    <w:p w:rsidR="009D5399" w:rsidRDefault="009D5399" w:rsidP="009D5399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Учебный план МАОУ «Викуловская СОШ №2» на 2022/2023 учебный год, утверждённый приказом от 01.09.2022 № 91/3- ОД;</w:t>
      </w:r>
    </w:p>
    <w:p w:rsidR="009D5399" w:rsidRPr="001F0555" w:rsidRDefault="009D5399" w:rsidP="009D5399">
      <w:pPr>
        <w:numPr>
          <w:ilvl w:val="0"/>
          <w:numId w:val="9"/>
        </w:numPr>
        <w:tabs>
          <w:tab w:val="left" w:pos="426"/>
        </w:tabs>
        <w:spacing w:after="100" w:afterAutospacing="1" w:line="240" w:lineRule="auto"/>
        <w:ind w:left="0" w:firstLine="0"/>
        <w:jc w:val="both"/>
        <w:rPr>
          <w:rFonts w:eastAsia="Times New Roman" w:cs="Times New Roman"/>
          <w:szCs w:val="24"/>
          <w:shd w:val="clear" w:color="auto" w:fill="FFFFFF"/>
        </w:rPr>
      </w:pPr>
      <w:r w:rsidRPr="001F0555">
        <w:rPr>
          <w:rFonts w:eastAsia="Times New Roman" w:cs="Times New Roman"/>
          <w:szCs w:val="24"/>
          <w:shd w:val="clear" w:color="auto" w:fill="FFFFFF"/>
        </w:rPr>
        <w:t>Календарный учебный график МАОУ «Викуловская СОШ №2» на 2022/2023 учебный год, утверждённый приказом от 31.08.2022 № 90/8- ОД</w:t>
      </w:r>
    </w:p>
    <w:p w:rsidR="00E30F8F" w:rsidRDefault="00E30F8F" w:rsidP="00E30F8F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учебном плане основного общего образования МАОУ «Викуловская СОШ № 2» на изучение ОБЖ в 9 классе отводится 1 час в неделю, общее количество часов - 33. </w:t>
      </w:r>
    </w:p>
    <w:p w:rsidR="00E30F8F" w:rsidRDefault="00E30F8F" w:rsidP="00E30F8F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>В рабочей программе отводится время на организацию и проведение текущего контроля знаний, для выявления типичных пробелов в знаниях обучающихся, также планируются уроки для проведения промежуточной аттестации</w:t>
      </w:r>
      <w:r w:rsidRPr="00D571EA">
        <w:rPr>
          <w:rFonts w:cs="Times New Roman"/>
        </w:rPr>
        <w:t xml:space="preserve"> по</w:t>
      </w:r>
      <w:r>
        <w:rPr>
          <w:rFonts w:cs="Times New Roman"/>
        </w:rPr>
        <w:t xml:space="preserve"> предмету за курс 9 класса в конце учебного года, </w:t>
      </w:r>
      <w:r>
        <w:rPr>
          <w:rFonts w:cs="Times New Roman"/>
          <w:szCs w:val="24"/>
        </w:rPr>
        <w:t xml:space="preserve">в связи с чем, перераспределены часы на изучение тем в программе. </w:t>
      </w:r>
    </w:p>
    <w:p w:rsidR="00E30F8F" w:rsidRDefault="00E30F8F" w:rsidP="00E30F8F">
      <w:pPr>
        <w:pStyle w:val="a3"/>
        <w:ind w:firstLine="696"/>
        <w:jc w:val="both"/>
        <w:rPr>
          <w:szCs w:val="24"/>
        </w:rPr>
      </w:pP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обучающихся, нуждающихся в </w:t>
      </w:r>
      <w:proofErr w:type="spellStart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– развивающем обучении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>педагогических технологий (проблемное обучение, игровые технологии, технология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развития критического мышления),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/>
          <w:sz w:val="24"/>
          <w:szCs w:val="28"/>
          <w:shd w:val="clear" w:color="auto" w:fill="FFFFFF"/>
        </w:rPr>
        <w:t>цифровой образовательной платформы «Российская электронная школа»</w:t>
      </w:r>
      <w:r w:rsidRPr="00851B9A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>разноуровнево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домашне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4"/>
          <w:szCs w:val="28"/>
          <w:shd w:val="clear" w:color="auto" w:fill="FFFFFF"/>
        </w:rPr>
        <w:t>я.</w:t>
      </w:r>
    </w:p>
    <w:p w:rsidR="00E30F8F" w:rsidRDefault="00E30F8F" w:rsidP="00E30F8F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szCs w:val="24"/>
        </w:rPr>
        <w:t>При изучении модулей: «Основы медицинских знаний и здорового образа жизни», «</w:t>
      </w:r>
      <w:r w:rsidRPr="0019461F">
        <w:rPr>
          <w:spacing w:val="2"/>
          <w:szCs w:val="24"/>
        </w:rPr>
        <w:t>Чрезвычайные ситуации мирного и военного времени и национальная безопасность России»</w:t>
      </w:r>
      <w:r w:rsidR="009D5399">
        <w:rPr>
          <w:spacing w:val="2"/>
          <w:szCs w:val="24"/>
        </w:rPr>
        <w:t xml:space="preserve"> </w:t>
      </w:r>
      <w:r>
        <w:rPr>
          <w:rFonts w:cs="Times New Roman"/>
          <w:szCs w:val="24"/>
        </w:rPr>
        <w:t>планируется использование оборудования и оснащения Центра образования цифрового и гуманитарного профилей «Точка роста», что отражено в тематическом плане рабочей программы.</w:t>
      </w:r>
    </w:p>
    <w:p w:rsidR="00E30F8F" w:rsidRDefault="00E30F8F" w:rsidP="00E30F8F">
      <w:pPr>
        <w:spacing w:after="0" w:line="240" w:lineRule="auto"/>
        <w:ind w:firstLine="709"/>
        <w:jc w:val="both"/>
        <w:rPr>
          <w:rFonts w:cs="Times New Roman"/>
        </w:rPr>
      </w:pPr>
    </w:p>
    <w:p w:rsidR="00E30F8F" w:rsidRDefault="00E30F8F" w:rsidP="00E30F8F">
      <w:pPr>
        <w:spacing w:after="0" w:line="240" w:lineRule="auto"/>
        <w:ind w:firstLine="709"/>
        <w:jc w:val="both"/>
        <w:rPr>
          <w:sz w:val="32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Для реализации рабочей программы используется:</w:t>
      </w:r>
    </w:p>
    <w:p w:rsidR="00E30F8F" w:rsidRDefault="00E30F8F" w:rsidP="00E30F8F">
      <w:pPr>
        <w:pStyle w:val="a3"/>
        <w:jc w:val="both"/>
      </w:pPr>
      <w:r>
        <w:rPr>
          <w:rFonts w:ascii="Times New Roman" w:hAnsi="Times New Roman"/>
          <w:sz w:val="24"/>
          <w:szCs w:val="28"/>
        </w:rPr>
        <w:t xml:space="preserve">1. Учебное пособие: Смирнов А.Т. Основы безопасности жизнедеятельности: 9 </w:t>
      </w:r>
      <w:proofErr w:type="spellStart"/>
      <w:r>
        <w:rPr>
          <w:rFonts w:ascii="Times New Roman" w:hAnsi="Times New Roman"/>
          <w:sz w:val="24"/>
          <w:szCs w:val="28"/>
        </w:rPr>
        <w:t>кл</w:t>
      </w:r>
      <w:proofErr w:type="spellEnd"/>
      <w:r>
        <w:rPr>
          <w:rFonts w:ascii="Times New Roman" w:hAnsi="Times New Roman"/>
          <w:sz w:val="24"/>
          <w:szCs w:val="28"/>
        </w:rPr>
        <w:t xml:space="preserve">.: учеб. для </w:t>
      </w:r>
      <w:proofErr w:type="spellStart"/>
      <w:r>
        <w:rPr>
          <w:rFonts w:ascii="Times New Roman" w:hAnsi="Times New Roman"/>
          <w:sz w:val="24"/>
          <w:szCs w:val="28"/>
        </w:rPr>
        <w:t>общеобразоват</w:t>
      </w:r>
      <w:proofErr w:type="spellEnd"/>
      <w:r>
        <w:rPr>
          <w:rFonts w:ascii="Times New Roman" w:hAnsi="Times New Roman"/>
          <w:sz w:val="24"/>
          <w:szCs w:val="28"/>
        </w:rPr>
        <w:t>. организаций / А.Т. Смирнов, Б.О. Хренников; под ред. А.Т. Смирнова - М.: Просвещение</w:t>
      </w:r>
    </w:p>
    <w:p w:rsidR="006605EC" w:rsidRDefault="006605EC" w:rsidP="006605EC">
      <w:pPr>
        <w:pStyle w:val="a5"/>
        <w:jc w:val="both"/>
      </w:pPr>
    </w:p>
    <w:p w:rsidR="00725644" w:rsidRDefault="00725644" w:rsidP="006605EC">
      <w:pPr>
        <w:pStyle w:val="a5"/>
        <w:jc w:val="both"/>
      </w:pPr>
    </w:p>
    <w:p w:rsidR="00EC065E" w:rsidRDefault="00EC065E" w:rsidP="00EC065E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МИНИСТЕРСТВО ПРОСВЕЩЕНИЯ РОССИЙСКОЙ ФЕДЕРАЦИИ</w:t>
      </w:r>
    </w:p>
    <w:p w:rsidR="00EC065E" w:rsidRDefault="00EC065E" w:rsidP="00EC065E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Департамент образования и науки Тюменской области</w:t>
      </w:r>
    </w:p>
    <w:p w:rsidR="00EC065E" w:rsidRDefault="00EC065E" w:rsidP="00EC065E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EC065E" w:rsidRDefault="00EC065E" w:rsidP="00EC065E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 w:cs="Times New Roman"/>
          <w:bCs/>
          <w:szCs w:val="24"/>
          <w:lang w:eastAsia="ru-RU"/>
        </w:rPr>
        <w:br/>
        <w:t>«Викуловская средняя общеобразовательная школа №2»</w:t>
      </w:r>
    </w:p>
    <w:p w:rsidR="00EC065E" w:rsidRDefault="00EC065E" w:rsidP="00EC06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Аннотация </w:t>
      </w:r>
    </w:p>
    <w:p w:rsidR="00EC065E" w:rsidRDefault="00EC065E" w:rsidP="00EC06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 рабочей программе по ОБЖ, 10 класс</w:t>
      </w:r>
    </w:p>
    <w:p w:rsidR="00EC065E" w:rsidRDefault="00EC065E" w:rsidP="00EC065E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среднего общего образования (обучение на дому)</w:t>
      </w:r>
    </w:p>
    <w:p w:rsidR="00EC065E" w:rsidRDefault="00EC065E" w:rsidP="00EC06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учителя: Серебрякова Андрея Ивановича</w:t>
      </w:r>
    </w:p>
    <w:p w:rsidR="00EC065E" w:rsidRDefault="00EC065E" w:rsidP="00EC06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на 2022/2023 учебный год</w:t>
      </w:r>
    </w:p>
    <w:p w:rsidR="00EC065E" w:rsidRDefault="00EC065E" w:rsidP="00EC065E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ab/>
        <w:t>Рабочая программа по основам безопасности жизнедеятельности для 10 класса (обучение на дому) составлена на основе следующих документов:</w:t>
      </w:r>
    </w:p>
    <w:p w:rsidR="009D5399" w:rsidRPr="009D5399" w:rsidRDefault="009D5399" w:rsidP="009D5399">
      <w:pPr>
        <w:numPr>
          <w:ilvl w:val="0"/>
          <w:numId w:val="10"/>
        </w:numPr>
        <w:spacing w:before="100" w:beforeAutospacing="1" w:after="0" w:afterAutospacing="1" w:line="240" w:lineRule="auto"/>
        <w:ind w:left="0" w:firstLine="0"/>
        <w:contextualSpacing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9D5399" w:rsidRPr="009D5399" w:rsidRDefault="009D5399" w:rsidP="009D5399">
      <w:pPr>
        <w:numPr>
          <w:ilvl w:val="0"/>
          <w:numId w:val="10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9D5399">
        <w:rPr>
          <w:rFonts w:eastAsia="Calibri" w:cs="Times New Roman"/>
          <w:color w:val="000000"/>
          <w:szCs w:val="24"/>
        </w:rPr>
        <w:t xml:space="preserve">приказом Министерства образования и науки Российской Федерации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 xml:space="preserve">17.05.2012 г. № 413. </w:t>
      </w:r>
      <w:r w:rsidRPr="009D5399">
        <w:rPr>
          <w:rFonts w:eastAsia="Calibri" w:cs="Times New Roman"/>
          <w:color w:val="000000"/>
          <w:szCs w:val="24"/>
          <w:shd w:val="clear" w:color="auto" w:fill="FFFFFF"/>
        </w:rPr>
        <w:t xml:space="preserve">(с и </w:t>
      </w:r>
      <w:proofErr w:type="spellStart"/>
      <w:r w:rsidRPr="009D5399">
        <w:rPr>
          <w:rFonts w:eastAsia="Calibri" w:cs="Times New Roman"/>
          <w:color w:val="000000"/>
          <w:szCs w:val="24"/>
          <w:shd w:val="clear" w:color="auto" w:fill="FFFFFF"/>
        </w:rPr>
        <w:t>нзменениями</w:t>
      </w:r>
      <w:proofErr w:type="spellEnd"/>
      <w:r w:rsidRPr="009D5399">
        <w:rPr>
          <w:rFonts w:eastAsia="Calibri" w:cs="Times New Roman"/>
          <w:color w:val="000000"/>
          <w:szCs w:val="24"/>
          <w:shd w:val="clear" w:color="auto" w:fill="FFFFFF"/>
        </w:rPr>
        <w:t xml:space="preserve"> и дополнениями от 29 декабря 2014 г. № 1645, 31 декабря 2015 г. № 1578, 29 июня 2017 г. № 613, 24 сентября, 11 декабря 2020 г. № 712)</w:t>
      </w:r>
    </w:p>
    <w:p w:rsidR="009D5399" w:rsidRPr="009D5399" w:rsidRDefault="009D5399" w:rsidP="009D5399">
      <w:pPr>
        <w:numPr>
          <w:ilvl w:val="0"/>
          <w:numId w:val="10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>22.06.2020 № 51/2- ОД;</w:t>
      </w:r>
    </w:p>
    <w:p w:rsidR="009D5399" w:rsidRDefault="009D5399" w:rsidP="009D5399">
      <w:pPr>
        <w:numPr>
          <w:ilvl w:val="0"/>
          <w:numId w:val="10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Индивидуальный учебный план</w:t>
      </w: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МАОУ «Викуловская СОШ №2» на 2022/2023 учебный год, утверждённый приказом от 01.09.2022 № 91/3- ОД;</w:t>
      </w:r>
    </w:p>
    <w:p w:rsidR="009D5399" w:rsidRPr="009D5399" w:rsidRDefault="009D5399" w:rsidP="009D5399">
      <w:pPr>
        <w:numPr>
          <w:ilvl w:val="0"/>
          <w:numId w:val="10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</w:t>
      </w: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.</w:t>
      </w:r>
    </w:p>
    <w:p w:rsidR="004A2E7C" w:rsidRDefault="004A2E7C" w:rsidP="00AA3983">
      <w:pPr>
        <w:spacing w:after="0" w:line="240" w:lineRule="auto"/>
        <w:ind w:firstLine="426"/>
        <w:jc w:val="both"/>
        <w:rPr>
          <w:rFonts w:eastAsia="Calibri" w:cs="Times New Roman"/>
          <w:szCs w:val="24"/>
        </w:rPr>
      </w:pPr>
      <w:r w:rsidRPr="004A2E7C">
        <w:rPr>
          <w:rFonts w:eastAsia="Calibri" w:cs="Times New Roman"/>
          <w:szCs w:val="24"/>
        </w:rPr>
        <w:t xml:space="preserve">Она конкретизирует и определяет содержание предметных тем образовательного стандарта,  распределение учебных часов по разделам курса  и последовательность изучения тем учебного предмета с учётом межпредметных и </w:t>
      </w:r>
      <w:proofErr w:type="spellStart"/>
      <w:r w:rsidRPr="004A2E7C">
        <w:rPr>
          <w:rFonts w:eastAsia="Calibri" w:cs="Times New Roman"/>
          <w:szCs w:val="24"/>
        </w:rPr>
        <w:t>внутрипредметных</w:t>
      </w:r>
      <w:proofErr w:type="spellEnd"/>
      <w:r w:rsidRPr="004A2E7C">
        <w:rPr>
          <w:rFonts w:eastAsia="Calibri" w:cs="Times New Roman"/>
          <w:szCs w:val="24"/>
        </w:rPr>
        <w:t xml:space="preserve"> связей, логики учебного процесса, возрастных  особенностей учащихся, является основой для определения перечня учебного оборудования и приборов, для организации и проведения учебных сборов, а также военно-профессиональной ориентации и </w:t>
      </w:r>
      <w:proofErr w:type="spellStart"/>
      <w:r w:rsidRPr="004A2E7C">
        <w:rPr>
          <w:rFonts w:eastAsia="Calibri" w:cs="Times New Roman"/>
          <w:szCs w:val="24"/>
        </w:rPr>
        <w:t>военно</w:t>
      </w:r>
      <w:proofErr w:type="spellEnd"/>
      <w:r w:rsidRPr="004A2E7C">
        <w:rPr>
          <w:rFonts w:eastAsia="Calibri" w:cs="Times New Roman"/>
          <w:szCs w:val="24"/>
        </w:rPr>
        <w:t xml:space="preserve"> – патриотического воспитания школьников.</w:t>
      </w:r>
    </w:p>
    <w:p w:rsidR="00AA3983" w:rsidRPr="00AA3983" w:rsidRDefault="00AA3983" w:rsidP="00AA3983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AA3983">
        <w:rPr>
          <w:rFonts w:eastAsia="Times New Roman" w:cs="Times New Roman"/>
          <w:b/>
          <w:szCs w:val="24"/>
          <w:lang w:eastAsia="ru-RU"/>
        </w:rPr>
        <w:t>Главной целью программы</w:t>
      </w:r>
      <w:r w:rsidRPr="00AA3983">
        <w:rPr>
          <w:rFonts w:eastAsia="Times New Roman" w:cs="Times New Roman"/>
          <w:szCs w:val="24"/>
          <w:lang w:eastAsia="ru-RU"/>
        </w:rPr>
        <w:t xml:space="preserve"> основного общего образования явля</w:t>
      </w:r>
      <w:r w:rsidRPr="00AA3983">
        <w:rPr>
          <w:rFonts w:eastAsia="Times New Roman" w:cs="Times New Roman"/>
          <w:szCs w:val="24"/>
          <w:lang w:eastAsia="ru-RU"/>
        </w:rPr>
        <w:softHyphen/>
        <w:t>ется ее ориентация на личную безопасность человека в среде обитания путем выработки у него навыков и умений применять правила (алгоритмы) безопасного поведения в условиях угроз и опасностей. В связи с этим логика построения программы заключается в том, чтобы школьники на</w:t>
      </w:r>
      <w:r w:rsidRPr="00AA3983">
        <w:rPr>
          <w:rFonts w:eastAsia="Times New Roman" w:cs="Times New Roman"/>
          <w:szCs w:val="24"/>
          <w:lang w:eastAsia="ru-RU"/>
        </w:rPr>
        <w:softHyphen/>
        <w:t xml:space="preserve">учились правильно оценивать обстановку и умело действовать в системе следующих </w:t>
      </w:r>
      <w:proofErr w:type="gramStart"/>
      <w:r w:rsidRPr="00AA3983">
        <w:rPr>
          <w:rFonts w:eastAsia="Times New Roman" w:cs="Times New Roman"/>
          <w:szCs w:val="24"/>
          <w:lang w:eastAsia="ru-RU"/>
        </w:rPr>
        <w:t>понятий :</w:t>
      </w:r>
      <w:r w:rsidRPr="00AA3983">
        <w:rPr>
          <w:rFonts w:eastAsia="Times New Roman" w:cs="Times New Roman"/>
          <w:b/>
          <w:i/>
          <w:iCs/>
          <w:szCs w:val="24"/>
          <w:lang w:eastAsia="ru-RU"/>
        </w:rPr>
        <w:t>опас</w:t>
      </w:r>
      <w:r w:rsidRPr="00AA3983">
        <w:rPr>
          <w:rFonts w:eastAsia="Times New Roman" w:cs="Times New Roman"/>
          <w:b/>
          <w:i/>
          <w:iCs/>
          <w:szCs w:val="24"/>
          <w:lang w:eastAsia="ru-RU"/>
        </w:rPr>
        <w:softHyphen/>
        <w:t>ность</w:t>
      </w:r>
      <w:proofErr w:type="gramEnd"/>
      <w:r w:rsidRPr="00AA3983">
        <w:rPr>
          <w:rFonts w:eastAsia="Times New Roman" w:cs="Times New Roman"/>
          <w:b/>
          <w:i/>
          <w:iCs/>
          <w:szCs w:val="24"/>
          <w:lang w:eastAsia="ru-RU"/>
        </w:rPr>
        <w:t xml:space="preserve"> </w:t>
      </w:r>
      <w:r w:rsidRPr="00AA3983">
        <w:rPr>
          <w:rFonts w:eastAsia="Times New Roman" w:cs="Times New Roman"/>
          <w:b/>
          <w:szCs w:val="24"/>
          <w:lang w:eastAsia="ru-RU"/>
        </w:rPr>
        <w:t>—&gt;</w:t>
      </w:r>
      <w:r w:rsidRPr="00AA3983">
        <w:rPr>
          <w:rFonts w:eastAsia="Times New Roman" w:cs="Times New Roman"/>
          <w:b/>
          <w:i/>
          <w:iCs/>
          <w:szCs w:val="24"/>
          <w:lang w:eastAsia="ru-RU"/>
        </w:rPr>
        <w:t xml:space="preserve">причина опасности —&gt; последствие опасности </w:t>
      </w:r>
      <w:r w:rsidRPr="00AA3983">
        <w:rPr>
          <w:rFonts w:eastAsia="Times New Roman" w:cs="Times New Roman"/>
          <w:b/>
          <w:szCs w:val="24"/>
          <w:lang w:eastAsia="ru-RU"/>
        </w:rPr>
        <w:t>—&gt;</w:t>
      </w:r>
      <w:r w:rsidRPr="00AA3983">
        <w:rPr>
          <w:rFonts w:eastAsia="Times New Roman" w:cs="Times New Roman"/>
          <w:b/>
          <w:i/>
          <w:iCs/>
          <w:szCs w:val="24"/>
          <w:lang w:eastAsia="ru-RU"/>
        </w:rPr>
        <w:t>действие.</w:t>
      </w:r>
    </w:p>
    <w:p w:rsidR="00EC065E" w:rsidRDefault="00EC065E" w:rsidP="009D5399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  <w:color w:val="000000"/>
          <w:szCs w:val="24"/>
        </w:rPr>
        <w:t xml:space="preserve">В соответствии с индивидуальным учебным планом обучающихся на дому в 10 классе </w:t>
      </w:r>
      <w:r>
        <w:rPr>
          <w:rFonts w:cs="Times New Roman"/>
          <w:szCs w:val="24"/>
          <w:shd w:val="clear" w:color="auto" w:fill="FFFFFF"/>
        </w:rPr>
        <w:t xml:space="preserve">МАОУ «Викуловская СОШ № 2» </w:t>
      </w:r>
      <w:r>
        <w:rPr>
          <w:rFonts w:cs="Times New Roman"/>
          <w:color w:val="000000"/>
          <w:szCs w:val="24"/>
        </w:rPr>
        <w:t>сокращено общее количество часов по предмету, учебные занятия организуются в объёме 0,5 часа в неделю</w:t>
      </w:r>
      <w:r>
        <w:rPr>
          <w:rFonts w:cs="Times New Roman"/>
        </w:rPr>
        <w:t xml:space="preserve">, общее количество часов – 17. </w:t>
      </w:r>
    </w:p>
    <w:p w:rsidR="00EC065E" w:rsidRDefault="00EC065E" w:rsidP="00EC065E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Особенности рабочей программы: в рабочей программе отводится время на организацию и проведение </w:t>
      </w:r>
      <w:r w:rsidR="00500198">
        <w:rPr>
          <w:rFonts w:cs="Times New Roman"/>
        </w:rPr>
        <w:t>промежуточной аттестации</w:t>
      </w:r>
      <w:r>
        <w:rPr>
          <w:rFonts w:cs="Times New Roman"/>
        </w:rPr>
        <w:t xml:space="preserve"> по предмету за курс 10 класса в конце учебного года, </w:t>
      </w:r>
      <w:r>
        <w:rPr>
          <w:rFonts w:cs="Times New Roman"/>
          <w:szCs w:val="24"/>
        </w:rPr>
        <w:t xml:space="preserve">в связи с чем, перераспределены часы на изучение тем в программе. </w:t>
      </w:r>
    </w:p>
    <w:p w:rsidR="00EC065E" w:rsidRDefault="00EC065E" w:rsidP="00EC065E">
      <w:pPr>
        <w:spacing w:after="0" w:line="240" w:lineRule="auto"/>
        <w:ind w:firstLine="708"/>
        <w:jc w:val="both"/>
        <w:rPr>
          <w:rFonts w:cs="Times New Roman"/>
          <w:color w:val="000000"/>
          <w:szCs w:val="24"/>
        </w:rPr>
      </w:pPr>
      <w:r>
        <w:rPr>
          <w:rFonts w:cs="Times New Roman"/>
          <w:szCs w:val="24"/>
          <w:shd w:val="clear" w:color="auto" w:fill="FFFFFF"/>
        </w:rPr>
        <w:t>В рабочей программе адаптировано с</w:t>
      </w:r>
      <w:r>
        <w:rPr>
          <w:rFonts w:cs="Times New Roman"/>
          <w:szCs w:val="24"/>
        </w:rPr>
        <w:t>одержание и формы организации занятий программы в соответствии с индивидуальными возможностями обучающихся.</w:t>
      </w:r>
    </w:p>
    <w:p w:rsidR="00EC065E" w:rsidRDefault="00EC065E" w:rsidP="00EC065E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EC065E" w:rsidRDefault="00EC065E" w:rsidP="00EC065E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:rsidR="00EC065E" w:rsidRDefault="00EC065E" w:rsidP="00EC065E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Учебное пособие</w:t>
      </w:r>
      <w:r w:rsidRPr="00D90CA8">
        <w:rPr>
          <w:rFonts w:ascii="Times New Roman" w:hAnsi="Times New Roman"/>
          <w:sz w:val="24"/>
        </w:rPr>
        <w:t xml:space="preserve">: Смирнов А.Т., Хренников Б.О. </w:t>
      </w:r>
      <w:r>
        <w:rPr>
          <w:rFonts w:ascii="Times New Roman" w:hAnsi="Times New Roman"/>
          <w:sz w:val="24"/>
        </w:rPr>
        <w:t xml:space="preserve">Основы безопасности   </w:t>
      </w:r>
      <w:r w:rsidRPr="00D90CA8">
        <w:rPr>
          <w:rFonts w:ascii="Times New Roman" w:hAnsi="Times New Roman"/>
          <w:sz w:val="24"/>
        </w:rPr>
        <w:t>жизнедеятельности</w:t>
      </w:r>
      <w:r>
        <w:rPr>
          <w:rFonts w:ascii="Times New Roman" w:hAnsi="Times New Roman"/>
          <w:sz w:val="24"/>
        </w:rPr>
        <w:t xml:space="preserve"> (базовый уровень),</w:t>
      </w:r>
      <w:r w:rsidRPr="00D90CA8">
        <w:rPr>
          <w:rFonts w:ascii="Times New Roman" w:hAnsi="Times New Roman"/>
          <w:sz w:val="24"/>
        </w:rPr>
        <w:t xml:space="preserve"> 10 класс, Просвещение.</w:t>
      </w:r>
    </w:p>
    <w:p w:rsidR="00CB11A1" w:rsidRDefault="00CB11A1" w:rsidP="00CB11A1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МИНИСТЕРСТВО ПРОСВЕЩЕНИЯ РОССИЙСКОЙ ФЕДЕРАЦИИ</w:t>
      </w:r>
    </w:p>
    <w:p w:rsidR="00CB11A1" w:rsidRDefault="00CB11A1" w:rsidP="00CB11A1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Департамент образования и науки Тюменской области</w:t>
      </w:r>
    </w:p>
    <w:p w:rsidR="00CB11A1" w:rsidRDefault="00CB11A1" w:rsidP="00CB11A1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CB11A1" w:rsidRDefault="00CB11A1" w:rsidP="00CB11A1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 w:cs="Times New Roman"/>
          <w:bCs/>
          <w:szCs w:val="24"/>
          <w:lang w:eastAsia="ru-RU"/>
        </w:rPr>
        <w:br/>
        <w:t>«Викуловская средняя общеобразовательная школа №2»</w:t>
      </w:r>
    </w:p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Аннотация </w:t>
      </w:r>
    </w:p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 рабочей программе по ОБЖ, 10 класс</w:t>
      </w:r>
    </w:p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среднего общего образования</w:t>
      </w:r>
    </w:p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учителя: Серебрякова Андрея Ивановича</w:t>
      </w:r>
    </w:p>
    <w:p w:rsidR="00CB11A1" w:rsidRDefault="00CB11A1" w:rsidP="00CB11A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на 2022/2023 учебный год</w:t>
      </w:r>
    </w:p>
    <w:p w:rsidR="00CB11A1" w:rsidRDefault="00CB11A1" w:rsidP="00CB11A1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CB11A1" w:rsidRDefault="00CB11A1" w:rsidP="00CB11A1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ab/>
        <w:t>Рабочая программа по основам безопасности жизнедеятельности для 10 класса составлена на основе следующих документов:</w:t>
      </w:r>
    </w:p>
    <w:p w:rsidR="006F3A60" w:rsidRPr="009D5399" w:rsidRDefault="006F3A60" w:rsidP="006F3A60">
      <w:pPr>
        <w:numPr>
          <w:ilvl w:val="0"/>
          <w:numId w:val="11"/>
        </w:numPr>
        <w:spacing w:before="100" w:beforeAutospacing="1" w:after="0" w:afterAutospacing="1" w:line="240" w:lineRule="auto"/>
        <w:contextualSpacing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6F3A60" w:rsidRPr="009D5399" w:rsidRDefault="006F3A60" w:rsidP="006F3A60">
      <w:pPr>
        <w:numPr>
          <w:ilvl w:val="0"/>
          <w:numId w:val="11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9D5399">
        <w:rPr>
          <w:rFonts w:eastAsia="Calibri" w:cs="Times New Roman"/>
          <w:color w:val="000000"/>
          <w:szCs w:val="24"/>
        </w:rPr>
        <w:t xml:space="preserve">приказом Министерства образования и науки Российской Федерации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 xml:space="preserve">17.05.2012 г. № 413. </w:t>
      </w:r>
      <w:r w:rsidRPr="009D5399">
        <w:rPr>
          <w:rFonts w:eastAsia="Calibri" w:cs="Times New Roman"/>
          <w:color w:val="000000"/>
          <w:szCs w:val="24"/>
          <w:shd w:val="clear" w:color="auto" w:fill="FFFFFF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:rsidR="006F3A60" w:rsidRPr="009D5399" w:rsidRDefault="006F3A60" w:rsidP="006F3A60">
      <w:pPr>
        <w:numPr>
          <w:ilvl w:val="0"/>
          <w:numId w:val="11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>22.06.2020 № 51/2- ОД;</w:t>
      </w:r>
    </w:p>
    <w:p w:rsidR="006F3A60" w:rsidRDefault="006F3A60" w:rsidP="006F3A60">
      <w:pPr>
        <w:numPr>
          <w:ilvl w:val="0"/>
          <w:numId w:val="11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</w:t>
      </w: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чебный план</w:t>
      </w: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МАОУ «Викуловская СОШ №2» на 2022/2023 учебный год, утверждённый приказом от 01.09.2022 № 91/3- ОД;</w:t>
      </w:r>
    </w:p>
    <w:p w:rsidR="006F3A60" w:rsidRPr="009D5399" w:rsidRDefault="006F3A60" w:rsidP="006F3A60">
      <w:pPr>
        <w:numPr>
          <w:ilvl w:val="0"/>
          <w:numId w:val="11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утверждённый приказом от 31.08.2022 № 90/8- ОД.</w:t>
      </w:r>
    </w:p>
    <w:p w:rsidR="00CB11A1" w:rsidRDefault="00CB11A1" w:rsidP="00CB11A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учебном плане среднего общего образования МАОУ «Викуловская СОШ № 2» на изучение ОБЖ в 10 классе отводится 1 час в неделю, общее количество часов - 34. </w:t>
      </w:r>
    </w:p>
    <w:p w:rsidR="00CB11A1" w:rsidRDefault="00CB11A1" w:rsidP="00CB11A1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В рабочей программе отводится время на организацию и проведение текущего контроля знаний, для выявления типичных пробелов в знаниях обучающихся, также планируются уроки для проведения </w:t>
      </w:r>
      <w:r w:rsidR="000005AA">
        <w:rPr>
          <w:rFonts w:cs="Times New Roman"/>
        </w:rPr>
        <w:t xml:space="preserve">промежуточной аттестации </w:t>
      </w:r>
      <w:r w:rsidRPr="00697652">
        <w:rPr>
          <w:rFonts w:cs="Times New Roman"/>
        </w:rPr>
        <w:t>по</w:t>
      </w:r>
      <w:r w:rsidR="000005AA">
        <w:rPr>
          <w:rFonts w:cs="Times New Roman"/>
        </w:rPr>
        <w:t xml:space="preserve"> </w:t>
      </w:r>
      <w:r>
        <w:rPr>
          <w:rFonts w:cs="Times New Roman"/>
        </w:rPr>
        <w:t xml:space="preserve">предмету за курс 10 класса в конце учебного года, </w:t>
      </w:r>
      <w:r>
        <w:rPr>
          <w:rFonts w:cs="Times New Roman"/>
          <w:szCs w:val="24"/>
        </w:rPr>
        <w:t xml:space="preserve">в связи с чем, перераспределены часы на изучение тем в программе. </w:t>
      </w:r>
    </w:p>
    <w:p w:rsidR="00CB11A1" w:rsidRDefault="00CB11A1" w:rsidP="00CB11A1">
      <w:pPr>
        <w:pStyle w:val="a3"/>
        <w:ind w:firstLine="696"/>
        <w:jc w:val="both"/>
        <w:rPr>
          <w:szCs w:val="24"/>
        </w:rPr>
      </w:pP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обучающихся, нуждающихся в </w:t>
      </w:r>
      <w:proofErr w:type="spellStart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– развивающем обучении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>педагогических технологий (проблемное обучение, игровые технологии, технология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развития критического мышления),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/>
          <w:sz w:val="24"/>
          <w:szCs w:val="28"/>
          <w:shd w:val="clear" w:color="auto" w:fill="FFFFFF"/>
        </w:rPr>
        <w:t>цифровой образовательной платформы «Российская электронная школа»</w:t>
      </w:r>
      <w:r w:rsidRPr="00851B9A">
        <w:rPr>
          <w:rFonts w:ascii="Times New Roman" w:hAnsi="Times New Roman"/>
          <w:sz w:val="24"/>
        </w:rPr>
        <w:t xml:space="preserve"> </w:t>
      </w:r>
      <w:proofErr w:type="spellStart"/>
      <w:r w:rsidRPr="00851B9A">
        <w:rPr>
          <w:rFonts w:ascii="Times New Roman" w:hAnsi="Times New Roman"/>
          <w:sz w:val="24"/>
        </w:rPr>
        <w:t>и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>разноуровнево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proofErr w:type="spellEnd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домашне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4"/>
          <w:szCs w:val="28"/>
          <w:shd w:val="clear" w:color="auto" w:fill="FFFFFF"/>
        </w:rPr>
        <w:t>я.</w:t>
      </w:r>
    </w:p>
    <w:p w:rsidR="00CB11A1" w:rsidRDefault="00CB11A1" w:rsidP="00CB11A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  <w:szCs w:val="24"/>
        </w:rPr>
        <w:t>При изучении модулей: «</w:t>
      </w:r>
      <w:r w:rsidRPr="00727B21">
        <w:rPr>
          <w:rFonts w:cs="Times New Roman"/>
          <w:szCs w:val="24"/>
        </w:rPr>
        <w:t xml:space="preserve">Основы комплексной безопасности», «Основы здорового образа жизни», «Основы обороны </w:t>
      </w:r>
      <w:proofErr w:type="gramStart"/>
      <w:r w:rsidRPr="00727B21">
        <w:rPr>
          <w:rFonts w:cs="Times New Roman"/>
          <w:szCs w:val="24"/>
        </w:rPr>
        <w:t>государства</w:t>
      </w:r>
      <w:r>
        <w:rPr>
          <w:rFonts w:cs="Times New Roman"/>
          <w:b/>
          <w:szCs w:val="24"/>
        </w:rPr>
        <w:t>»</w:t>
      </w:r>
      <w:r>
        <w:rPr>
          <w:rFonts w:cs="Times New Roman"/>
          <w:szCs w:val="24"/>
        </w:rPr>
        <w:t>планируется</w:t>
      </w:r>
      <w:proofErr w:type="gramEnd"/>
      <w:r>
        <w:rPr>
          <w:rFonts w:cs="Times New Roman"/>
          <w:szCs w:val="24"/>
        </w:rPr>
        <w:t xml:space="preserve"> использование оборудования и оснащения Центра образования цифрового и гуманитарного профилей «Точка роста», что отражено в тематическом плане рабочей программы.</w:t>
      </w:r>
    </w:p>
    <w:p w:rsidR="00CB11A1" w:rsidRDefault="00CB11A1" w:rsidP="00CB11A1">
      <w:pPr>
        <w:spacing w:after="0" w:line="240" w:lineRule="auto"/>
        <w:ind w:firstLine="709"/>
        <w:jc w:val="both"/>
        <w:rPr>
          <w:rFonts w:cs="Times New Roman"/>
        </w:rPr>
      </w:pPr>
    </w:p>
    <w:p w:rsidR="00CB11A1" w:rsidRDefault="00CB11A1" w:rsidP="00CB11A1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:rsidR="00CB11A1" w:rsidRDefault="00CB11A1" w:rsidP="00CB11A1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B11A1" w:rsidRPr="00D90CA8" w:rsidRDefault="00CB11A1" w:rsidP="00CB11A1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Учебное пособие</w:t>
      </w:r>
      <w:r w:rsidRPr="00D90CA8">
        <w:rPr>
          <w:rFonts w:ascii="Times New Roman" w:hAnsi="Times New Roman"/>
          <w:sz w:val="24"/>
        </w:rPr>
        <w:t xml:space="preserve">: Смирнов А.Т., Хренников Б.О. </w:t>
      </w:r>
      <w:r>
        <w:rPr>
          <w:rFonts w:ascii="Times New Roman" w:hAnsi="Times New Roman"/>
          <w:sz w:val="24"/>
        </w:rPr>
        <w:t xml:space="preserve">Основы безопасности   </w:t>
      </w:r>
      <w:r w:rsidRPr="00D90CA8">
        <w:rPr>
          <w:rFonts w:ascii="Times New Roman" w:hAnsi="Times New Roman"/>
          <w:sz w:val="24"/>
        </w:rPr>
        <w:t>жизнедеятельности</w:t>
      </w:r>
      <w:r>
        <w:rPr>
          <w:rFonts w:ascii="Times New Roman" w:hAnsi="Times New Roman"/>
          <w:sz w:val="24"/>
        </w:rPr>
        <w:t xml:space="preserve"> (базовый уровень),</w:t>
      </w:r>
      <w:r w:rsidRPr="00D90CA8">
        <w:rPr>
          <w:rFonts w:ascii="Times New Roman" w:hAnsi="Times New Roman"/>
          <w:sz w:val="24"/>
        </w:rPr>
        <w:t xml:space="preserve"> 10 класс, Просвещение.</w:t>
      </w:r>
    </w:p>
    <w:p w:rsidR="00CB11A1" w:rsidRPr="00D90CA8" w:rsidRDefault="00CB11A1" w:rsidP="00EC065E">
      <w:pPr>
        <w:pStyle w:val="a3"/>
        <w:rPr>
          <w:rFonts w:ascii="Times New Roman" w:hAnsi="Times New Roman"/>
          <w:sz w:val="24"/>
        </w:rPr>
      </w:pPr>
    </w:p>
    <w:p w:rsidR="006F3A60" w:rsidRDefault="006F3A60" w:rsidP="00F76F42">
      <w:pPr>
        <w:spacing w:after="0" w:line="240" w:lineRule="auto"/>
        <w:ind w:firstLine="227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F76F42" w:rsidRDefault="00F76F42" w:rsidP="00F76F42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МИНИСТЕРСТВО ПРОСВЕЩЕНИЯ РОССИЙСКОЙ ФЕДЕРАЦИИ</w:t>
      </w:r>
    </w:p>
    <w:p w:rsidR="00F76F42" w:rsidRDefault="00F76F42" w:rsidP="00F76F42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Департамент образования и науки Тюменской области</w:t>
      </w:r>
    </w:p>
    <w:p w:rsidR="00F76F42" w:rsidRDefault="00F76F42" w:rsidP="00F76F42">
      <w:pPr>
        <w:spacing w:after="0" w:line="240" w:lineRule="auto"/>
        <w:ind w:firstLine="227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Отдел образования Администрации Викуловского муниципального района</w:t>
      </w:r>
    </w:p>
    <w:p w:rsidR="00F76F42" w:rsidRDefault="00F76F42" w:rsidP="00F76F42">
      <w:pPr>
        <w:spacing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Муниципальное автономное общеобразовательное учреждение </w:t>
      </w:r>
      <w:r>
        <w:rPr>
          <w:rFonts w:eastAsia="Times New Roman" w:cs="Times New Roman"/>
          <w:bCs/>
          <w:szCs w:val="24"/>
          <w:lang w:eastAsia="ru-RU"/>
        </w:rPr>
        <w:br/>
        <w:t>«Викуловская средняя общеобразовательная школа №2»</w:t>
      </w:r>
    </w:p>
    <w:p w:rsidR="00F76F42" w:rsidRDefault="00F76F42" w:rsidP="00F76F4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Аннотация </w:t>
      </w:r>
    </w:p>
    <w:p w:rsidR="00F76F42" w:rsidRDefault="00F76F42" w:rsidP="00F76F4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к рабочей программе по ОБЖ, 11 класс</w:t>
      </w:r>
    </w:p>
    <w:p w:rsidR="00F76F42" w:rsidRDefault="00F76F42" w:rsidP="00F76F4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среднего общего образования</w:t>
      </w:r>
    </w:p>
    <w:p w:rsidR="00F76F42" w:rsidRDefault="00F76F42" w:rsidP="00F76F4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учителя: Серебрякова Андрея Ивановича</w:t>
      </w:r>
    </w:p>
    <w:p w:rsidR="00F76F42" w:rsidRDefault="00F76F42" w:rsidP="00F76F4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на 2022/2023 учебный год</w:t>
      </w:r>
    </w:p>
    <w:p w:rsidR="00F76F42" w:rsidRDefault="00F76F42" w:rsidP="00F76F42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:rsidR="00F76F42" w:rsidRDefault="00F76F42" w:rsidP="00F76F42">
      <w:pPr>
        <w:spacing w:after="0" w:line="240" w:lineRule="auto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shd w:val="clear" w:color="auto" w:fill="FFFFFF"/>
          <w:lang w:eastAsia="ru-RU"/>
        </w:rPr>
        <w:tab/>
        <w:t>Рабочая программа по основам безопасности жизнедеятельности для 11 класса составлена на основе следующих документов:</w:t>
      </w:r>
    </w:p>
    <w:p w:rsidR="00CC08AC" w:rsidRPr="009D5399" w:rsidRDefault="00CC08AC" w:rsidP="00CC08AC">
      <w:pPr>
        <w:numPr>
          <w:ilvl w:val="0"/>
          <w:numId w:val="12"/>
        </w:numPr>
        <w:spacing w:before="100" w:beforeAutospacing="1" w:after="0" w:afterAutospacing="1" w:line="240" w:lineRule="auto"/>
        <w:contextualSpacing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Федеральный закон «Об образовании в Российской Федерации» от 29.12.2012 №273-ФЗ.</w:t>
      </w:r>
    </w:p>
    <w:p w:rsidR="00CC08AC" w:rsidRPr="009D5399" w:rsidRDefault="00CC08AC" w:rsidP="00CC08AC">
      <w:pPr>
        <w:numPr>
          <w:ilvl w:val="0"/>
          <w:numId w:val="12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Федеральный государственный образовательный стандарт среднего общего образования, утверждённый </w:t>
      </w:r>
      <w:r w:rsidRPr="009D5399">
        <w:rPr>
          <w:rFonts w:eastAsia="Calibri" w:cs="Times New Roman"/>
          <w:color w:val="000000"/>
          <w:szCs w:val="24"/>
        </w:rPr>
        <w:t xml:space="preserve">приказом Министерства образования и науки Российской Федерации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 xml:space="preserve">17.05.2012 г. № 413. </w:t>
      </w:r>
      <w:r w:rsidRPr="009D5399">
        <w:rPr>
          <w:rFonts w:eastAsia="Calibri" w:cs="Times New Roman"/>
          <w:color w:val="000000"/>
          <w:szCs w:val="24"/>
          <w:shd w:val="clear" w:color="auto" w:fill="FFFFFF"/>
        </w:rPr>
        <w:t>(с изменениями и дополнениями от 29 декабря 2014 г. № 1645, 31 декабря 2015 г. № 1578, 29 июня 2017 г. № 613, 24 сентября, 11 декабря 2020 г. № 712)</w:t>
      </w:r>
    </w:p>
    <w:p w:rsidR="00CC08AC" w:rsidRPr="009D5399" w:rsidRDefault="00CC08AC" w:rsidP="00CC08AC">
      <w:pPr>
        <w:numPr>
          <w:ilvl w:val="0"/>
          <w:numId w:val="12"/>
        </w:numPr>
        <w:spacing w:before="100" w:beforeAutospacing="1" w:after="0" w:afterAutospacing="1" w:line="240" w:lineRule="auto"/>
        <w:ind w:left="0" w:firstLine="0"/>
        <w:contextualSpacing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Основная образовательная программа среднего общего образования МАОУ «Викуловская СОШ №2», утверждённая приказом от </w:t>
      </w:r>
      <w:r w:rsidRPr="009D5399">
        <w:rPr>
          <w:rFonts w:eastAsia="Calibri" w:cs="Times New Roman"/>
          <w:color w:val="000000"/>
          <w:szCs w:val="28"/>
          <w:shd w:val="clear" w:color="auto" w:fill="FFFFFF"/>
        </w:rPr>
        <w:t>22.06.2020 № 51/2- ОД;</w:t>
      </w:r>
    </w:p>
    <w:p w:rsidR="00CC08AC" w:rsidRDefault="00CC08AC" w:rsidP="00CC08AC">
      <w:pPr>
        <w:numPr>
          <w:ilvl w:val="0"/>
          <w:numId w:val="12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Учебный план</w:t>
      </w: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 xml:space="preserve"> МАОУ «Викуловская СОШ №2» на 2022/2023 учебный год, утверждённый приказом от 01.09.2022 № 91/3- ОД;</w:t>
      </w:r>
    </w:p>
    <w:p w:rsidR="00CC08AC" w:rsidRPr="009D5399" w:rsidRDefault="00CC08AC" w:rsidP="00CC08AC">
      <w:pPr>
        <w:numPr>
          <w:ilvl w:val="0"/>
          <w:numId w:val="12"/>
        </w:numPr>
        <w:spacing w:before="100" w:beforeAutospacing="1" w:after="0" w:afterAutospacing="1" w:line="240" w:lineRule="auto"/>
        <w:ind w:left="0" w:firstLine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Календарный учебный график МАОУ «Викуловская СОШ №2» на 2022/2023 учебный год, ут</w:t>
      </w:r>
      <w:bookmarkStart w:id="0" w:name="_GoBack"/>
      <w:bookmarkEnd w:id="0"/>
      <w:r w:rsidRPr="009D5399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верждённый приказом от 31.08.2022 № 90/8- ОД.</w:t>
      </w:r>
    </w:p>
    <w:p w:rsidR="00F76F42" w:rsidRDefault="00F76F42" w:rsidP="00F76F42">
      <w:pPr>
        <w:pStyle w:val="a3"/>
        <w:jc w:val="both"/>
      </w:pPr>
    </w:p>
    <w:p w:rsidR="00F76F42" w:rsidRDefault="00F76F42" w:rsidP="00F76F42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учебном плане среднего общего образования МАОУ «Викуловская СОШ № 2» на изучение ОБЖ в 11 классе отводится 1 час в неделю, общее количество часов - 33. </w:t>
      </w:r>
    </w:p>
    <w:p w:rsidR="00F76F42" w:rsidRDefault="00F76F42" w:rsidP="00F76F4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</w:rPr>
        <w:t xml:space="preserve">В рабочей программе отводится время на организацию и проведение текущего контроля знаний, для выявления типичных пробелов в знаниях обучающихся, также планируются уроки для проведения промежуточной аттестации по предмету за курс 11 класса в конце учебного года, </w:t>
      </w:r>
      <w:r>
        <w:rPr>
          <w:rFonts w:cs="Times New Roman"/>
          <w:szCs w:val="24"/>
        </w:rPr>
        <w:t xml:space="preserve">в связи с чем, перераспределены часы на изучение тем в программе. </w:t>
      </w:r>
    </w:p>
    <w:p w:rsidR="00F76F42" w:rsidRDefault="00F76F42" w:rsidP="00F76F42">
      <w:pPr>
        <w:pStyle w:val="a3"/>
        <w:ind w:firstLine="696"/>
        <w:jc w:val="both"/>
        <w:rPr>
          <w:szCs w:val="24"/>
        </w:rPr>
      </w:pP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Индивидуализация обучения обучающихся различных категорий (испытывающих трудности в обучении, высокомотивированных обучающихся,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обучающихся, нуждающихся в </w:t>
      </w:r>
      <w:proofErr w:type="spellStart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коррекционно</w:t>
      </w:r>
      <w:proofErr w:type="spellEnd"/>
      <w:r w:rsidRPr="00851B9A">
        <w:rPr>
          <w:rFonts w:ascii="Times New Roman" w:hAnsi="Times New Roman"/>
          <w:sz w:val="24"/>
          <w:szCs w:val="28"/>
          <w:shd w:val="clear" w:color="auto" w:fill="FFFFFF"/>
        </w:rPr>
        <w:t>– развивающем обучении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 xml:space="preserve">) обеспечивается на учебных занятиях посредством использования элементов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различных </w:t>
      </w:r>
      <w:r w:rsidRPr="009C0D97">
        <w:rPr>
          <w:rFonts w:ascii="Times New Roman" w:hAnsi="Times New Roman"/>
          <w:sz w:val="24"/>
          <w:szCs w:val="28"/>
          <w:shd w:val="clear" w:color="auto" w:fill="FFFFFF"/>
        </w:rPr>
        <w:t>педагогических технологий (проблемное обучение, технология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развития критического мышления),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с помощью </w:t>
      </w:r>
      <w:r>
        <w:rPr>
          <w:rFonts w:ascii="Times New Roman" w:hAnsi="Times New Roman"/>
          <w:sz w:val="24"/>
          <w:szCs w:val="28"/>
          <w:shd w:val="clear" w:color="auto" w:fill="FFFFFF"/>
        </w:rPr>
        <w:t>цифровой образовательной платформы «Российская электронная школа»</w:t>
      </w:r>
      <w:r w:rsidRPr="00851B9A">
        <w:rPr>
          <w:rFonts w:ascii="Times New Roman" w:hAnsi="Times New Roman"/>
          <w:sz w:val="24"/>
        </w:rPr>
        <w:t xml:space="preserve"> и</w:t>
      </w:r>
      <w:r w:rsidR="002242E5">
        <w:rPr>
          <w:rFonts w:ascii="Times New Roman" w:hAnsi="Times New Roman"/>
          <w:sz w:val="24"/>
        </w:rPr>
        <w:t xml:space="preserve"> 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>разноуровнево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домашне</w:t>
      </w:r>
      <w:r>
        <w:rPr>
          <w:rFonts w:ascii="Times New Roman" w:hAnsi="Times New Roman"/>
          <w:sz w:val="24"/>
          <w:szCs w:val="28"/>
          <w:shd w:val="clear" w:color="auto" w:fill="FFFFFF"/>
        </w:rPr>
        <w:t>го</w:t>
      </w:r>
      <w:r w:rsidRPr="00851B9A">
        <w:rPr>
          <w:rFonts w:ascii="Times New Roman" w:hAnsi="Times New Roman"/>
          <w:sz w:val="24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4"/>
          <w:szCs w:val="28"/>
          <w:shd w:val="clear" w:color="auto" w:fill="FFFFFF"/>
        </w:rPr>
        <w:t>я.</w:t>
      </w:r>
    </w:p>
    <w:p w:rsidR="00F76F42" w:rsidRDefault="00F76F42" w:rsidP="00F76F42">
      <w:pPr>
        <w:spacing w:after="0" w:line="240" w:lineRule="auto"/>
        <w:ind w:firstLine="709"/>
        <w:jc w:val="both"/>
        <w:rPr>
          <w:rFonts w:cs="Times New Roman"/>
        </w:rPr>
      </w:pPr>
      <w:r w:rsidRPr="00D40224">
        <w:rPr>
          <w:rFonts w:cs="Times New Roman"/>
          <w:szCs w:val="24"/>
        </w:rPr>
        <w:t>При изучении модуля «</w:t>
      </w:r>
      <w:r w:rsidRPr="00D40224">
        <w:rPr>
          <w:rFonts w:cs="Times New Roman"/>
          <w:spacing w:val="2"/>
          <w:szCs w:val="24"/>
        </w:rPr>
        <w:t>Основы медицинских знаний и оказание первой помощи</w:t>
      </w:r>
      <w:r w:rsidRPr="00D40224">
        <w:rPr>
          <w:rFonts w:cs="Times New Roman"/>
          <w:szCs w:val="24"/>
        </w:rPr>
        <w:t>» планируется использование оборудования и оснащения Центра образования цифрового и гуманитарного профилей «Точка роста», что отражено в тематическом плане рабочей программы.</w:t>
      </w:r>
    </w:p>
    <w:p w:rsidR="00F76F42" w:rsidRDefault="00F76F42" w:rsidP="00F76F42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76F42" w:rsidRDefault="00F76F42" w:rsidP="00F76F42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используется:</w:t>
      </w:r>
    </w:p>
    <w:p w:rsidR="00F76F42" w:rsidRDefault="00F76F42" w:rsidP="00F76F42">
      <w:pPr>
        <w:pStyle w:val="a3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F76F42" w:rsidRDefault="00F76F42" w:rsidP="00F76F42">
      <w:pPr>
        <w:pStyle w:val="a3"/>
      </w:pPr>
      <w:r>
        <w:rPr>
          <w:rFonts w:ascii="Times New Roman" w:hAnsi="Times New Roman"/>
          <w:sz w:val="24"/>
        </w:rPr>
        <w:t>1. Учебное пособие</w:t>
      </w:r>
      <w:r w:rsidRPr="00D90CA8">
        <w:rPr>
          <w:rFonts w:ascii="Times New Roman" w:hAnsi="Times New Roman"/>
          <w:sz w:val="24"/>
        </w:rPr>
        <w:t xml:space="preserve">: Смирнов А.Т., Хренников Б.О. </w:t>
      </w:r>
      <w:r>
        <w:rPr>
          <w:rFonts w:ascii="Times New Roman" w:hAnsi="Times New Roman"/>
          <w:sz w:val="24"/>
        </w:rPr>
        <w:t xml:space="preserve">Основы безопасности   </w:t>
      </w:r>
      <w:r w:rsidRPr="00D90CA8">
        <w:rPr>
          <w:rFonts w:ascii="Times New Roman" w:hAnsi="Times New Roman"/>
          <w:sz w:val="24"/>
        </w:rPr>
        <w:t>жизнедеятельности</w:t>
      </w:r>
      <w:r>
        <w:rPr>
          <w:rFonts w:ascii="Times New Roman" w:hAnsi="Times New Roman"/>
          <w:sz w:val="24"/>
        </w:rPr>
        <w:t xml:space="preserve"> (базовый уровень),</w:t>
      </w:r>
      <w:r w:rsidRPr="00D90CA8">
        <w:rPr>
          <w:rFonts w:ascii="Times New Roman" w:hAnsi="Times New Roman"/>
          <w:sz w:val="24"/>
        </w:rPr>
        <w:t xml:space="preserve"> 1</w:t>
      </w:r>
      <w:r>
        <w:rPr>
          <w:rFonts w:ascii="Times New Roman" w:hAnsi="Times New Roman"/>
          <w:sz w:val="24"/>
        </w:rPr>
        <w:t>1</w:t>
      </w:r>
      <w:r w:rsidRPr="00D90CA8">
        <w:rPr>
          <w:rFonts w:ascii="Times New Roman" w:hAnsi="Times New Roman"/>
          <w:sz w:val="24"/>
        </w:rPr>
        <w:t xml:space="preserve"> класс, Просвещение.</w:t>
      </w:r>
    </w:p>
    <w:p w:rsidR="001F4ACB" w:rsidRDefault="001F4ACB" w:rsidP="001F4ACB">
      <w:pPr>
        <w:spacing w:after="0" w:line="240" w:lineRule="auto"/>
        <w:ind w:firstLine="696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sectPr w:rsidR="001F4ACB" w:rsidSect="0055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F2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72A43"/>
    <w:multiLevelType w:val="hybridMultilevel"/>
    <w:tmpl w:val="EA545E80"/>
    <w:lvl w:ilvl="0" w:tplc="17D48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138B"/>
    <w:multiLevelType w:val="hybridMultilevel"/>
    <w:tmpl w:val="C0285A8C"/>
    <w:lvl w:ilvl="0" w:tplc="C61CC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74F3E"/>
    <w:multiLevelType w:val="hybridMultilevel"/>
    <w:tmpl w:val="678861F6"/>
    <w:lvl w:ilvl="0" w:tplc="CBE8F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E5217"/>
    <w:multiLevelType w:val="hybridMultilevel"/>
    <w:tmpl w:val="07E0646E"/>
    <w:lvl w:ilvl="0" w:tplc="5944E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80F6A"/>
    <w:multiLevelType w:val="hybridMultilevel"/>
    <w:tmpl w:val="279A84BE"/>
    <w:lvl w:ilvl="0" w:tplc="B1F6B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A7849"/>
    <w:multiLevelType w:val="hybridMultilevel"/>
    <w:tmpl w:val="9B56D4E2"/>
    <w:lvl w:ilvl="0" w:tplc="6900B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A6F96"/>
    <w:multiLevelType w:val="hybridMultilevel"/>
    <w:tmpl w:val="42A4FEE0"/>
    <w:lvl w:ilvl="0" w:tplc="C3E4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42F7E"/>
    <w:multiLevelType w:val="hybridMultilevel"/>
    <w:tmpl w:val="4952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660E4"/>
    <w:multiLevelType w:val="hybridMultilevel"/>
    <w:tmpl w:val="A8DED492"/>
    <w:lvl w:ilvl="0" w:tplc="CF602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D69"/>
    <w:rsid w:val="000005AA"/>
    <w:rsid w:val="000D705E"/>
    <w:rsid w:val="001235DC"/>
    <w:rsid w:val="001A6A55"/>
    <w:rsid w:val="001F4ACB"/>
    <w:rsid w:val="001F7757"/>
    <w:rsid w:val="00211946"/>
    <w:rsid w:val="002242E5"/>
    <w:rsid w:val="003D3DDC"/>
    <w:rsid w:val="00451B94"/>
    <w:rsid w:val="0047532F"/>
    <w:rsid w:val="004A2E7C"/>
    <w:rsid w:val="004A6669"/>
    <w:rsid w:val="00500198"/>
    <w:rsid w:val="00554D8D"/>
    <w:rsid w:val="005D606C"/>
    <w:rsid w:val="00611D19"/>
    <w:rsid w:val="0061736B"/>
    <w:rsid w:val="006605EC"/>
    <w:rsid w:val="006C78A1"/>
    <w:rsid w:val="006F3A60"/>
    <w:rsid w:val="00725644"/>
    <w:rsid w:val="007269A9"/>
    <w:rsid w:val="00727F45"/>
    <w:rsid w:val="00767075"/>
    <w:rsid w:val="007A2B29"/>
    <w:rsid w:val="007A73D5"/>
    <w:rsid w:val="00825D69"/>
    <w:rsid w:val="00827EBF"/>
    <w:rsid w:val="0097775C"/>
    <w:rsid w:val="009845D3"/>
    <w:rsid w:val="0099498B"/>
    <w:rsid w:val="009D5399"/>
    <w:rsid w:val="009E0B24"/>
    <w:rsid w:val="00A006D9"/>
    <w:rsid w:val="00AA3983"/>
    <w:rsid w:val="00AD6A25"/>
    <w:rsid w:val="00B9245D"/>
    <w:rsid w:val="00BA69E0"/>
    <w:rsid w:val="00BB6C9F"/>
    <w:rsid w:val="00C3448E"/>
    <w:rsid w:val="00C91C03"/>
    <w:rsid w:val="00CB11A1"/>
    <w:rsid w:val="00CC08AC"/>
    <w:rsid w:val="00D16275"/>
    <w:rsid w:val="00DA6511"/>
    <w:rsid w:val="00DC5843"/>
    <w:rsid w:val="00E2189D"/>
    <w:rsid w:val="00E30F8F"/>
    <w:rsid w:val="00E8154E"/>
    <w:rsid w:val="00EB4AD9"/>
    <w:rsid w:val="00EC065E"/>
    <w:rsid w:val="00EC1E21"/>
    <w:rsid w:val="00F76F42"/>
    <w:rsid w:val="00FE4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E80A"/>
  <w15:docId w15:val="{35F2569F-054D-40E9-BCD6-B7F57A35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F45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uiPriority w:val="34"/>
    <w:locked/>
    <w:rsid w:val="00727F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27F45"/>
    <w:pPr>
      <w:spacing w:after="0" w:line="240" w:lineRule="auto"/>
      <w:ind w:left="720"/>
      <w:contextualSpacing/>
    </w:pPr>
    <w:rPr>
      <w:rFonts w:eastAsia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269A9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26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B2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1F4A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Серебрякова</dc:creator>
  <cp:keywords/>
  <dc:description/>
  <cp:lastModifiedBy>Школа</cp:lastModifiedBy>
  <cp:revision>63</cp:revision>
  <cp:lastPrinted>2022-10-17T13:41:00Z</cp:lastPrinted>
  <dcterms:created xsi:type="dcterms:W3CDTF">2018-08-29T09:16:00Z</dcterms:created>
  <dcterms:modified xsi:type="dcterms:W3CDTF">2022-10-19T07:52:00Z</dcterms:modified>
</cp:coreProperties>
</file>