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02" w:rsidRDefault="00957D02" w:rsidP="00957D02">
      <w:pPr>
        <w:jc w:val="center"/>
        <w:rPr>
          <w:b/>
          <w:bCs/>
          <w:iCs/>
        </w:rPr>
      </w:pPr>
      <w:r>
        <w:rPr>
          <w:b/>
          <w:bCs/>
          <w:iCs/>
        </w:rPr>
        <w:t>Произведения для домашнего чтения в 5 классе</w:t>
      </w:r>
    </w:p>
    <w:p w:rsidR="00957D02" w:rsidRDefault="00957D02" w:rsidP="00957D02">
      <w:pPr>
        <w:rPr>
          <w:b/>
          <w:bCs/>
          <w:iCs/>
        </w:rPr>
      </w:pPr>
      <w:r>
        <w:rPr>
          <w:bCs/>
          <w:i/>
          <w:iCs/>
        </w:rPr>
        <w:t>.</w:t>
      </w:r>
      <w:r>
        <w:rPr>
          <w:bCs/>
          <w:iCs/>
        </w:rPr>
        <w:br/>
      </w:r>
      <w:r>
        <w:rPr>
          <w:b/>
          <w:bCs/>
          <w:iCs/>
        </w:rPr>
        <w:t>Детская Библия</w:t>
      </w:r>
      <w:r>
        <w:rPr>
          <w:bCs/>
          <w:iCs/>
        </w:rPr>
        <w:br/>
      </w:r>
      <w:r>
        <w:rPr>
          <w:b/>
          <w:bCs/>
          <w:iCs/>
        </w:rPr>
        <w:t>Русское народное творчество</w:t>
      </w:r>
      <w:r>
        <w:rPr>
          <w:bCs/>
          <w:iCs/>
        </w:rPr>
        <w:br/>
        <w:t xml:space="preserve">Сказки </w:t>
      </w:r>
      <w:r>
        <w:rPr>
          <w:bCs/>
          <w:i/>
          <w:iCs/>
        </w:rPr>
        <w:t>«Лиса и журавль», «Ворона и рак», «Иван — крестьянский сын и чудо-юдо», «</w:t>
      </w:r>
      <w:proofErr w:type="gramStart"/>
      <w:r>
        <w:rPr>
          <w:bCs/>
          <w:i/>
          <w:iCs/>
        </w:rPr>
        <w:t>Поди</w:t>
      </w:r>
      <w:proofErr w:type="gramEnd"/>
      <w:r>
        <w:rPr>
          <w:bCs/>
          <w:i/>
          <w:iCs/>
        </w:rPr>
        <w:t xml:space="preserve"> туда — не знаю куда,</w:t>
      </w:r>
      <w:r>
        <w:rPr>
          <w:bCs/>
          <w:iCs/>
        </w:rPr>
        <w:t xml:space="preserve"> </w:t>
      </w:r>
      <w:r>
        <w:rPr>
          <w:bCs/>
          <w:i/>
          <w:iCs/>
        </w:rPr>
        <w:t>принеси то — не знаю что»</w:t>
      </w:r>
      <w:r>
        <w:rPr>
          <w:bCs/>
          <w:iCs/>
        </w:rPr>
        <w:t>.</w:t>
      </w:r>
    </w:p>
    <w:p w:rsidR="00957D02" w:rsidRDefault="00957D02" w:rsidP="00957D02">
      <w:pPr>
        <w:rPr>
          <w:bCs/>
          <w:iCs/>
        </w:rPr>
      </w:pPr>
      <w:r>
        <w:rPr>
          <w:b/>
          <w:bCs/>
          <w:iCs/>
        </w:rPr>
        <w:t>Из русской литературы XIX века</w:t>
      </w:r>
      <w:r>
        <w:rPr>
          <w:bCs/>
          <w:iCs/>
        </w:rPr>
        <w:br/>
        <w:t xml:space="preserve">А. Погорельский </w:t>
      </w:r>
      <w:r>
        <w:rPr>
          <w:bCs/>
          <w:i/>
          <w:iCs/>
        </w:rPr>
        <w:t>«Черная курица, или Подземные жители»</w:t>
      </w:r>
      <w:r>
        <w:rPr>
          <w:bCs/>
          <w:iCs/>
        </w:rPr>
        <w:t>.</w:t>
      </w:r>
      <w:r>
        <w:rPr>
          <w:bCs/>
          <w:iCs/>
        </w:rPr>
        <w:br/>
        <w:t xml:space="preserve">А.С. Пушкин </w:t>
      </w:r>
      <w:r>
        <w:rPr>
          <w:bCs/>
          <w:i/>
          <w:iCs/>
        </w:rPr>
        <w:t>«Кавказ», «Выстрел»</w:t>
      </w:r>
      <w:r>
        <w:rPr>
          <w:bCs/>
          <w:iCs/>
        </w:rPr>
        <w:t>.</w:t>
      </w:r>
      <w:r>
        <w:rPr>
          <w:bCs/>
          <w:iCs/>
        </w:rPr>
        <w:br/>
        <w:t xml:space="preserve">М.Ю. Лермонтов </w:t>
      </w:r>
      <w:r>
        <w:rPr>
          <w:bCs/>
          <w:i/>
          <w:iCs/>
        </w:rPr>
        <w:t>«Ветка Палестины», «Пленный рыцарь»,</w:t>
      </w:r>
      <w:r>
        <w:rPr>
          <w:bCs/>
          <w:iCs/>
        </w:rPr>
        <w:t xml:space="preserve"> </w:t>
      </w:r>
      <w:r>
        <w:rPr>
          <w:bCs/>
          <w:i/>
          <w:iCs/>
        </w:rPr>
        <w:t>«Утес»</w:t>
      </w:r>
      <w:r>
        <w:rPr>
          <w:bCs/>
          <w:iCs/>
        </w:rPr>
        <w:t>.</w:t>
      </w:r>
      <w:r>
        <w:rPr>
          <w:bCs/>
          <w:iCs/>
        </w:rPr>
        <w:br/>
        <w:t xml:space="preserve">Н.В. Гоголь </w:t>
      </w:r>
      <w:r>
        <w:rPr>
          <w:bCs/>
          <w:i/>
          <w:iCs/>
        </w:rPr>
        <w:t>«Заколдованное место».</w:t>
      </w:r>
      <w:r>
        <w:rPr>
          <w:bCs/>
          <w:iCs/>
        </w:rPr>
        <w:br/>
        <w:t xml:space="preserve">Н.А. Некрасов </w:t>
      </w:r>
      <w:r>
        <w:rPr>
          <w:bCs/>
          <w:i/>
          <w:iCs/>
        </w:rPr>
        <w:t>«Накануне светлого праздника»</w:t>
      </w:r>
      <w:r>
        <w:rPr>
          <w:bCs/>
          <w:iCs/>
        </w:rPr>
        <w:t>.</w:t>
      </w:r>
      <w:r>
        <w:rPr>
          <w:bCs/>
          <w:iCs/>
        </w:rPr>
        <w:br/>
        <w:t xml:space="preserve">Д.В. Григорович </w:t>
      </w:r>
      <w:r>
        <w:rPr>
          <w:bCs/>
          <w:i/>
          <w:iCs/>
        </w:rPr>
        <w:t>«Гуттаперчевый мальчик»</w:t>
      </w:r>
      <w:r>
        <w:rPr>
          <w:bCs/>
          <w:iCs/>
        </w:rPr>
        <w:t>.</w:t>
      </w:r>
    </w:p>
    <w:p w:rsidR="00957D02" w:rsidRPr="00542E20" w:rsidRDefault="00957D02" w:rsidP="00957D02">
      <w:pPr>
        <w:rPr>
          <w:bCs/>
          <w:iCs/>
        </w:rPr>
      </w:pPr>
      <w:r>
        <w:rPr>
          <w:bCs/>
          <w:iCs/>
        </w:rPr>
        <w:t xml:space="preserve">И.С. Тургенев </w:t>
      </w:r>
      <w:r>
        <w:rPr>
          <w:bCs/>
          <w:i/>
          <w:iCs/>
        </w:rPr>
        <w:t>«</w:t>
      </w:r>
      <w:proofErr w:type="spellStart"/>
      <w:r>
        <w:rPr>
          <w:bCs/>
          <w:i/>
          <w:iCs/>
        </w:rPr>
        <w:t>Бежин</w:t>
      </w:r>
      <w:proofErr w:type="spellEnd"/>
      <w:r>
        <w:rPr>
          <w:bCs/>
          <w:i/>
          <w:iCs/>
        </w:rPr>
        <w:t xml:space="preserve"> луг».</w:t>
      </w:r>
      <w:r>
        <w:rPr>
          <w:bCs/>
          <w:iCs/>
        </w:rPr>
        <w:br/>
      </w:r>
      <w:r w:rsidRPr="00542E20">
        <w:rPr>
          <w:bCs/>
          <w:iCs/>
        </w:rPr>
        <w:t xml:space="preserve">В.М. Гаршин </w:t>
      </w:r>
      <w:r w:rsidRPr="00542E20">
        <w:rPr>
          <w:bCs/>
          <w:i/>
          <w:iCs/>
        </w:rPr>
        <w:t>«Сказка о жабе и розе».</w:t>
      </w:r>
      <w:r w:rsidRPr="00542E20">
        <w:rPr>
          <w:bCs/>
          <w:iCs/>
        </w:rPr>
        <w:br/>
        <w:t xml:space="preserve">Н.С. Лесков </w:t>
      </w:r>
      <w:r w:rsidRPr="00542E20">
        <w:rPr>
          <w:bCs/>
          <w:i/>
          <w:iCs/>
        </w:rPr>
        <w:t>«Привидение в Инженерном замке. Из кадетских воспоминаний»</w:t>
      </w:r>
      <w:r w:rsidRPr="00542E20">
        <w:rPr>
          <w:bCs/>
          <w:iCs/>
        </w:rPr>
        <w:t>.</w:t>
      </w:r>
    </w:p>
    <w:p w:rsidR="00957D02" w:rsidRDefault="00957D02" w:rsidP="00957D02">
      <w:pPr>
        <w:rPr>
          <w:bCs/>
          <w:iCs/>
        </w:rPr>
      </w:pPr>
      <w:r w:rsidRPr="00542E20">
        <w:rPr>
          <w:b/>
          <w:bCs/>
          <w:iCs/>
        </w:rPr>
        <w:t>Из русской литературы XX века</w:t>
      </w:r>
      <w:bookmarkStart w:id="0" w:name="_GoBack"/>
      <w:bookmarkEnd w:id="0"/>
      <w:r w:rsidRPr="00086A9E">
        <w:rPr>
          <w:bCs/>
          <w:iCs/>
          <w:color w:val="FF0000"/>
        </w:rPr>
        <w:br/>
      </w:r>
      <w:r w:rsidRPr="00542E20">
        <w:rPr>
          <w:bCs/>
          <w:iCs/>
          <w:color w:val="FF0000"/>
        </w:rPr>
        <w:t xml:space="preserve">М. Горький </w:t>
      </w:r>
      <w:r w:rsidRPr="00542E20">
        <w:rPr>
          <w:bCs/>
          <w:i/>
          <w:iCs/>
          <w:color w:val="FF0000"/>
        </w:rPr>
        <w:t>«Дети Пармы»</w:t>
      </w:r>
      <w:r w:rsidRPr="00542E20">
        <w:rPr>
          <w:bCs/>
          <w:iCs/>
          <w:color w:val="FF0000"/>
        </w:rPr>
        <w:t xml:space="preserve">. Из </w:t>
      </w:r>
      <w:r w:rsidRPr="00542E20">
        <w:rPr>
          <w:bCs/>
          <w:i/>
          <w:iCs/>
          <w:color w:val="FF0000"/>
        </w:rPr>
        <w:t>«Сказок об Италии»</w:t>
      </w:r>
      <w:r w:rsidRPr="00542E20">
        <w:rPr>
          <w:bCs/>
          <w:iCs/>
          <w:color w:val="FF0000"/>
        </w:rPr>
        <w:t>.</w:t>
      </w:r>
      <w:r w:rsidRPr="00542E20">
        <w:rPr>
          <w:bCs/>
          <w:iCs/>
          <w:color w:val="FF0000"/>
        </w:rPr>
        <w:br/>
        <w:t xml:space="preserve">А.И. Куприн </w:t>
      </w:r>
      <w:r w:rsidRPr="00542E20">
        <w:rPr>
          <w:bCs/>
          <w:i/>
          <w:iCs/>
          <w:color w:val="FF0000"/>
        </w:rPr>
        <w:t>«Чудесный доктор», «Белый пудель».</w:t>
      </w:r>
      <w:r w:rsidRPr="00542E20">
        <w:rPr>
          <w:bCs/>
          <w:iCs/>
          <w:color w:val="FF0000"/>
        </w:rPr>
        <w:br/>
        <w:t xml:space="preserve">И.С. Соколов-Микитов </w:t>
      </w:r>
      <w:r w:rsidRPr="00542E20">
        <w:rPr>
          <w:bCs/>
          <w:i/>
          <w:iCs/>
          <w:color w:val="FF0000"/>
        </w:rPr>
        <w:t>«Петька», «Зима»</w:t>
      </w:r>
      <w:r w:rsidRPr="00542E20">
        <w:rPr>
          <w:bCs/>
          <w:iCs/>
          <w:color w:val="FF0000"/>
        </w:rPr>
        <w:t>.</w:t>
      </w:r>
      <w:r>
        <w:rPr>
          <w:bCs/>
          <w:iCs/>
        </w:rPr>
        <w:br/>
        <w:t xml:space="preserve">М.М. Пришвин </w:t>
      </w:r>
      <w:r>
        <w:rPr>
          <w:bCs/>
          <w:i/>
          <w:iCs/>
        </w:rPr>
        <w:t>«Моя родина»</w:t>
      </w:r>
      <w:r>
        <w:rPr>
          <w:bCs/>
          <w:iCs/>
        </w:rPr>
        <w:t>.</w:t>
      </w:r>
      <w:r>
        <w:rPr>
          <w:bCs/>
          <w:iCs/>
        </w:rPr>
        <w:br/>
        <w:t xml:space="preserve">А.Т. Твардовский </w:t>
      </w:r>
      <w:r>
        <w:rPr>
          <w:bCs/>
          <w:i/>
          <w:iCs/>
        </w:rPr>
        <w:t>«Лес осенью»</w:t>
      </w:r>
      <w:r>
        <w:rPr>
          <w:bCs/>
          <w:iCs/>
        </w:rPr>
        <w:t>.</w:t>
      </w:r>
      <w:r>
        <w:rPr>
          <w:bCs/>
          <w:iCs/>
        </w:rPr>
        <w:br/>
        <w:t xml:space="preserve">К.М. Симонов </w:t>
      </w:r>
      <w:r>
        <w:rPr>
          <w:bCs/>
          <w:i/>
          <w:iCs/>
        </w:rPr>
        <w:t>«Майор привез мальчишку на лафете...»</w:t>
      </w:r>
      <w:r>
        <w:rPr>
          <w:bCs/>
          <w:iCs/>
        </w:rPr>
        <w:t>.</w:t>
      </w:r>
      <w:r>
        <w:rPr>
          <w:bCs/>
          <w:iCs/>
        </w:rPr>
        <w:br/>
        <w:t xml:space="preserve">Е.И. Носов </w:t>
      </w:r>
      <w:r>
        <w:rPr>
          <w:bCs/>
          <w:i/>
          <w:iCs/>
        </w:rPr>
        <w:t>«Варька»</w:t>
      </w:r>
      <w:r>
        <w:rPr>
          <w:bCs/>
          <w:iCs/>
        </w:rPr>
        <w:t>.</w:t>
      </w:r>
      <w:r>
        <w:rPr>
          <w:bCs/>
          <w:iCs/>
        </w:rPr>
        <w:br/>
        <w:t xml:space="preserve">В.П. Астафьев </w:t>
      </w:r>
      <w:r>
        <w:rPr>
          <w:bCs/>
          <w:i/>
          <w:iCs/>
        </w:rPr>
        <w:t>«Зачем я убил коростеля?», «</w:t>
      </w:r>
      <w:proofErr w:type="spellStart"/>
      <w:r>
        <w:rPr>
          <w:bCs/>
          <w:i/>
          <w:iCs/>
        </w:rPr>
        <w:t>Белогрудка</w:t>
      </w:r>
      <w:proofErr w:type="spellEnd"/>
      <w:r>
        <w:rPr>
          <w:bCs/>
          <w:i/>
          <w:iCs/>
        </w:rPr>
        <w:t>»</w:t>
      </w:r>
      <w:r>
        <w:rPr>
          <w:bCs/>
          <w:iCs/>
        </w:rPr>
        <w:t xml:space="preserve"> (по выбору).</w:t>
      </w:r>
      <w:r>
        <w:rPr>
          <w:bCs/>
          <w:iCs/>
        </w:rPr>
        <w:br/>
        <w:t xml:space="preserve">В.П. Крапивин </w:t>
      </w:r>
      <w:r>
        <w:rPr>
          <w:bCs/>
          <w:i/>
          <w:iCs/>
        </w:rPr>
        <w:t>«Дети синего Фламинго».</w:t>
      </w:r>
      <w:r>
        <w:rPr>
          <w:bCs/>
          <w:iCs/>
        </w:rPr>
        <w:br/>
        <w:t xml:space="preserve">А.Г. Алексин </w:t>
      </w:r>
      <w:r>
        <w:rPr>
          <w:bCs/>
          <w:i/>
          <w:iCs/>
        </w:rPr>
        <w:t>«Самый счастливый день».</w:t>
      </w:r>
      <w:r>
        <w:rPr>
          <w:bCs/>
          <w:iCs/>
        </w:rPr>
        <w:br/>
        <w:t xml:space="preserve">В.И. Белов </w:t>
      </w:r>
      <w:r>
        <w:rPr>
          <w:bCs/>
          <w:i/>
          <w:iCs/>
        </w:rPr>
        <w:t>«Скворцы».</w:t>
      </w:r>
      <w:r>
        <w:rPr>
          <w:bCs/>
          <w:iCs/>
        </w:rPr>
        <w:br/>
        <w:t xml:space="preserve">В.К. </w:t>
      </w:r>
      <w:proofErr w:type="spellStart"/>
      <w:r>
        <w:rPr>
          <w:bCs/>
          <w:iCs/>
        </w:rPr>
        <w:t>Железников</w:t>
      </w:r>
      <w:proofErr w:type="spellEnd"/>
      <w:r>
        <w:rPr>
          <w:bCs/>
          <w:iCs/>
        </w:rPr>
        <w:t xml:space="preserve"> </w:t>
      </w:r>
      <w:r>
        <w:rPr>
          <w:bCs/>
          <w:i/>
          <w:iCs/>
        </w:rPr>
        <w:t>«Чудак из 6 “Б”»</w:t>
      </w:r>
    </w:p>
    <w:p w:rsidR="00957D02" w:rsidRDefault="00957D02" w:rsidP="00957D02">
      <w:pPr>
        <w:rPr>
          <w:bCs/>
          <w:i/>
          <w:iCs/>
        </w:rPr>
      </w:pPr>
      <w:r>
        <w:rPr>
          <w:bCs/>
          <w:iCs/>
        </w:rPr>
        <w:t xml:space="preserve">Р.П. Погодин </w:t>
      </w:r>
      <w:r>
        <w:rPr>
          <w:bCs/>
          <w:i/>
          <w:iCs/>
        </w:rPr>
        <w:t>«Тишина».</w:t>
      </w:r>
      <w:r>
        <w:rPr>
          <w:bCs/>
          <w:iCs/>
        </w:rPr>
        <w:br/>
      </w:r>
      <w:r>
        <w:rPr>
          <w:b/>
          <w:bCs/>
          <w:iCs/>
        </w:rPr>
        <w:t>Из зарубежной литературы</w:t>
      </w:r>
      <w:r>
        <w:rPr>
          <w:bCs/>
          <w:iCs/>
        </w:rPr>
        <w:br/>
        <w:t xml:space="preserve">Дж. Лондон </w:t>
      </w:r>
      <w:r>
        <w:rPr>
          <w:bCs/>
          <w:i/>
          <w:iCs/>
        </w:rPr>
        <w:t>«Мексиканец».</w:t>
      </w:r>
      <w:r>
        <w:rPr>
          <w:bCs/>
          <w:iCs/>
        </w:rPr>
        <w:br/>
        <w:t xml:space="preserve">А. Линдгрен </w:t>
      </w:r>
      <w:r>
        <w:rPr>
          <w:bCs/>
          <w:i/>
          <w:iCs/>
        </w:rPr>
        <w:t xml:space="preserve">«Приключения </w:t>
      </w:r>
      <w:proofErr w:type="spellStart"/>
      <w:r>
        <w:rPr>
          <w:bCs/>
          <w:i/>
          <w:iCs/>
        </w:rPr>
        <w:t>Калле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Блюмквиста</w:t>
      </w:r>
      <w:proofErr w:type="spellEnd"/>
      <w:r>
        <w:rPr>
          <w:bCs/>
          <w:i/>
          <w:iCs/>
        </w:rPr>
        <w:t>».</w:t>
      </w:r>
      <w:r>
        <w:rPr>
          <w:bCs/>
          <w:iCs/>
        </w:rPr>
        <w:br/>
        <w:t xml:space="preserve">В. Скотт </w:t>
      </w:r>
      <w:r>
        <w:rPr>
          <w:bCs/>
          <w:i/>
          <w:iCs/>
        </w:rPr>
        <w:t>«Айвенго».</w:t>
      </w:r>
      <w:r>
        <w:rPr>
          <w:bCs/>
          <w:iCs/>
        </w:rPr>
        <w:br/>
        <w:t xml:space="preserve">М. Рид </w:t>
      </w:r>
      <w:r>
        <w:rPr>
          <w:bCs/>
          <w:i/>
          <w:iCs/>
        </w:rPr>
        <w:t>«Всадник без головы».</w:t>
      </w:r>
      <w:r>
        <w:rPr>
          <w:bCs/>
          <w:iCs/>
        </w:rPr>
        <w:br/>
        <w:t xml:space="preserve">Ж. Верн </w:t>
      </w:r>
      <w:r>
        <w:rPr>
          <w:bCs/>
          <w:i/>
          <w:iCs/>
        </w:rPr>
        <w:t>«Таинственный остров», «Дети капитана Гранта»</w:t>
      </w:r>
      <w:r>
        <w:rPr>
          <w:bCs/>
          <w:iCs/>
        </w:rPr>
        <w:t>.</w:t>
      </w:r>
      <w:r>
        <w:rPr>
          <w:bCs/>
          <w:iCs/>
        </w:rPr>
        <w:br/>
        <w:t xml:space="preserve">А. </w:t>
      </w:r>
      <w:proofErr w:type="spellStart"/>
      <w:r>
        <w:rPr>
          <w:bCs/>
          <w:iCs/>
        </w:rPr>
        <w:t>Конан</w:t>
      </w:r>
      <w:proofErr w:type="spellEnd"/>
      <w:r>
        <w:rPr>
          <w:bCs/>
          <w:iCs/>
        </w:rPr>
        <w:t xml:space="preserve"> Дойл </w:t>
      </w:r>
      <w:r>
        <w:rPr>
          <w:bCs/>
          <w:i/>
          <w:iCs/>
        </w:rPr>
        <w:t>«Голубой карбункул».</w:t>
      </w:r>
    </w:p>
    <w:p w:rsidR="00957D02" w:rsidRDefault="00957D02" w:rsidP="00957D02">
      <w:pPr>
        <w:rPr>
          <w:bCs/>
          <w:i/>
          <w:iCs/>
        </w:rPr>
      </w:pPr>
    </w:p>
    <w:p w:rsidR="00AA599D" w:rsidRDefault="00AA599D"/>
    <w:sectPr w:rsidR="00AA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02"/>
    <w:rsid w:val="00086A9E"/>
    <w:rsid w:val="00542E20"/>
    <w:rsid w:val="007A2AA4"/>
    <w:rsid w:val="00957D02"/>
    <w:rsid w:val="009719D2"/>
    <w:rsid w:val="00A46A41"/>
    <w:rsid w:val="00AA599D"/>
    <w:rsid w:val="00BB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3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2019-08-30T07:52:00Z</cp:lastPrinted>
  <dcterms:created xsi:type="dcterms:W3CDTF">2019-06-03T11:06:00Z</dcterms:created>
  <dcterms:modified xsi:type="dcterms:W3CDTF">2019-12-13T08:24:00Z</dcterms:modified>
</cp:coreProperties>
</file>