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6BDB" w:rsidRDefault="0027571D" w:rsidP="00DD6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24">
        <w:object w:dxaOrig="8378" w:dyaOrig="14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9.25pt;height:718.5pt" o:ole="">
            <v:imagedata r:id="rId5" o:title=""/>
          </v:shape>
          <o:OLEObject Type="Embed" ProgID="Word.Document.12" ShapeID="_x0000_i1030" DrawAspect="Content" ObjectID="_1568533587" r:id="rId6">
            <o:FieldCodes>\s</o:FieldCodes>
          </o:OLEObject>
        </w:object>
      </w:r>
      <w:bookmarkEnd w:id="0"/>
      <w:r w:rsidR="00CB41A3" w:rsidRPr="00CB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A3" w:rsidRPr="00137CF7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преемственности</w:t>
      </w:r>
      <w:r w:rsidR="00DD6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1A3" w:rsidRPr="00137CF7" w:rsidRDefault="00CB41A3" w:rsidP="00DD6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F7">
        <w:rPr>
          <w:rFonts w:ascii="Times New Roman" w:hAnsi="Times New Roman" w:cs="Times New Roman"/>
          <w:b/>
          <w:sz w:val="28"/>
          <w:szCs w:val="28"/>
        </w:rPr>
        <w:t>начальной школы и детского сада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37CF7">
        <w:rPr>
          <w:rFonts w:ascii="Times New Roman" w:hAnsi="Times New Roman" w:cs="Times New Roman"/>
          <w:sz w:val="28"/>
          <w:szCs w:val="28"/>
        </w:rPr>
        <w:t>осуществление непрерывности в воспитании и образовании детей дошкольного и младшего школьного возраста для успешной адаптации при переходе из детского сада в начальную школу.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Создать психолого – 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 xml:space="preserve">Обеспечить условия для реализации плавного перехода </w:t>
      </w:r>
      <w:r w:rsidR="00727AF6">
        <w:rPr>
          <w:rFonts w:ascii="Times New Roman" w:hAnsi="Times New Roman" w:cs="Times New Roman"/>
          <w:sz w:val="28"/>
          <w:szCs w:val="28"/>
        </w:rPr>
        <w:t>воспитанников</w:t>
      </w:r>
      <w:r w:rsidRPr="00137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C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7CF7">
        <w:rPr>
          <w:rFonts w:ascii="Times New Roman" w:hAnsi="Times New Roman" w:cs="Times New Roman"/>
          <w:sz w:val="28"/>
          <w:szCs w:val="28"/>
        </w:rPr>
        <w:t xml:space="preserve"> игровой к учебной деятельности.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Преемственность учебных планов и программ дошкольного и школьного начального образования.</w:t>
      </w: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ind w:firstLine="709"/>
        <w:jc w:val="center"/>
        <w:rPr>
          <w:b/>
          <w:sz w:val="36"/>
        </w:rPr>
      </w:pPr>
    </w:p>
    <w:p w:rsidR="00CB41A3" w:rsidRDefault="00CB41A3" w:rsidP="00CB41A3">
      <w:pPr>
        <w:spacing w:after="0"/>
        <w:rPr>
          <w:b/>
          <w:sz w:val="36"/>
        </w:rPr>
      </w:pPr>
    </w:p>
    <w:p w:rsidR="00CB41A3" w:rsidRPr="00137CF7" w:rsidRDefault="00CB41A3" w:rsidP="00CB4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 xml:space="preserve">Поступление в школу – переломный момент в жизни ребёнка. С него начинается этап в развитии ребёнка: ему предстоит осваивать новые формы деятельности, вырабатывать иной стиль отношения со сверстниками и взрослыми, физиологически перестраиваться. 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Как же сделать так, чтобы этот процесс прошёл для ребёнка безболезненно? Мы уверены, большую помощь может оказать тесная связь детского сада и школы. Ведь часто в работе учителя и воспитателя отсутствует взаимосвязь, согласованность. В процессе своей работы воспитатель выявляет готовность ребенка к обучению в школе, способности умственной деятельности, состояние речи и особенности их социального развития. Учителю без этой информации невозможно осуществлять эффективное педагогическое воздействие на ребенка.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 xml:space="preserve"> Поэтому совместная целенаправленная работа воспитателя и учителя даст возможность детям с разным уровнем подготовленности, с разным уровнем развития чувствовать себя комфортно при поступлении в начальную школу, и каждому ребенку продвигаться своим темпом.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Разный стиль отношения воспитателя к детям по-разному сказывается на их привыкании к школе, на поведение, его отношение к делу, к учителю. Большое значение при этом играет преемственность стиля отношений к ребёнку воспитателя и учителя, что является благоприятным условием для уверенности в своих силах. Проникновения доверия к учителю, включения в учёбу с желанием, радостью.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Часто в школу приходят дети читающие, считающие,  но не умеющие наблюдать, сравнивать. Недостаточно развито внимание детей, образное мышление, умения выполнять элементарные речевые творческие задания. Недостаточное внимание уделяется физическому развитию, охране и укреплению их здоровья.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 xml:space="preserve">Чтобы этого избежать, необходимо изменить целевые ориентиры образовательной деятельности в процессе дошкольной подготовки. Не содержательные, а развивающие компоненты должны доминировать при формировании мышления детей. 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t>Приоритетной формой организации и проведения занятий с детьми – дошкольниками является игра – ведущий в этом возрасте вид деятельности, создающий наиболее благоприятные условия для  психического и личностного развития ребёнка, поскольку в процессе игры он сам стремится научиться тому, чего ещё не умеет.</w:t>
      </w:r>
    </w:p>
    <w:p w:rsidR="00CB41A3" w:rsidRPr="00137CF7" w:rsidRDefault="00CB41A3" w:rsidP="00CB4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7">
        <w:rPr>
          <w:rFonts w:ascii="Times New Roman" w:hAnsi="Times New Roman" w:cs="Times New Roman"/>
          <w:sz w:val="28"/>
          <w:szCs w:val="28"/>
        </w:rPr>
        <w:lastRenderedPageBreak/>
        <w:t>Вся работа с детьми дошкольного и младшего 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индивидуальности каждого ребёнка. Данная программа поможет обеспечить эффективное поступательное развитие ребёнка, его успешный переход на следующую ступень образования.</w:t>
      </w:r>
    </w:p>
    <w:p w:rsidR="00F50724" w:rsidRDefault="00F50724"/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503"/>
        <w:gridCol w:w="2587"/>
        <w:gridCol w:w="2688"/>
        <w:gridCol w:w="1701"/>
        <w:gridCol w:w="2233"/>
      </w:tblGrid>
      <w:tr w:rsidR="0097139D" w:rsidTr="00942EAB">
        <w:tc>
          <w:tcPr>
            <w:tcW w:w="503" w:type="dxa"/>
          </w:tcPr>
          <w:p w:rsidR="006748E0" w:rsidRPr="006748E0" w:rsidRDefault="006748E0">
            <w:pPr>
              <w:rPr>
                <w:rFonts w:ascii="Times New Roman" w:hAnsi="Times New Roman" w:cs="Times New Roman"/>
                <w:sz w:val="28"/>
              </w:rPr>
            </w:pPr>
            <w:r w:rsidRPr="006748E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87" w:type="dxa"/>
          </w:tcPr>
          <w:p w:rsidR="006748E0" w:rsidRPr="006748E0" w:rsidRDefault="006748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2688" w:type="dxa"/>
          </w:tcPr>
          <w:p w:rsidR="006748E0" w:rsidRPr="006748E0" w:rsidRDefault="006748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мероприятия</w:t>
            </w:r>
          </w:p>
        </w:tc>
        <w:tc>
          <w:tcPr>
            <w:tcW w:w="1701" w:type="dxa"/>
          </w:tcPr>
          <w:p w:rsidR="006748E0" w:rsidRPr="006748E0" w:rsidRDefault="006748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2233" w:type="dxa"/>
          </w:tcPr>
          <w:p w:rsidR="006748E0" w:rsidRPr="006748E0" w:rsidRDefault="006748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97139D" w:rsidTr="00942EAB">
        <w:tc>
          <w:tcPr>
            <w:tcW w:w="503" w:type="dxa"/>
          </w:tcPr>
          <w:p w:rsidR="006748E0" w:rsidRPr="006748E0" w:rsidRDefault="00481E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87" w:type="dxa"/>
          </w:tcPr>
          <w:p w:rsidR="006748E0" w:rsidRPr="006748E0" w:rsidRDefault="00481302" w:rsidP="00DB20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руководителя ШМО начальных классов и </w:t>
            </w:r>
            <w:r w:rsidR="00DB20B3">
              <w:rPr>
                <w:rFonts w:ascii="Times New Roman" w:hAnsi="Times New Roman" w:cs="Times New Roman"/>
                <w:sz w:val="28"/>
              </w:rPr>
              <w:t xml:space="preserve">старших воспитателей </w:t>
            </w:r>
            <w:r>
              <w:rPr>
                <w:rFonts w:ascii="Times New Roman" w:hAnsi="Times New Roman" w:cs="Times New Roman"/>
                <w:sz w:val="28"/>
              </w:rPr>
              <w:t xml:space="preserve">ДОУ </w:t>
            </w:r>
          </w:p>
        </w:tc>
        <w:tc>
          <w:tcPr>
            <w:tcW w:w="2688" w:type="dxa"/>
          </w:tcPr>
          <w:p w:rsidR="006748E0" w:rsidRPr="006748E0" w:rsidRDefault="004813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Скорректировать план совместной работы школы и детского сада</w:t>
            </w:r>
          </w:p>
        </w:tc>
        <w:tc>
          <w:tcPr>
            <w:tcW w:w="1701" w:type="dxa"/>
          </w:tcPr>
          <w:p w:rsidR="006748E0" w:rsidRPr="006748E0" w:rsidRDefault="001344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233" w:type="dxa"/>
          </w:tcPr>
          <w:p w:rsidR="006748E0" w:rsidRDefault="004813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  <w:p w:rsidR="00481302" w:rsidRDefault="00DB20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отделений</w:t>
            </w:r>
          </w:p>
          <w:p w:rsidR="00DB20B3" w:rsidRPr="006748E0" w:rsidRDefault="00DB20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Старшие воспитатели ДОУ</w:t>
            </w:r>
          </w:p>
        </w:tc>
      </w:tr>
      <w:tr w:rsidR="00C9108F" w:rsidTr="00942EAB">
        <w:tc>
          <w:tcPr>
            <w:tcW w:w="503" w:type="dxa"/>
          </w:tcPr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87" w:type="dxa"/>
          </w:tcPr>
          <w:p w:rsidR="00C9108F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совместного родительского собрания «Подготовка к школе в системе «детский сад – семья - школа»»</w:t>
            </w:r>
          </w:p>
          <w:p w:rsidR="00C9108F" w:rsidRPr="006748E0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C9108F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Привлечь родителей к обучению детей в школе своего района.</w:t>
            </w:r>
          </w:p>
          <w:p w:rsidR="00C9108F" w:rsidRPr="006748E0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Сформулировать задачи детского сада и семьи в подготовке детей к школе. Обозначить требования учителей к уровню подготовки выпускников детских садов к обучению в школе.</w:t>
            </w:r>
          </w:p>
        </w:tc>
        <w:tc>
          <w:tcPr>
            <w:tcW w:w="1701" w:type="dxa"/>
          </w:tcPr>
          <w:p w:rsidR="00C9108F" w:rsidRPr="006748E0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233" w:type="dxa"/>
          </w:tcPr>
          <w:p w:rsidR="00C9108F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  <w:p w:rsidR="00C9108F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ДОУ</w:t>
            </w:r>
            <w:r w:rsidRPr="00E0317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108F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E0317F">
              <w:rPr>
                <w:rFonts w:ascii="Times New Roman" w:hAnsi="Times New Roman" w:cs="Times New Roman"/>
                <w:sz w:val="28"/>
              </w:rPr>
              <w:t>-х классов</w:t>
            </w:r>
          </w:p>
          <w:p w:rsidR="00C9108F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  <w:p w:rsidR="00C9108F" w:rsidRPr="006748E0" w:rsidRDefault="00C9108F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108F" w:rsidTr="00942EAB">
        <w:tc>
          <w:tcPr>
            <w:tcW w:w="503" w:type="dxa"/>
          </w:tcPr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87" w:type="dxa"/>
          </w:tcPr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списков будущих первоклассников</w:t>
            </w:r>
          </w:p>
        </w:tc>
        <w:tc>
          <w:tcPr>
            <w:tcW w:w="2688" w:type="dxa"/>
          </w:tcPr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Уточнить списки будущих первоклассников</w:t>
            </w:r>
          </w:p>
        </w:tc>
        <w:tc>
          <w:tcPr>
            <w:tcW w:w="1701" w:type="dxa"/>
          </w:tcPr>
          <w:p w:rsidR="00C9108F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C9108F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DB20B3" w:rsidRPr="006748E0" w:rsidRDefault="00DB20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33" w:type="dxa"/>
          </w:tcPr>
          <w:p w:rsidR="00C9108F" w:rsidRDefault="00C9108F" w:rsidP="004813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108F" w:rsidTr="00942EAB">
        <w:tc>
          <w:tcPr>
            <w:tcW w:w="503" w:type="dxa"/>
          </w:tcPr>
          <w:p w:rsidR="00C9108F" w:rsidRPr="006748E0" w:rsidRDefault="00CB3A81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87" w:type="dxa"/>
          </w:tcPr>
          <w:p w:rsidR="00C9108F" w:rsidRPr="006748E0" w:rsidRDefault="00C9108F" w:rsidP="00DB20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воспитателями уроков в школе. Круглый стол «</w:t>
            </w:r>
            <w:r w:rsidR="00DB20B3">
              <w:rPr>
                <w:rFonts w:ascii="Times New Roman" w:hAnsi="Times New Roman" w:cs="Times New Roman"/>
                <w:sz w:val="28"/>
              </w:rPr>
              <w:t>Языковое развитие в ДОУ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88" w:type="dxa"/>
          </w:tcPr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воспитателей ДОУ с методами и приёмами, применяемыми на различных уроках учителями начальной школы</w:t>
            </w:r>
          </w:p>
        </w:tc>
        <w:tc>
          <w:tcPr>
            <w:tcW w:w="1701" w:type="dxa"/>
          </w:tcPr>
          <w:p w:rsidR="00C9108F" w:rsidRPr="006748E0" w:rsidRDefault="00C910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233" w:type="dxa"/>
          </w:tcPr>
          <w:p w:rsidR="00C9108F" w:rsidRDefault="00C9108F" w:rsidP="00E0317F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0317F">
              <w:rPr>
                <w:rFonts w:ascii="Times New Roman" w:hAnsi="Times New Roman" w:cs="Times New Roman"/>
                <w:sz w:val="28"/>
              </w:rPr>
              <w:t>-х классов</w:t>
            </w:r>
          </w:p>
          <w:p w:rsidR="00C9108F" w:rsidRDefault="00C9108F" w:rsidP="00E031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  <w:p w:rsidR="00C9108F" w:rsidRPr="006748E0" w:rsidRDefault="00C9108F" w:rsidP="00E031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ДОУ</w:t>
            </w:r>
            <w:r w:rsidR="00EE5734">
              <w:rPr>
                <w:rFonts w:ascii="Times New Roman" w:hAnsi="Times New Roman" w:cs="Times New Roman"/>
                <w:sz w:val="28"/>
              </w:rPr>
              <w:t xml:space="preserve"> и школы</w:t>
            </w:r>
          </w:p>
        </w:tc>
      </w:tr>
      <w:tr w:rsidR="00972698" w:rsidTr="00942EAB">
        <w:tc>
          <w:tcPr>
            <w:tcW w:w="503" w:type="dxa"/>
          </w:tcPr>
          <w:p w:rsidR="00972698" w:rsidRPr="006748E0" w:rsidRDefault="00CB3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587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занятие в детском саду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формами и методами проведения занятия</w:t>
            </w:r>
          </w:p>
        </w:tc>
        <w:tc>
          <w:tcPr>
            <w:tcW w:w="1701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E0317F">
              <w:rPr>
                <w:rFonts w:ascii="Times New Roman" w:hAnsi="Times New Roman" w:cs="Times New Roman"/>
                <w:sz w:val="28"/>
              </w:rPr>
              <w:t>-х классов</w:t>
            </w:r>
          </w:p>
        </w:tc>
      </w:tr>
      <w:tr w:rsidR="00972698" w:rsidTr="00942EAB">
        <w:trPr>
          <w:trHeight w:val="5152"/>
        </w:trPr>
        <w:tc>
          <w:tcPr>
            <w:tcW w:w="503" w:type="dxa"/>
          </w:tcPr>
          <w:p w:rsidR="00972698" w:rsidRDefault="00CB3A81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87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открытых дверей в школе.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школу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Приглашение детей подготовительных групп на школьный праздник «Прощай, Азбука!»</w:t>
            </w:r>
          </w:p>
        </w:tc>
        <w:tc>
          <w:tcPr>
            <w:tcW w:w="2688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со школой</w:t>
            </w:r>
          </w:p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для будущего выпускника детского сада условия возникновения желания учиться в школе.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для обучающихся 1-х классов условия возникновения гордости быть учеником.</w:t>
            </w:r>
          </w:p>
        </w:tc>
        <w:tc>
          <w:tcPr>
            <w:tcW w:w="1701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E0317F">
              <w:rPr>
                <w:rFonts w:ascii="Times New Roman" w:hAnsi="Times New Roman" w:cs="Times New Roman"/>
                <w:sz w:val="28"/>
              </w:rPr>
              <w:t xml:space="preserve">-х 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1-х </w:t>
            </w:r>
            <w:r w:rsidRPr="00E0317F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</w:tr>
      <w:tr w:rsidR="00972698" w:rsidTr="00942EAB">
        <w:tc>
          <w:tcPr>
            <w:tcW w:w="503" w:type="dxa"/>
          </w:tcPr>
          <w:p w:rsidR="00972698" w:rsidRDefault="00CB3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87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занятие в детском саду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методикой преподавания, формами и методами проведения занятия</w:t>
            </w:r>
          </w:p>
        </w:tc>
        <w:tc>
          <w:tcPr>
            <w:tcW w:w="1701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698" w:rsidTr="00942EAB">
        <w:tc>
          <w:tcPr>
            <w:tcW w:w="503" w:type="dxa"/>
          </w:tcPr>
          <w:p w:rsidR="00972698" w:rsidRDefault="00CB3A81" w:rsidP="009726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87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школы будущего первоклассника «Ступени детства»</w:t>
            </w:r>
          </w:p>
        </w:tc>
        <w:tc>
          <w:tcPr>
            <w:tcW w:w="2688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личностного развития ребёнка. Обеспечение успешной адаптации к обучению в школе, желания учиться и развиваться</w:t>
            </w:r>
          </w:p>
        </w:tc>
        <w:tc>
          <w:tcPr>
            <w:tcW w:w="1701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E0317F">
              <w:rPr>
                <w:rFonts w:ascii="Times New Roman" w:hAnsi="Times New Roman" w:cs="Times New Roman"/>
                <w:sz w:val="28"/>
              </w:rPr>
              <w:t>-х классов</w:t>
            </w:r>
          </w:p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Психолог, логопед. 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школы</w:t>
            </w:r>
          </w:p>
        </w:tc>
      </w:tr>
      <w:tr w:rsidR="00972698" w:rsidTr="00942EAB">
        <w:tc>
          <w:tcPr>
            <w:tcW w:w="503" w:type="dxa"/>
          </w:tcPr>
          <w:p w:rsidR="00972698" w:rsidRDefault="00CB3A81" w:rsidP="009726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87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диагностики по определению школьной зрелости при поступлении в школу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Выявить уровень школьной зрелости у воспитанников подготовительных групп. Наметить пути формирования развития школьно – значимых функций для тех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воспитанников подготовительных групп, у которых низкий уровень зрелости</w:t>
            </w:r>
          </w:p>
        </w:tc>
        <w:tc>
          <w:tcPr>
            <w:tcW w:w="1701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698" w:rsidTr="00942EAB">
        <w:tc>
          <w:tcPr>
            <w:tcW w:w="503" w:type="dxa"/>
          </w:tcPr>
          <w:p w:rsidR="00972698" w:rsidRDefault="00CB3A81" w:rsidP="009726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587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стартовой диагностики </w:t>
            </w:r>
            <w:r w:rsidRPr="0097139D">
              <w:rPr>
                <w:rFonts w:ascii="Times New Roman" w:hAnsi="Times New Roman" w:cs="Times New Roman"/>
                <w:bCs/>
                <w:sz w:val="28"/>
              </w:rPr>
              <w:t>готовности первоклассников к обучению в школе</w:t>
            </w:r>
          </w:p>
        </w:tc>
        <w:tc>
          <w:tcPr>
            <w:tcW w:w="2688" w:type="dxa"/>
          </w:tcPr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Выявить уровень </w:t>
            </w:r>
            <w:r w:rsidRPr="0097139D">
              <w:rPr>
                <w:rFonts w:ascii="Times New Roman" w:hAnsi="Times New Roman" w:cs="Times New Roman"/>
                <w:bCs/>
                <w:sz w:val="28"/>
              </w:rPr>
              <w:t>готовности первоклассников к обучению в школе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</w:p>
        </w:tc>
        <w:tc>
          <w:tcPr>
            <w:tcW w:w="1701" w:type="dxa"/>
          </w:tcPr>
          <w:p w:rsidR="00972698" w:rsidRPr="006748E0" w:rsidRDefault="00972698" w:rsidP="009726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0317F">
              <w:rPr>
                <w:rFonts w:ascii="Times New Roman" w:hAnsi="Times New Roman" w:cs="Times New Roman"/>
                <w:sz w:val="28"/>
              </w:rPr>
              <w:t>-х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72698" w:rsidRPr="006748E0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</w:tc>
      </w:tr>
      <w:tr w:rsidR="00972698" w:rsidTr="00942EAB">
        <w:tc>
          <w:tcPr>
            <w:tcW w:w="503" w:type="dxa"/>
          </w:tcPr>
          <w:p w:rsidR="00972698" w:rsidRDefault="00CB3A81" w:rsidP="009726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87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Собрание с родителями будущих первоклассников «Ваш ребёнок идёт в школу»</w:t>
            </w:r>
          </w:p>
        </w:tc>
        <w:tc>
          <w:tcPr>
            <w:tcW w:w="2688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с особенностями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программ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которым дети будут заниматься. Подвести итоги работы программы школы будущего первоклассника «ступени детства»</w:t>
            </w:r>
          </w:p>
        </w:tc>
        <w:tc>
          <w:tcPr>
            <w:tcW w:w="1701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33" w:type="dxa"/>
          </w:tcPr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  <w:p w:rsidR="00972698" w:rsidRDefault="00972698" w:rsidP="00BC4567">
            <w:pPr>
              <w:rPr>
                <w:rFonts w:ascii="Times New Roman" w:hAnsi="Times New Roman" w:cs="Times New Roman"/>
                <w:sz w:val="28"/>
              </w:rPr>
            </w:pPr>
            <w:r w:rsidRPr="00E0317F">
              <w:rPr>
                <w:rFonts w:ascii="Times New Roman" w:hAnsi="Times New Roman" w:cs="Times New Roman"/>
                <w:sz w:val="28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E0317F">
              <w:rPr>
                <w:rFonts w:ascii="Times New Roman" w:hAnsi="Times New Roman" w:cs="Times New Roman"/>
                <w:sz w:val="28"/>
              </w:rPr>
              <w:t>-х классов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72698" w:rsidRPr="00E0317F" w:rsidRDefault="00FA2FFA" w:rsidP="00BC45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  <w:r w:rsidR="00972698">
              <w:rPr>
                <w:rFonts w:ascii="Times New Roman" w:hAnsi="Times New Roman" w:cs="Times New Roman"/>
                <w:sz w:val="28"/>
              </w:rPr>
              <w:t xml:space="preserve">, логопед. </w:t>
            </w:r>
          </w:p>
        </w:tc>
      </w:tr>
    </w:tbl>
    <w:p w:rsidR="008B076D" w:rsidRDefault="008B076D"/>
    <w:sectPr w:rsidR="008B076D" w:rsidSect="009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E0"/>
    <w:rsid w:val="00021A2C"/>
    <w:rsid w:val="000B0B2C"/>
    <w:rsid w:val="00134482"/>
    <w:rsid w:val="00180EF7"/>
    <w:rsid w:val="001A246E"/>
    <w:rsid w:val="001F1D87"/>
    <w:rsid w:val="002160D5"/>
    <w:rsid w:val="0027571D"/>
    <w:rsid w:val="003076D0"/>
    <w:rsid w:val="0033753B"/>
    <w:rsid w:val="00345D65"/>
    <w:rsid w:val="00360734"/>
    <w:rsid w:val="00481302"/>
    <w:rsid w:val="00481E9B"/>
    <w:rsid w:val="005B20A0"/>
    <w:rsid w:val="00666B48"/>
    <w:rsid w:val="006748E0"/>
    <w:rsid w:val="006F37EF"/>
    <w:rsid w:val="00727AF6"/>
    <w:rsid w:val="00750FE7"/>
    <w:rsid w:val="007673BE"/>
    <w:rsid w:val="007B2EF6"/>
    <w:rsid w:val="007E6F18"/>
    <w:rsid w:val="00800322"/>
    <w:rsid w:val="008B076D"/>
    <w:rsid w:val="008D66B8"/>
    <w:rsid w:val="008E25AB"/>
    <w:rsid w:val="00902765"/>
    <w:rsid w:val="00942EAB"/>
    <w:rsid w:val="0096014A"/>
    <w:rsid w:val="0097139D"/>
    <w:rsid w:val="00972698"/>
    <w:rsid w:val="009A0741"/>
    <w:rsid w:val="00AC3E2E"/>
    <w:rsid w:val="00BA0F7F"/>
    <w:rsid w:val="00BC4567"/>
    <w:rsid w:val="00BD7990"/>
    <w:rsid w:val="00C31C9D"/>
    <w:rsid w:val="00C9108F"/>
    <w:rsid w:val="00CA057B"/>
    <w:rsid w:val="00CB3A81"/>
    <w:rsid w:val="00CB41A3"/>
    <w:rsid w:val="00CF07DC"/>
    <w:rsid w:val="00DB20B3"/>
    <w:rsid w:val="00DD6BDB"/>
    <w:rsid w:val="00E0317F"/>
    <w:rsid w:val="00EB2A56"/>
    <w:rsid w:val="00EE5734"/>
    <w:rsid w:val="00F01790"/>
    <w:rsid w:val="00F50724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М-1</cp:lastModifiedBy>
  <cp:revision>43</cp:revision>
  <cp:lastPrinted>2015-09-17T11:05:00Z</cp:lastPrinted>
  <dcterms:created xsi:type="dcterms:W3CDTF">2014-11-18T04:11:00Z</dcterms:created>
  <dcterms:modified xsi:type="dcterms:W3CDTF">2017-10-03T06:00:00Z</dcterms:modified>
</cp:coreProperties>
</file>