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bookmarkStart w:id="0" w:name="_GoBack"/>
      <w:bookmarkEnd w:id="0"/>
      <w:r w:rsidRPr="00467B4D">
        <w:rPr>
          <w:rFonts w:ascii="Times New Roman" w:eastAsia="Calibri" w:hAnsi="Times New Roman" w:cs="Times New Roman"/>
          <w:b/>
          <w:sz w:val="28"/>
          <w:szCs w:val="28"/>
        </w:rPr>
        <w:t xml:space="preserve">Публичный доклад директора о деятельности </w:t>
      </w:r>
    </w:p>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МАОУ «Викуловская СОШ№2»</w:t>
      </w:r>
    </w:p>
    <w:p w:rsidR="007F6835" w:rsidRPr="00467B4D" w:rsidRDefault="00B25A11"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 201</w:t>
      </w:r>
      <w:r w:rsidR="007C113B">
        <w:rPr>
          <w:rFonts w:ascii="Times New Roman" w:eastAsia="Calibri" w:hAnsi="Times New Roman" w:cs="Times New Roman"/>
          <w:b/>
          <w:sz w:val="28"/>
          <w:szCs w:val="28"/>
        </w:rPr>
        <w:t>7</w:t>
      </w:r>
      <w:r w:rsidRPr="00467B4D">
        <w:rPr>
          <w:rFonts w:ascii="Times New Roman" w:eastAsia="Calibri" w:hAnsi="Times New Roman" w:cs="Times New Roman"/>
          <w:b/>
          <w:sz w:val="28"/>
          <w:szCs w:val="28"/>
        </w:rPr>
        <w:t>-201</w:t>
      </w:r>
      <w:r w:rsidR="007C113B">
        <w:rPr>
          <w:rFonts w:ascii="Times New Roman" w:eastAsia="Calibri" w:hAnsi="Times New Roman" w:cs="Times New Roman"/>
          <w:b/>
          <w:sz w:val="28"/>
          <w:szCs w:val="28"/>
        </w:rPr>
        <w:t>8</w:t>
      </w:r>
      <w:r w:rsidR="007F6835" w:rsidRPr="00467B4D">
        <w:rPr>
          <w:rFonts w:ascii="Times New Roman" w:eastAsia="Calibri" w:hAnsi="Times New Roman" w:cs="Times New Roman"/>
          <w:b/>
          <w:sz w:val="28"/>
          <w:szCs w:val="28"/>
        </w:rPr>
        <w:t xml:space="preserve"> учебный год</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Муниципальное автономное общеобразовательное учреждение «Викуловская средняя общеобразовательная школа №2» обеспечивает обучение, воспитание и развитие детей от</w:t>
      </w:r>
      <w:r w:rsidR="007C113B">
        <w:rPr>
          <w:rFonts w:ascii="Times New Roman" w:eastAsia="Arial" w:hAnsi="Times New Roman" w:cs="Times New Roman"/>
          <w:sz w:val="28"/>
          <w:szCs w:val="28"/>
        </w:rPr>
        <w:t xml:space="preserve"> 6,5 до 18 лет. Образовательная деятельность ориентирована</w:t>
      </w:r>
      <w:r w:rsidRPr="00467B4D">
        <w:rPr>
          <w:rFonts w:ascii="Times New Roman" w:eastAsia="Arial" w:hAnsi="Times New Roman" w:cs="Times New Roman"/>
          <w:sz w:val="28"/>
          <w:szCs w:val="28"/>
        </w:rPr>
        <w:t xml:space="preserve"> на создание условий для личностного, социального, общекультурного, интеллектуального развития обучающихся.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w:t>
      </w:r>
      <w:r w:rsidR="007C113B">
        <w:rPr>
          <w:rFonts w:ascii="Times New Roman" w:eastAsia="Arial" w:hAnsi="Times New Roman" w:cs="Times New Roman"/>
          <w:sz w:val="28"/>
          <w:szCs w:val="28"/>
        </w:rPr>
        <w:t>меет хорошее здание (2271кв.м.)</w:t>
      </w:r>
      <w:r w:rsidRPr="00467B4D">
        <w:rPr>
          <w:rFonts w:ascii="Times New Roman" w:eastAsia="Arial" w:hAnsi="Times New Roman" w:cs="Times New Roman"/>
          <w:sz w:val="28"/>
          <w:szCs w:val="28"/>
        </w:rPr>
        <w:t xml:space="preserve"> </w:t>
      </w:r>
      <w:r w:rsidR="007C113B" w:rsidRPr="00467B4D">
        <w:rPr>
          <w:rFonts w:ascii="Times New Roman" w:eastAsia="Arial" w:hAnsi="Times New Roman" w:cs="Times New Roman"/>
          <w:sz w:val="28"/>
          <w:szCs w:val="28"/>
        </w:rPr>
        <w:t>после капитального ремонта 2011 г</w:t>
      </w:r>
      <w:r w:rsidR="007C113B">
        <w:rPr>
          <w:rFonts w:ascii="Times New Roman" w:eastAsia="Arial" w:hAnsi="Times New Roman" w:cs="Times New Roman"/>
          <w:sz w:val="28"/>
          <w:szCs w:val="28"/>
        </w:rPr>
        <w:t xml:space="preserve">., необходимо восстановление </w:t>
      </w:r>
      <w:r w:rsidR="007C113B" w:rsidRPr="00467B4D">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благоустройства территории</w:t>
      </w:r>
      <w:r w:rsidRPr="00467B4D">
        <w:rPr>
          <w:rFonts w:ascii="Times New Roman" w:eastAsia="Arial" w:hAnsi="Times New Roman" w:cs="Times New Roman"/>
          <w:sz w:val="28"/>
          <w:szCs w:val="28"/>
        </w:rPr>
        <w:t xml:space="preserve">. (15565 кв.м.)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составе используемых помещений 2</w:t>
      </w:r>
      <w:r w:rsidR="007C113B">
        <w:rPr>
          <w:rFonts w:ascii="Times New Roman" w:eastAsia="Arial" w:hAnsi="Times New Roman" w:cs="Times New Roman"/>
          <w:sz w:val="28"/>
          <w:szCs w:val="28"/>
        </w:rPr>
        <w:t>5</w:t>
      </w:r>
      <w:r w:rsidRPr="00467B4D">
        <w:rPr>
          <w:rFonts w:ascii="Times New Roman" w:eastAsia="Arial" w:hAnsi="Times New Roman" w:cs="Times New Roman"/>
          <w:sz w:val="28"/>
          <w:szCs w:val="28"/>
        </w:rPr>
        <w:t xml:space="preserve"> учебных кабинета, 4 лаборатории (химия, фи</w:t>
      </w:r>
      <w:r w:rsidR="00AF6174">
        <w:rPr>
          <w:rFonts w:ascii="Times New Roman" w:eastAsia="Arial" w:hAnsi="Times New Roman" w:cs="Times New Roman"/>
          <w:sz w:val="28"/>
          <w:szCs w:val="28"/>
        </w:rPr>
        <w:t xml:space="preserve">зика, искусство </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МХК</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информатика), 1 компьютерный класс</w:t>
      </w:r>
      <w:r w:rsidRPr="00467B4D">
        <w:rPr>
          <w:rFonts w:ascii="Times New Roman" w:eastAsia="Arial" w:hAnsi="Times New Roman" w:cs="Times New Roman"/>
          <w:sz w:val="28"/>
          <w:szCs w:val="28"/>
        </w:rPr>
        <w:t xml:space="preserve">, актовый зал на 200 посадочных мест, столовая на 102 посадочных места, мастерская, кабинет обслуживающего труда, административно-служебные помещения.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Медицинская составляющая системы деятельности образовательной организации - это фельдшерско-доврачебный пункт, оснащённый в соответствии с необходимыми требованиями.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Для занятий физической культурой и спортом, а также для физкультурно-оздоровительной работы используется спортивный зал образовательной организации (263,3 кв.м</w:t>
      </w:r>
      <w:r w:rsidR="00467B4D" w:rsidRPr="00467B4D">
        <w:rPr>
          <w:rFonts w:ascii="Times New Roman" w:eastAsia="Arial" w:hAnsi="Times New Roman" w:cs="Times New Roman"/>
          <w:sz w:val="28"/>
          <w:szCs w:val="28"/>
        </w:rPr>
        <w:t>), спортивная</w:t>
      </w:r>
      <w:r w:rsidRPr="00467B4D">
        <w:rPr>
          <w:rFonts w:ascii="Times New Roman" w:eastAsia="Arial" w:hAnsi="Times New Roman" w:cs="Times New Roman"/>
          <w:sz w:val="28"/>
          <w:szCs w:val="28"/>
        </w:rPr>
        <w:t xml:space="preserve"> площадка, стадион, требующий капитального ремонта.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имеет достаточное техническое оснащение</w:t>
      </w:r>
      <w:r w:rsidR="006F263B">
        <w:rPr>
          <w:rFonts w:ascii="Times New Roman" w:eastAsia="Arial" w:hAnsi="Times New Roman" w:cs="Times New Roman"/>
          <w:sz w:val="28"/>
          <w:szCs w:val="28"/>
        </w:rPr>
        <w:t xml:space="preserve"> образовательной деятельности</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78</w:t>
      </w:r>
      <w:r w:rsidR="00B62B27" w:rsidRPr="00467B4D">
        <w:rPr>
          <w:rFonts w:ascii="Times New Roman" w:eastAsia="Arial" w:hAnsi="Times New Roman" w:cs="Times New Roman"/>
          <w:sz w:val="28"/>
          <w:szCs w:val="28"/>
        </w:rPr>
        <w:t xml:space="preserve"> компьютер</w:t>
      </w:r>
      <w:r w:rsidR="006565D3">
        <w:rPr>
          <w:rFonts w:ascii="Times New Roman" w:eastAsia="Arial" w:hAnsi="Times New Roman" w:cs="Times New Roman"/>
          <w:sz w:val="28"/>
          <w:szCs w:val="28"/>
        </w:rPr>
        <w:t>ов</w:t>
      </w:r>
      <w:r w:rsidRPr="00467B4D">
        <w:rPr>
          <w:rFonts w:ascii="Times New Roman" w:eastAsia="Arial" w:hAnsi="Times New Roman" w:cs="Times New Roman"/>
          <w:sz w:val="28"/>
          <w:szCs w:val="28"/>
        </w:rPr>
        <w:t>,</w:t>
      </w:r>
      <w:r w:rsidR="006565D3">
        <w:rPr>
          <w:rFonts w:ascii="Times New Roman" w:eastAsia="Arial" w:hAnsi="Times New Roman" w:cs="Times New Roman"/>
          <w:sz w:val="28"/>
          <w:szCs w:val="28"/>
        </w:rPr>
        <w:t xml:space="preserve"> 10</w:t>
      </w:r>
      <w:r w:rsidR="00B62B27" w:rsidRPr="00467B4D">
        <w:rPr>
          <w:rFonts w:ascii="Times New Roman" w:eastAsia="Arial" w:hAnsi="Times New Roman" w:cs="Times New Roman"/>
          <w:sz w:val="28"/>
          <w:szCs w:val="28"/>
        </w:rPr>
        <w:t xml:space="preserve"> медиа</w:t>
      </w:r>
      <w:r w:rsidR="00A22479">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проекторов, </w:t>
      </w:r>
      <w:r w:rsidR="006565D3">
        <w:rPr>
          <w:rFonts w:ascii="Times New Roman" w:eastAsia="Arial" w:hAnsi="Times New Roman" w:cs="Times New Roman"/>
          <w:sz w:val="28"/>
          <w:szCs w:val="28"/>
        </w:rPr>
        <w:t xml:space="preserve">34 </w:t>
      </w:r>
      <w:r w:rsidRPr="00467B4D">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 xml:space="preserve">МФУ, </w:t>
      </w:r>
      <w:r w:rsidR="00B62B27" w:rsidRPr="00467B4D">
        <w:rPr>
          <w:rFonts w:ascii="Times New Roman" w:eastAsia="Arial" w:hAnsi="Times New Roman" w:cs="Times New Roman"/>
          <w:sz w:val="28"/>
          <w:szCs w:val="28"/>
        </w:rPr>
        <w:t xml:space="preserve"> принтеров</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2</w:t>
      </w:r>
      <w:r w:rsidRPr="00467B4D">
        <w:rPr>
          <w:rFonts w:ascii="Times New Roman" w:eastAsia="Arial" w:hAnsi="Times New Roman" w:cs="Times New Roman"/>
          <w:sz w:val="28"/>
          <w:szCs w:val="28"/>
        </w:rPr>
        <w:t xml:space="preserve"> интерактивные </w:t>
      </w:r>
      <w:r w:rsidR="00467B4D" w:rsidRPr="00467B4D">
        <w:rPr>
          <w:rFonts w:ascii="Times New Roman" w:eastAsia="Arial" w:hAnsi="Times New Roman" w:cs="Times New Roman"/>
          <w:sz w:val="28"/>
          <w:szCs w:val="28"/>
        </w:rPr>
        <w:t>доски, 1</w:t>
      </w:r>
      <w:r w:rsidRPr="00467B4D">
        <w:rPr>
          <w:rFonts w:ascii="Times New Roman" w:eastAsia="Arial" w:hAnsi="Times New Roman" w:cs="Times New Roman"/>
          <w:sz w:val="28"/>
          <w:szCs w:val="28"/>
        </w:rPr>
        <w:t xml:space="preserve"> звуковая установка, 1 фортепиано, 2 видеомагнитофона, 2 музыкальных центра.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учебных помещениях образовательной организации обеспечены чистота, порядок, свежий воздух, достаточное освещение, подбор рабочего места для обучающегося, с учетом его индивидуальных особенностей (роста, зрения, слуха).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Однако следует отметить, что в связи с быстрыми темпами совершенствования средств передачи различных видов информации парк оборудования, необходимого для современной школы, устаревает и требует постоянного обновления.</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Режим работы школы построен с учетом современных валеологических требований, в соответствии с нормами СанПиНа.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w:t>
      </w:r>
      <w:r w:rsidR="00B25A11" w:rsidRPr="00467B4D">
        <w:rPr>
          <w:rFonts w:ascii="Times New Roman" w:eastAsia="Arial" w:hAnsi="Times New Roman" w:cs="Times New Roman"/>
          <w:sz w:val="28"/>
          <w:szCs w:val="28"/>
        </w:rPr>
        <w:t xml:space="preserve"> </w:t>
      </w:r>
      <w:r w:rsidR="00837C84">
        <w:rPr>
          <w:rFonts w:ascii="Times New Roman" w:eastAsia="Arial" w:hAnsi="Times New Roman" w:cs="Times New Roman"/>
          <w:sz w:val="28"/>
          <w:szCs w:val="28"/>
        </w:rPr>
        <w:t xml:space="preserve">в </w:t>
      </w:r>
      <w:r w:rsidR="007C113B">
        <w:rPr>
          <w:rFonts w:ascii="Times New Roman" w:eastAsia="Arial" w:hAnsi="Times New Roman" w:cs="Times New Roman"/>
          <w:sz w:val="28"/>
          <w:szCs w:val="28"/>
        </w:rPr>
        <w:t>течение</w:t>
      </w:r>
      <w:r w:rsidR="006565D3">
        <w:rPr>
          <w:rFonts w:ascii="Times New Roman" w:eastAsia="Arial" w:hAnsi="Times New Roman" w:cs="Times New Roman"/>
          <w:sz w:val="28"/>
          <w:szCs w:val="28"/>
        </w:rPr>
        <w:t xml:space="preserve"> года</w:t>
      </w:r>
      <w:r w:rsidRPr="00467B4D">
        <w:rPr>
          <w:rFonts w:ascii="Times New Roman" w:eastAsia="Arial" w:hAnsi="Times New Roman" w:cs="Times New Roman"/>
          <w:sz w:val="28"/>
          <w:szCs w:val="28"/>
        </w:rPr>
        <w:t xml:space="preserve"> активно</w:t>
      </w:r>
      <w:r w:rsidR="00B25A11"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была включена</w:t>
      </w:r>
      <w:r w:rsidRPr="00467B4D">
        <w:rPr>
          <w:rFonts w:ascii="Times New Roman" w:eastAsia="Arial" w:hAnsi="Times New Roman" w:cs="Times New Roman"/>
          <w:sz w:val="28"/>
          <w:szCs w:val="28"/>
        </w:rPr>
        <w:t xml:space="preserve"> в систему сетевого взаимодействия с </w:t>
      </w:r>
      <w:r w:rsidR="006565D3">
        <w:rPr>
          <w:rFonts w:ascii="Times New Roman" w:eastAsia="Arial" w:hAnsi="Times New Roman" w:cs="Times New Roman"/>
          <w:sz w:val="28"/>
          <w:szCs w:val="28"/>
        </w:rPr>
        <w:t xml:space="preserve">МАОУ «Викуловская СОШ №2» - отделение Балаганская школа – детский сад,  МАОУ «Викуловская СОШ №2» - отделение Калининская школа – детский сад, МАОУ «Викуловская СОШ №2» - отделение Коточиговская школа – детский сад, МАОУ «Викуловская СОШ №2» - отделение Нововяткинская школа – детский сад, МАОУ «Викуловская СОШ №2» - отделение Озернинская школа – детский сад, МАОУ «Викуловская СОШ №2» - отделение Чуртанская школа – детский сад </w:t>
      </w:r>
      <w:r w:rsidRPr="00467B4D">
        <w:rPr>
          <w:rFonts w:ascii="Times New Roman" w:eastAsia="Arial" w:hAnsi="Times New Roman" w:cs="Times New Roman"/>
          <w:sz w:val="28"/>
          <w:szCs w:val="28"/>
        </w:rPr>
        <w:t xml:space="preserve"> и 2 дошкольными учреждениями д/садами «Дельфин», «Колосок». </w:t>
      </w:r>
      <w:r w:rsidR="00B25A11" w:rsidRPr="00467B4D">
        <w:rPr>
          <w:rFonts w:ascii="Times New Roman" w:eastAsia="Arial" w:hAnsi="Times New Roman" w:cs="Times New Roman"/>
          <w:sz w:val="28"/>
          <w:szCs w:val="28"/>
        </w:rPr>
        <w:t xml:space="preserve"> </w:t>
      </w:r>
      <w:r w:rsidRPr="00467B4D">
        <w:rPr>
          <w:rFonts w:ascii="Times New Roman" w:eastAsia="Arial" w:hAnsi="Times New Roman" w:cs="Times New Roman"/>
          <w:sz w:val="28"/>
          <w:szCs w:val="28"/>
        </w:rPr>
        <w:t xml:space="preserve">В целом, условия функционирования МАОУ «Викуловская СОШ №2» можно рассматривать как благоприятные для решения поставленных обществом, государством и личностью современных образовательных и воспитательных задач. </w:t>
      </w:r>
    </w:p>
    <w:p w:rsidR="007F6835" w:rsidRPr="00467B4D" w:rsidRDefault="007F6835" w:rsidP="007D4F82">
      <w:pPr>
        <w:spacing w:after="0" w:line="240" w:lineRule="auto"/>
        <w:jc w:val="center"/>
        <w:rPr>
          <w:rFonts w:ascii="Times New Roman" w:eastAsia="Arial" w:hAnsi="Times New Roman" w:cs="Times New Roman"/>
          <w:b/>
          <w:sz w:val="28"/>
          <w:szCs w:val="28"/>
        </w:rPr>
      </w:pPr>
      <w:r w:rsidRPr="00467B4D">
        <w:rPr>
          <w:rFonts w:ascii="Times New Roman" w:eastAsia="Arial" w:hAnsi="Times New Roman" w:cs="Times New Roman"/>
          <w:b/>
          <w:sz w:val="28"/>
          <w:szCs w:val="28"/>
        </w:rPr>
        <w:lastRenderedPageBreak/>
        <w:t xml:space="preserve">2. Образовательные программы, реализуемые </w:t>
      </w:r>
      <w:r w:rsidR="00467B4D" w:rsidRPr="00467B4D">
        <w:rPr>
          <w:rFonts w:ascii="Times New Roman" w:eastAsia="Arial" w:hAnsi="Times New Roman" w:cs="Times New Roman"/>
          <w:b/>
          <w:sz w:val="28"/>
          <w:szCs w:val="28"/>
        </w:rPr>
        <w:t>в образовательной организации</w:t>
      </w:r>
    </w:p>
    <w:p w:rsidR="007F6835" w:rsidRPr="00467B4D" w:rsidRDefault="007F6835" w:rsidP="00467B4D">
      <w:pPr>
        <w:spacing w:after="0" w:line="240" w:lineRule="auto"/>
        <w:ind w:right="-48"/>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образовательной организации реализуются следующие виды образовательных программ:</w:t>
      </w:r>
    </w:p>
    <w:tbl>
      <w:tblPr>
        <w:tblW w:w="0" w:type="auto"/>
        <w:jc w:val="center"/>
        <w:tblCellMar>
          <w:left w:w="10" w:type="dxa"/>
          <w:right w:w="10" w:type="dxa"/>
        </w:tblCellMar>
        <w:tblLook w:val="04A0" w:firstRow="1" w:lastRow="0" w:firstColumn="1" w:lastColumn="0" w:noHBand="0" w:noVBand="1"/>
      </w:tblPr>
      <w:tblGrid>
        <w:gridCol w:w="665"/>
        <w:gridCol w:w="4443"/>
        <w:gridCol w:w="2951"/>
        <w:gridCol w:w="1306"/>
      </w:tblGrid>
      <w:tr w:rsidR="007F6835" w:rsidRPr="00467B4D" w:rsidTr="00467B4D">
        <w:trPr>
          <w:cantSplit/>
          <w:trHeight w:val="605"/>
          <w:jc w:val="center"/>
        </w:trPr>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w:t>
            </w:r>
          </w:p>
        </w:tc>
        <w:tc>
          <w:tcPr>
            <w:tcW w:w="4443"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Наименование образовательных программ</w:t>
            </w:r>
          </w:p>
        </w:tc>
        <w:tc>
          <w:tcPr>
            <w:tcW w:w="2951"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Arial" w:hAnsi="Times New Roman" w:cs="Times New Roman"/>
                <w:sz w:val="28"/>
                <w:szCs w:val="28"/>
              </w:rPr>
            </w:pPr>
            <w:r w:rsidRPr="00467B4D">
              <w:rPr>
                <w:rFonts w:ascii="Times New Roman" w:eastAsia="Arial" w:hAnsi="Times New Roman" w:cs="Times New Roman"/>
                <w:sz w:val="28"/>
                <w:szCs w:val="28"/>
              </w:rPr>
              <w:t>Уровень,</w:t>
            </w:r>
          </w:p>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направленность</w:t>
            </w:r>
          </w:p>
        </w:tc>
        <w:tc>
          <w:tcPr>
            <w:tcW w:w="130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Сроки освоения</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sz w:val="28"/>
                <w:szCs w:val="28"/>
              </w:rPr>
            </w:pPr>
            <w:r w:rsidRPr="00467B4D">
              <w:rPr>
                <w:rFonts w:ascii="Times New Roman" w:eastAsia="Arial" w:hAnsi="Times New Roman"/>
                <w:sz w:val="28"/>
                <w:szCs w:val="28"/>
              </w:rPr>
              <w:t>1.</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Начального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4 года</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Основного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5 лет</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3.</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Среднего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 года</w:t>
            </w:r>
          </w:p>
        </w:tc>
      </w:tr>
    </w:tbl>
    <w:p w:rsidR="007C134F"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Программно-методическое обеспечение позволяет в полном объеме реализовать учебный план. Все учебные программы составлены с учетом требований государственного стандарта, и обеспечены учебно-методическими материалами. </w:t>
      </w:r>
      <w:r w:rsidR="007C134F" w:rsidRPr="00467B4D">
        <w:rPr>
          <w:rFonts w:ascii="Times New Roman" w:eastAsia="Arial" w:hAnsi="Times New Roman" w:cs="Times New Roman"/>
          <w:sz w:val="28"/>
          <w:szCs w:val="28"/>
        </w:rPr>
        <w:t>Каждый учитель работает в соответствии с утвержденными рабочими программами.</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sz w:val="28"/>
          <w:szCs w:val="28"/>
        </w:rPr>
        <w:t>На основании проведенного</w:t>
      </w:r>
      <w:r w:rsidR="007C113B">
        <w:rPr>
          <w:rFonts w:ascii="Times New Roman" w:hAnsi="Times New Roman" w:cs="Times New Roman"/>
          <w:sz w:val="28"/>
          <w:szCs w:val="28"/>
        </w:rPr>
        <w:t xml:space="preserve"> анализа деятельности ОО за 2016</w:t>
      </w:r>
      <w:r w:rsidRPr="00467B4D">
        <w:rPr>
          <w:rFonts w:ascii="Times New Roman" w:hAnsi="Times New Roman" w:cs="Times New Roman"/>
          <w:sz w:val="28"/>
          <w:szCs w:val="28"/>
        </w:rPr>
        <w:t>-</w:t>
      </w:r>
      <w:r w:rsidR="007C113B">
        <w:rPr>
          <w:rFonts w:ascii="Times New Roman" w:hAnsi="Times New Roman" w:cs="Times New Roman"/>
          <w:sz w:val="28"/>
          <w:szCs w:val="28"/>
        </w:rPr>
        <w:t>2017</w:t>
      </w:r>
      <w:r w:rsidR="00467B4D" w:rsidRPr="00467B4D">
        <w:rPr>
          <w:rFonts w:ascii="Times New Roman" w:hAnsi="Times New Roman" w:cs="Times New Roman"/>
          <w:sz w:val="28"/>
          <w:szCs w:val="28"/>
        </w:rPr>
        <w:t xml:space="preserve"> учебный</w:t>
      </w:r>
      <w:r w:rsidRPr="00467B4D">
        <w:rPr>
          <w:rFonts w:ascii="Times New Roman" w:hAnsi="Times New Roman" w:cs="Times New Roman"/>
          <w:sz w:val="28"/>
          <w:szCs w:val="28"/>
        </w:rPr>
        <w:t xml:space="preserve"> год и возм</w:t>
      </w:r>
      <w:r w:rsidR="007C113B">
        <w:rPr>
          <w:rFonts w:ascii="Times New Roman" w:hAnsi="Times New Roman" w:cs="Times New Roman"/>
          <w:sz w:val="28"/>
          <w:szCs w:val="28"/>
        </w:rPr>
        <w:t>ожных перспектив развития в 2017-2018</w:t>
      </w:r>
      <w:r w:rsidRPr="00467B4D">
        <w:rPr>
          <w:rFonts w:ascii="Times New Roman" w:hAnsi="Times New Roman" w:cs="Times New Roman"/>
          <w:sz w:val="28"/>
          <w:szCs w:val="28"/>
        </w:rPr>
        <w:t xml:space="preserve"> учебном году МАОУ «Викуловская СОШ №2» определила следующую </w:t>
      </w:r>
      <w:r w:rsidRPr="00467B4D">
        <w:rPr>
          <w:rFonts w:ascii="Times New Roman" w:hAnsi="Times New Roman" w:cs="Times New Roman"/>
          <w:b/>
          <w:sz w:val="28"/>
          <w:szCs w:val="28"/>
        </w:rPr>
        <w:t>цель</w:t>
      </w:r>
      <w:r w:rsidRPr="00467B4D">
        <w:rPr>
          <w:rFonts w:ascii="Times New Roman" w:hAnsi="Times New Roman" w:cs="Times New Roman"/>
          <w:sz w:val="28"/>
          <w:szCs w:val="28"/>
        </w:rPr>
        <w:t xml:space="preserve">: </w:t>
      </w:r>
      <w:r w:rsidRPr="00467B4D">
        <w:rPr>
          <w:rFonts w:ascii="Times New Roman" w:hAnsi="Times New Roman" w:cs="Times New Roman"/>
          <w:b/>
          <w:sz w:val="28"/>
          <w:szCs w:val="28"/>
        </w:rPr>
        <w:t xml:space="preserve">«Создание условий для реализации современной модели социально-ориентированного образования, направленного на новое качество компетентностей выпускников, их конкурентоспособность и социальную успешность в условиях перехода на ФГОС». </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b/>
          <w:sz w:val="28"/>
          <w:szCs w:val="28"/>
        </w:rPr>
        <w:t>Проблема образовательной организации: проектирование современного урока как успешный залог формирования единого образовательного пространства образовательной организации.</w:t>
      </w:r>
    </w:p>
    <w:p w:rsidR="007F6835" w:rsidRPr="00467B4D" w:rsidRDefault="007C134F" w:rsidP="00467B4D">
      <w:pPr>
        <w:spacing w:after="0" w:line="240" w:lineRule="auto"/>
        <w:ind w:firstLine="567"/>
        <w:jc w:val="both"/>
        <w:rPr>
          <w:rFonts w:ascii="Times New Roman" w:eastAsia="Calibri" w:hAnsi="Times New Roman" w:cs="Times New Roman"/>
          <w:b/>
          <w:sz w:val="28"/>
          <w:szCs w:val="28"/>
        </w:rPr>
      </w:pPr>
      <w:r w:rsidRPr="00467B4D">
        <w:rPr>
          <w:rFonts w:ascii="Times New Roman" w:hAnsi="Times New Roman" w:cs="Times New Roman"/>
          <w:b/>
          <w:sz w:val="28"/>
          <w:szCs w:val="28"/>
        </w:rPr>
        <w:t xml:space="preserve">Проблема в рамках сетевого </w:t>
      </w:r>
      <w:r w:rsidR="00467B4D" w:rsidRPr="00467B4D">
        <w:rPr>
          <w:rFonts w:ascii="Times New Roman" w:hAnsi="Times New Roman" w:cs="Times New Roman"/>
          <w:b/>
          <w:sz w:val="28"/>
          <w:szCs w:val="28"/>
        </w:rPr>
        <w:t>областного проекта</w:t>
      </w:r>
      <w:r w:rsidRPr="00467B4D">
        <w:rPr>
          <w:rFonts w:ascii="Times New Roman" w:hAnsi="Times New Roman" w:cs="Times New Roman"/>
          <w:b/>
          <w:sz w:val="28"/>
          <w:szCs w:val="28"/>
        </w:rPr>
        <w:t>: «Языковое развитие личности через текстовую деятельность в урочное и внеурочное время».</w:t>
      </w:r>
    </w:p>
    <w:p w:rsidR="007F6835" w:rsidRPr="00A22479" w:rsidRDefault="007F6835" w:rsidP="00467B4D">
      <w:pPr>
        <w:spacing w:after="0" w:line="240" w:lineRule="auto"/>
        <w:ind w:firstLine="567"/>
        <w:jc w:val="both"/>
        <w:rPr>
          <w:rFonts w:ascii="Times New Roman" w:eastAsia="Calibri" w:hAnsi="Times New Roman" w:cs="Times New Roman"/>
          <w:sz w:val="28"/>
          <w:szCs w:val="28"/>
        </w:rPr>
      </w:pPr>
      <w:r w:rsidRPr="00A22479">
        <w:rPr>
          <w:rFonts w:ascii="Times New Roman" w:eastAsia="Calibri" w:hAnsi="Times New Roman" w:cs="Times New Roman"/>
          <w:sz w:val="28"/>
          <w:szCs w:val="28"/>
        </w:rPr>
        <w:t xml:space="preserve">Для реализации поставленной цели и решения проблем образовательной </w:t>
      </w:r>
      <w:r w:rsidR="00467B4D" w:rsidRPr="00A22479">
        <w:rPr>
          <w:rFonts w:ascii="Times New Roman" w:eastAsia="Calibri" w:hAnsi="Times New Roman" w:cs="Times New Roman"/>
          <w:sz w:val="28"/>
          <w:szCs w:val="28"/>
        </w:rPr>
        <w:t>организации в</w:t>
      </w:r>
      <w:r w:rsidRPr="00A22479">
        <w:rPr>
          <w:rFonts w:ascii="Times New Roman" w:eastAsia="Calibri" w:hAnsi="Times New Roman" w:cs="Times New Roman"/>
          <w:sz w:val="28"/>
          <w:szCs w:val="28"/>
        </w:rPr>
        <w:t xml:space="preserve"> качестве приорите</w:t>
      </w:r>
      <w:r w:rsidR="007C113B" w:rsidRPr="00A22479">
        <w:rPr>
          <w:rFonts w:ascii="Times New Roman" w:eastAsia="Calibri" w:hAnsi="Times New Roman" w:cs="Times New Roman"/>
          <w:sz w:val="28"/>
          <w:szCs w:val="28"/>
        </w:rPr>
        <w:t>тных направлений деятельности ОО</w:t>
      </w:r>
      <w:r w:rsidRPr="00A22479">
        <w:rPr>
          <w:rFonts w:ascii="Times New Roman" w:eastAsia="Calibri" w:hAnsi="Times New Roman" w:cs="Times New Roman"/>
          <w:sz w:val="28"/>
          <w:szCs w:val="28"/>
        </w:rPr>
        <w:t>, определённых</w:t>
      </w:r>
      <w:r w:rsidRPr="00A22479">
        <w:rPr>
          <w:rFonts w:ascii="Times New Roman" w:eastAsia="Calibri" w:hAnsi="Times New Roman" w:cs="Times New Roman"/>
          <w:b/>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образовательной программой «Дети России», плана работы в рамках областного сетевого проекта «</w:t>
      </w:r>
      <w:r w:rsidR="00A22479" w:rsidRPr="006F263B">
        <w:rPr>
          <w:rFonts w:ascii="Times New Roman" w:hAnsi="Times New Roman" w:cs="Times New Roman"/>
          <w:sz w:val="28"/>
          <w:szCs w:val="28"/>
        </w:rPr>
        <w:t>Языковое развитие личности в системе общего образования в условиях реализации ФГОС</w:t>
      </w:r>
      <w:r w:rsidR="00467B4D" w:rsidRPr="006F263B">
        <w:rPr>
          <w:rFonts w:ascii="Times New Roman" w:eastAsia="Calibri" w:hAnsi="Times New Roman" w:cs="Times New Roman"/>
          <w:b/>
          <w:sz w:val="28"/>
          <w:szCs w:val="28"/>
        </w:rPr>
        <w:t>»</w:t>
      </w:r>
      <w:r w:rsidR="00467B4D" w:rsidRPr="00A22479">
        <w:rPr>
          <w:rFonts w:ascii="Times New Roman" w:eastAsia="Calibri" w:hAnsi="Times New Roman" w:cs="Times New Roman"/>
          <w:sz w:val="28"/>
          <w:szCs w:val="28"/>
        </w:rPr>
        <w:t xml:space="preserve"> избраны</w:t>
      </w:r>
      <w:r w:rsidRPr="00A22479">
        <w:rPr>
          <w:rFonts w:ascii="Times New Roman" w:eastAsia="Calibri" w:hAnsi="Times New Roman" w:cs="Times New Roman"/>
          <w:sz w:val="28"/>
          <w:szCs w:val="28"/>
        </w:rPr>
        <w:t xml:space="preserve"> следующие:</w:t>
      </w:r>
    </w:p>
    <w:p w:rsidR="007D4F82" w:rsidRPr="00467B4D" w:rsidRDefault="007D4F82" w:rsidP="00467B4D">
      <w:pPr>
        <w:spacing w:after="0" w:line="240" w:lineRule="auto"/>
        <w:ind w:firstLine="567"/>
        <w:jc w:val="both"/>
        <w:rPr>
          <w:rFonts w:ascii="Times New Roman" w:eastAsia="Calibri" w:hAnsi="Times New Roman" w:cs="Times New Roman"/>
          <w:sz w:val="28"/>
          <w:szCs w:val="28"/>
        </w:rPr>
      </w:pPr>
    </w:p>
    <w:p w:rsidR="007D4F82" w:rsidRDefault="007F6835" w:rsidP="007D4F82">
      <w:pPr>
        <w:spacing w:after="0" w:line="240" w:lineRule="auto"/>
        <w:ind w:left="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 xml:space="preserve">Основные направления развития образовательной </w:t>
      </w:r>
      <w:r w:rsidR="00467B4D" w:rsidRPr="00467B4D">
        <w:rPr>
          <w:rFonts w:ascii="Times New Roman" w:eastAsia="Calibri" w:hAnsi="Times New Roman" w:cs="Times New Roman"/>
          <w:b/>
          <w:sz w:val="28"/>
          <w:szCs w:val="28"/>
        </w:rPr>
        <w:t>организации:</w:t>
      </w:r>
    </w:p>
    <w:p w:rsidR="007C113B" w:rsidRDefault="007C113B" w:rsidP="007C113B">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1.Совершенствование системы подготовки к ГИА.</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2.Совершенствование образовательной деятельности на основании внедрения ФГОС в 1-7-х классах.</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3.Развитие предпрофильной подготовки, профильного образования обучающихся.</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4.Развитие дополнительного образования.</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5.Социально-значимая деятельность и ученическое самоуправление.</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6.Социальное партнерство.</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7.Информатизация деятельности  образовательной организации.</w:t>
      </w:r>
    </w:p>
    <w:p w:rsidR="007F6835" w:rsidRPr="007C113B" w:rsidRDefault="007C113B" w:rsidP="007C113B">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8.Платные образовательные услуги.</w:t>
      </w:r>
    </w:p>
    <w:p w:rsidR="007C113B" w:rsidRDefault="007F6835" w:rsidP="00A22479">
      <w:pPr>
        <w:spacing w:after="0" w:line="240" w:lineRule="auto"/>
        <w:ind w:left="720"/>
        <w:contextualSpacing/>
        <w:jc w:val="both"/>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Задачи:</w:t>
      </w:r>
    </w:p>
    <w:p w:rsidR="007C113B"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1.</w:t>
      </w:r>
      <w:r w:rsidR="00AF6174">
        <w:rPr>
          <w:rFonts w:ascii="Times New Roman" w:hAnsi="Times New Roman"/>
          <w:sz w:val="28"/>
          <w:szCs w:val="28"/>
        </w:rPr>
        <w:t xml:space="preserve"> </w:t>
      </w:r>
      <w:r>
        <w:rPr>
          <w:rFonts w:ascii="Times New Roman" w:hAnsi="Times New Roman"/>
          <w:sz w:val="28"/>
          <w:szCs w:val="28"/>
        </w:rPr>
        <w:t>Повышение уровня организации системной подготовки к промежуточной и итоговой аттестации обучающихся  1-11 классов.</w:t>
      </w:r>
      <w:r w:rsidRPr="000C7F1E">
        <w:rPr>
          <w:rFonts w:ascii="Times New Roman" w:hAnsi="Times New Roman" w:cs="Times New Roman"/>
          <w:sz w:val="28"/>
          <w:szCs w:val="28"/>
        </w:rPr>
        <w:t xml:space="preserve">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C7F1E">
        <w:rPr>
          <w:rFonts w:ascii="Times New Roman" w:hAnsi="Times New Roman" w:cs="Times New Roman"/>
          <w:sz w:val="28"/>
          <w:szCs w:val="28"/>
        </w:rPr>
        <w:t xml:space="preserve">. </w:t>
      </w:r>
      <w:r>
        <w:rPr>
          <w:rFonts w:ascii="Times New Roman" w:hAnsi="Times New Roman" w:cs="Times New Roman"/>
          <w:sz w:val="28"/>
          <w:szCs w:val="28"/>
        </w:rPr>
        <w:t>Совершенствование р</w:t>
      </w:r>
      <w:r w:rsidRPr="000C7F1E">
        <w:rPr>
          <w:rFonts w:ascii="Times New Roman" w:hAnsi="Times New Roman" w:cs="Times New Roman"/>
          <w:sz w:val="28"/>
          <w:szCs w:val="28"/>
        </w:rPr>
        <w:t>еализация технологии систем</w:t>
      </w:r>
      <w:r>
        <w:rPr>
          <w:rFonts w:ascii="Times New Roman" w:hAnsi="Times New Roman" w:cs="Times New Roman"/>
          <w:sz w:val="28"/>
          <w:szCs w:val="28"/>
        </w:rPr>
        <w:t xml:space="preserve">но - деятельностного обучения в </w:t>
      </w:r>
      <w:r w:rsidRPr="000C7F1E">
        <w:rPr>
          <w:rFonts w:ascii="Times New Roman" w:hAnsi="Times New Roman" w:cs="Times New Roman"/>
          <w:sz w:val="28"/>
          <w:szCs w:val="28"/>
        </w:rPr>
        <w:t>образовательном процессе</w:t>
      </w:r>
      <w:r>
        <w:rPr>
          <w:rFonts w:ascii="Times New Roman" w:hAnsi="Times New Roman" w:cs="Times New Roman"/>
          <w:sz w:val="28"/>
          <w:szCs w:val="28"/>
        </w:rPr>
        <w:t xml:space="preserve"> организации </w:t>
      </w:r>
      <w:r w:rsidRPr="000C7F1E">
        <w:rPr>
          <w:rFonts w:ascii="Times New Roman" w:hAnsi="Times New Roman" w:cs="Times New Roman"/>
          <w:sz w:val="28"/>
          <w:szCs w:val="28"/>
        </w:rPr>
        <w:t>по требованиям ФГОС.</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 </w:t>
      </w:r>
      <w:r w:rsidRPr="000C7F1E">
        <w:rPr>
          <w:rFonts w:ascii="Times New Roman" w:hAnsi="Times New Roman" w:cs="Times New Roman"/>
          <w:sz w:val="28"/>
          <w:szCs w:val="28"/>
        </w:rPr>
        <w:t xml:space="preserve">Обеспечение роста профессиональной компетентности педагогов </w:t>
      </w:r>
      <w:r>
        <w:rPr>
          <w:rFonts w:ascii="Times New Roman" w:hAnsi="Times New Roman" w:cs="Times New Roman"/>
          <w:sz w:val="28"/>
          <w:szCs w:val="28"/>
        </w:rPr>
        <w:t xml:space="preserve">организации </w:t>
      </w:r>
      <w:r w:rsidRPr="000C7F1E">
        <w:rPr>
          <w:rFonts w:ascii="Times New Roman" w:hAnsi="Times New Roman" w:cs="Times New Roman"/>
          <w:sz w:val="28"/>
          <w:szCs w:val="28"/>
        </w:rPr>
        <w:t>с целью ориентации на развитие мотивации обучения,</w:t>
      </w:r>
    </w:p>
    <w:p w:rsidR="007C113B" w:rsidRPr="000C7F1E" w:rsidRDefault="007C113B" w:rsidP="00AF6174">
      <w:pPr>
        <w:autoSpaceDE w:val="0"/>
        <w:autoSpaceDN w:val="0"/>
        <w:adjustRightInd w:val="0"/>
        <w:spacing w:after="0" w:line="240" w:lineRule="auto"/>
        <w:jc w:val="both"/>
        <w:rPr>
          <w:rFonts w:ascii="Times New Roman" w:hAnsi="Times New Roman" w:cs="Times New Roman"/>
          <w:sz w:val="28"/>
          <w:szCs w:val="28"/>
        </w:rPr>
      </w:pPr>
      <w:r w:rsidRPr="000C7F1E">
        <w:rPr>
          <w:rFonts w:ascii="Times New Roman" w:hAnsi="Times New Roman" w:cs="Times New Roman"/>
          <w:sz w:val="28"/>
          <w:szCs w:val="28"/>
        </w:rPr>
        <w:t>способностей и возможностей каждого ученика, на раскрытие их личностного, интеллектуального,</w:t>
      </w:r>
      <w:r>
        <w:rPr>
          <w:rFonts w:ascii="Times New Roman" w:hAnsi="Times New Roman" w:cs="Times New Roman"/>
          <w:sz w:val="28"/>
          <w:szCs w:val="28"/>
        </w:rPr>
        <w:t xml:space="preserve"> </w:t>
      </w:r>
      <w:r w:rsidRPr="000C7F1E">
        <w:rPr>
          <w:rFonts w:ascii="Times New Roman" w:hAnsi="Times New Roman" w:cs="Times New Roman"/>
          <w:sz w:val="28"/>
          <w:szCs w:val="28"/>
        </w:rPr>
        <w:t>творческого потенциала.</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C7F1E">
        <w:rPr>
          <w:rFonts w:ascii="Times New Roman" w:hAnsi="Times New Roman" w:cs="Times New Roman"/>
          <w:sz w:val="28"/>
          <w:szCs w:val="28"/>
        </w:rPr>
        <w:t>. Создание единой системы урочной и внеурочной деятельности учителей</w:t>
      </w:r>
      <w:r>
        <w:rPr>
          <w:rFonts w:ascii="Times New Roman" w:hAnsi="Times New Roman" w:cs="Times New Roman"/>
          <w:sz w:val="28"/>
          <w:szCs w:val="28"/>
        </w:rPr>
        <w:t xml:space="preserve">, социальных партнеров </w:t>
      </w:r>
      <w:r w:rsidRPr="000C7F1E">
        <w:rPr>
          <w:rFonts w:ascii="Times New Roman" w:hAnsi="Times New Roman" w:cs="Times New Roman"/>
          <w:sz w:val="28"/>
          <w:szCs w:val="28"/>
        </w:rPr>
        <w:t xml:space="preserve"> и </w:t>
      </w:r>
      <w:r>
        <w:rPr>
          <w:rFonts w:ascii="Times New Roman" w:hAnsi="Times New Roman" w:cs="Times New Roman"/>
          <w:sz w:val="28"/>
          <w:szCs w:val="28"/>
        </w:rPr>
        <w:t>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Pr>
          <w:rFonts w:ascii="Times New Roman" w:hAnsi="Times New Roman" w:cs="Times New Roman"/>
          <w:sz w:val="28"/>
          <w:szCs w:val="28"/>
        </w:rPr>
        <w:t xml:space="preserve"> </w:t>
      </w:r>
      <w:r w:rsidRPr="000C7F1E">
        <w:rPr>
          <w:rFonts w:ascii="Times New Roman" w:hAnsi="Times New Roman" w:cs="Times New Roman"/>
          <w:sz w:val="28"/>
          <w:szCs w:val="28"/>
        </w:rPr>
        <w:t>направленной на разностороннее развитие личности участников образовательного процесса</w:t>
      </w:r>
      <w:r>
        <w:rPr>
          <w:rFonts w:ascii="Times New Roman" w:hAnsi="Times New Roman" w:cs="Times New Roman"/>
          <w:sz w:val="28"/>
          <w:szCs w:val="28"/>
        </w:rPr>
        <w:t xml:space="preserve">, </w:t>
      </w:r>
      <w:r w:rsidRPr="009708D2">
        <w:rPr>
          <w:rFonts w:ascii="Times New Roman" w:eastAsia="Times New Roman" w:hAnsi="Times New Roman"/>
          <w:sz w:val="28"/>
          <w:szCs w:val="28"/>
        </w:rPr>
        <w:t xml:space="preserve"> </w:t>
      </w:r>
      <w:r>
        <w:rPr>
          <w:rFonts w:ascii="Times New Roman" w:eastAsia="Times New Roman" w:hAnsi="Times New Roman"/>
          <w:sz w:val="28"/>
          <w:szCs w:val="28"/>
        </w:rPr>
        <w:t>в условиях здоровьесберегающей среды</w:t>
      </w:r>
      <w:r w:rsidRPr="000C7F1E">
        <w:rPr>
          <w:rFonts w:ascii="Times New Roman" w:hAnsi="Times New Roman" w:cs="Times New Roman"/>
          <w:sz w:val="28"/>
          <w:szCs w:val="28"/>
        </w:rPr>
        <w:t>.</w:t>
      </w:r>
    </w:p>
    <w:p w:rsidR="007C113B" w:rsidRPr="00884FF8" w:rsidRDefault="007C113B" w:rsidP="00AF6174">
      <w:pPr>
        <w:autoSpaceDE w:val="0"/>
        <w:autoSpaceDN w:val="0"/>
        <w:adjustRightInd w:val="0"/>
        <w:spacing w:after="0" w:line="240" w:lineRule="auto"/>
        <w:ind w:firstLine="708"/>
        <w:jc w:val="both"/>
        <w:rPr>
          <w:rFonts w:ascii="Times New Roman" w:hAnsi="Times New Roman" w:cs="Times New Roman"/>
          <w:color w:val="FF0000"/>
          <w:sz w:val="28"/>
          <w:szCs w:val="28"/>
        </w:rPr>
      </w:pPr>
      <w:r w:rsidRPr="000C7F1E">
        <w:rPr>
          <w:rFonts w:ascii="Times New Roman" w:hAnsi="Times New Roman" w:cs="Times New Roman"/>
          <w:sz w:val="28"/>
          <w:szCs w:val="28"/>
        </w:rPr>
        <w:t>5. Осуществление пси</w:t>
      </w:r>
      <w:r>
        <w:rPr>
          <w:rFonts w:ascii="Times New Roman" w:hAnsi="Times New Roman" w:cs="Times New Roman"/>
          <w:sz w:val="28"/>
          <w:szCs w:val="28"/>
        </w:rPr>
        <w:t xml:space="preserve">холого-педагогической </w:t>
      </w:r>
      <w:r w:rsidRPr="000C7F1E">
        <w:rPr>
          <w:rFonts w:ascii="Times New Roman" w:hAnsi="Times New Roman" w:cs="Times New Roman"/>
          <w:sz w:val="28"/>
          <w:szCs w:val="28"/>
        </w:rPr>
        <w:t xml:space="preserve"> поддержки </w:t>
      </w:r>
      <w:r>
        <w:rPr>
          <w:rFonts w:ascii="Times New Roman" w:hAnsi="Times New Roman" w:cs="Times New Roman"/>
          <w:sz w:val="28"/>
          <w:szCs w:val="28"/>
        </w:rPr>
        <w:t>семей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sidRPr="004E1D61">
        <w:rPr>
          <w:rFonts w:ascii="Times New Roman" w:hAnsi="Times New Roman" w:cs="Times New Roman"/>
          <w:sz w:val="28"/>
          <w:szCs w:val="28"/>
        </w:rPr>
        <w:t xml:space="preserve">, состоящих на разных видах учета.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sidRPr="000C7F1E">
        <w:rPr>
          <w:rFonts w:ascii="Times New Roman" w:hAnsi="Times New Roman" w:cs="Times New Roman"/>
          <w:sz w:val="28"/>
          <w:szCs w:val="28"/>
        </w:rPr>
        <w:t>6.</w:t>
      </w:r>
      <w:r w:rsidR="00AF6174">
        <w:rPr>
          <w:rFonts w:ascii="Times New Roman" w:hAnsi="Times New Roman" w:cs="Times New Roman"/>
          <w:sz w:val="28"/>
          <w:szCs w:val="28"/>
        </w:rPr>
        <w:t xml:space="preserve"> </w:t>
      </w:r>
      <w:r>
        <w:rPr>
          <w:rFonts w:ascii="Times New Roman" w:hAnsi="Times New Roman" w:cs="Times New Roman"/>
          <w:sz w:val="28"/>
          <w:szCs w:val="28"/>
        </w:rPr>
        <w:t>С</w:t>
      </w:r>
      <w:r w:rsidRPr="000C7F1E">
        <w:rPr>
          <w:rFonts w:ascii="Times New Roman" w:hAnsi="Times New Roman" w:cs="Times New Roman"/>
          <w:sz w:val="28"/>
          <w:szCs w:val="28"/>
        </w:rPr>
        <w:t>оздание условий для</w:t>
      </w:r>
      <w:r>
        <w:rPr>
          <w:rFonts w:ascii="Times New Roman" w:hAnsi="Times New Roman" w:cs="Times New Roman"/>
          <w:sz w:val="28"/>
          <w:szCs w:val="28"/>
        </w:rPr>
        <w:t xml:space="preserve"> </w:t>
      </w:r>
      <w:r w:rsidRPr="000C7F1E">
        <w:rPr>
          <w:rFonts w:ascii="Times New Roman" w:hAnsi="Times New Roman" w:cs="Times New Roman"/>
          <w:sz w:val="28"/>
          <w:szCs w:val="28"/>
        </w:rPr>
        <w:t>раннего ра</w:t>
      </w:r>
      <w:r>
        <w:rPr>
          <w:rFonts w:ascii="Times New Roman" w:hAnsi="Times New Roman" w:cs="Times New Roman"/>
          <w:sz w:val="28"/>
          <w:szCs w:val="28"/>
        </w:rPr>
        <w:t>скрытия интересов и склонностей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 xml:space="preserve">щихся к </w:t>
      </w:r>
      <w:r>
        <w:rPr>
          <w:rFonts w:ascii="Times New Roman" w:hAnsi="Times New Roman" w:cs="Times New Roman"/>
          <w:sz w:val="28"/>
          <w:szCs w:val="28"/>
        </w:rPr>
        <w:t>проектной, исследовательской деятельности.</w:t>
      </w:r>
    </w:p>
    <w:p w:rsidR="00AF6174"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w:t>
      </w:r>
      <w:r w:rsidR="00AF6174">
        <w:rPr>
          <w:rFonts w:ascii="Times New Roman" w:eastAsia="Times New Roman" w:hAnsi="Times New Roman"/>
          <w:sz w:val="28"/>
          <w:szCs w:val="28"/>
        </w:rPr>
        <w:t xml:space="preserve"> </w:t>
      </w:r>
      <w:r w:rsidRPr="00BC6D1F">
        <w:rPr>
          <w:rFonts w:ascii="Times New Roman" w:eastAsia="Times New Roman" w:hAnsi="Times New Roman"/>
          <w:sz w:val="28"/>
          <w:szCs w:val="28"/>
        </w:rPr>
        <w:t>Развитие материально- технической базы</w:t>
      </w:r>
      <w:r>
        <w:rPr>
          <w:rFonts w:ascii="Times New Roman" w:eastAsia="Times New Roman" w:hAnsi="Times New Roman"/>
          <w:sz w:val="28"/>
          <w:szCs w:val="28"/>
        </w:rPr>
        <w:t xml:space="preserve"> образовательной организации</w:t>
      </w:r>
      <w:r w:rsidRPr="00BC6D1F">
        <w:rPr>
          <w:rFonts w:ascii="Times New Roman" w:eastAsia="Times New Roman" w:hAnsi="Times New Roman"/>
          <w:sz w:val="28"/>
          <w:szCs w:val="28"/>
        </w:rPr>
        <w:t>.</w:t>
      </w:r>
    </w:p>
    <w:p w:rsidR="007C113B" w:rsidRPr="00BC6D1F"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w:t>
      </w:r>
      <w:r w:rsidR="00AF6174">
        <w:rPr>
          <w:rFonts w:ascii="Times New Roman" w:eastAsia="Times New Roman" w:hAnsi="Times New Roman"/>
          <w:sz w:val="28"/>
          <w:szCs w:val="28"/>
        </w:rPr>
        <w:t xml:space="preserve"> </w:t>
      </w:r>
      <w:r>
        <w:rPr>
          <w:rFonts w:ascii="Times New Roman" w:eastAsia="Times New Roman" w:hAnsi="Times New Roman"/>
          <w:sz w:val="28"/>
          <w:szCs w:val="28"/>
        </w:rPr>
        <w:t>Организация внебюджетной деятельности.</w:t>
      </w:r>
    </w:p>
    <w:p w:rsidR="007C113B" w:rsidRPr="00467B4D" w:rsidRDefault="007C113B" w:rsidP="007D4F82">
      <w:pPr>
        <w:spacing w:after="0" w:line="240" w:lineRule="auto"/>
        <w:ind w:left="720"/>
        <w:contextualSpacing/>
        <w:jc w:val="center"/>
        <w:rPr>
          <w:rFonts w:ascii="Times New Roman" w:eastAsia="Calibri" w:hAnsi="Times New Roman" w:cs="Times New Roman"/>
          <w:b/>
          <w:sz w:val="28"/>
          <w:szCs w:val="28"/>
        </w:rPr>
      </w:pPr>
    </w:p>
    <w:p w:rsidR="001B28CD" w:rsidRPr="00467B4D" w:rsidRDefault="001B28CD" w:rsidP="00467B4D">
      <w:pPr>
        <w:pStyle w:val="ad"/>
        <w:autoSpaceDE w:val="0"/>
        <w:autoSpaceDN w:val="0"/>
        <w:adjustRightInd w:val="0"/>
        <w:spacing w:after="0" w:line="240" w:lineRule="auto"/>
        <w:rPr>
          <w:rFonts w:ascii="Times New Roman" w:hAnsi="Times New Roman"/>
          <w:color w:val="FF0000"/>
          <w:sz w:val="28"/>
          <w:szCs w:val="28"/>
        </w:rPr>
      </w:pPr>
    </w:p>
    <w:p w:rsidR="007F6835" w:rsidRPr="00467B4D" w:rsidRDefault="00467B4D" w:rsidP="007D4F82">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Приоритетные направления</w:t>
      </w:r>
      <w:r w:rsidR="007F6835" w:rsidRPr="00467B4D">
        <w:rPr>
          <w:rFonts w:ascii="Times New Roman" w:eastAsia="Calibri" w:hAnsi="Times New Roman" w:cs="Times New Roman"/>
          <w:b/>
          <w:sz w:val="28"/>
          <w:szCs w:val="28"/>
        </w:rPr>
        <w:t xml:space="preserve"> в работе образовательной организации в прошедшем учебном году:</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Повышение качества образования на основе целенаправленной работы по формированию активной познавательной деятельности обучающихся через проектно-исследовательскую деятельность, организацию профильного обучения и внеурочной </w:t>
      </w:r>
      <w:r w:rsidR="00467B4D" w:rsidRPr="00AF6174">
        <w:rPr>
          <w:rFonts w:ascii="Times New Roman" w:hAnsi="Times New Roman"/>
          <w:i/>
          <w:sz w:val="28"/>
          <w:szCs w:val="28"/>
        </w:rPr>
        <w:t>деятельности.</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Повышение профессиональной компетентности педагогов.</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Воспитание социально </w:t>
      </w:r>
      <w:r w:rsidR="00467B4D" w:rsidRPr="00AF6174">
        <w:rPr>
          <w:rFonts w:ascii="Times New Roman" w:hAnsi="Times New Roman"/>
          <w:i/>
          <w:sz w:val="28"/>
          <w:szCs w:val="28"/>
        </w:rPr>
        <w:t>компетентной, нравственно</w:t>
      </w:r>
      <w:r w:rsidRPr="00AF6174">
        <w:rPr>
          <w:rFonts w:ascii="Times New Roman" w:hAnsi="Times New Roman"/>
          <w:i/>
          <w:sz w:val="28"/>
          <w:szCs w:val="28"/>
        </w:rPr>
        <w:t xml:space="preserve"> и физически </w:t>
      </w:r>
      <w:r w:rsidR="00467B4D" w:rsidRPr="00AF6174">
        <w:rPr>
          <w:rFonts w:ascii="Times New Roman" w:hAnsi="Times New Roman"/>
          <w:i/>
          <w:sz w:val="28"/>
          <w:szCs w:val="28"/>
        </w:rPr>
        <w:t>здоровой личности</w:t>
      </w:r>
      <w:r w:rsidRPr="00AF6174">
        <w:rPr>
          <w:rFonts w:ascii="Times New Roman" w:hAnsi="Times New Roman"/>
          <w:i/>
          <w:sz w:val="28"/>
          <w:szCs w:val="28"/>
        </w:rPr>
        <w:t>.</w:t>
      </w:r>
    </w:p>
    <w:p w:rsidR="007F6835"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Совершен</w:t>
      </w:r>
      <w:r w:rsidR="001B28CD" w:rsidRPr="00AF6174">
        <w:rPr>
          <w:rFonts w:ascii="Times New Roman" w:hAnsi="Times New Roman"/>
          <w:i/>
          <w:sz w:val="28"/>
          <w:szCs w:val="28"/>
        </w:rPr>
        <w:t>ствование процесса управления ОО</w:t>
      </w:r>
      <w:r w:rsidRPr="00AF6174">
        <w:rPr>
          <w:rFonts w:ascii="Times New Roman" w:hAnsi="Times New Roman"/>
          <w:i/>
          <w:sz w:val="28"/>
          <w:szCs w:val="28"/>
        </w:rPr>
        <w:t>, инициирование участия родителей в жизни образовательной организации.</w:t>
      </w:r>
    </w:p>
    <w:p w:rsidR="007F6835" w:rsidRPr="00467B4D" w:rsidRDefault="007F6835" w:rsidP="00467B4D">
      <w:pPr>
        <w:spacing w:after="0" w:line="240" w:lineRule="auto"/>
        <w:ind w:firstLine="567"/>
        <w:jc w:val="both"/>
        <w:rPr>
          <w:rFonts w:ascii="Times New Roman" w:eastAsia="Calibri" w:hAnsi="Times New Roman" w:cs="Times New Roman"/>
          <w:sz w:val="28"/>
          <w:szCs w:val="28"/>
        </w:rPr>
      </w:pPr>
    </w:p>
    <w:p w:rsidR="007C134F" w:rsidRPr="00467B4D" w:rsidRDefault="007C134F" w:rsidP="00467B4D">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Часть 1.</w:t>
      </w:r>
    </w:p>
    <w:p w:rsidR="007C134F" w:rsidRPr="00467B4D" w:rsidRDefault="007C134F" w:rsidP="007D4F82">
      <w:pPr>
        <w:pStyle w:val="21"/>
        <w:ind w:firstLine="567"/>
        <w:jc w:val="center"/>
        <w:rPr>
          <w:b/>
          <w:sz w:val="28"/>
          <w:szCs w:val="28"/>
        </w:rPr>
      </w:pPr>
      <w:r w:rsidRPr="00467B4D">
        <w:rPr>
          <w:b/>
          <w:sz w:val="28"/>
          <w:szCs w:val="28"/>
        </w:rPr>
        <w:t xml:space="preserve">Анализ </w:t>
      </w:r>
      <w:r w:rsidRPr="007D4F82">
        <w:rPr>
          <w:b/>
          <w:i w:val="0"/>
          <w:sz w:val="28"/>
          <w:szCs w:val="28"/>
        </w:rPr>
        <w:t>результатов</w:t>
      </w:r>
      <w:r w:rsidRPr="00467B4D">
        <w:rPr>
          <w:b/>
          <w:sz w:val="28"/>
          <w:szCs w:val="28"/>
        </w:rPr>
        <w:t xml:space="preserve"> работы за 201</w:t>
      </w:r>
      <w:r w:rsidR="009D0B83">
        <w:rPr>
          <w:b/>
          <w:sz w:val="28"/>
          <w:szCs w:val="28"/>
        </w:rPr>
        <w:t>7</w:t>
      </w:r>
      <w:r w:rsidRPr="00467B4D">
        <w:rPr>
          <w:b/>
          <w:sz w:val="28"/>
          <w:szCs w:val="28"/>
        </w:rPr>
        <w:t>-201</w:t>
      </w:r>
      <w:r w:rsidR="009D0B83">
        <w:rPr>
          <w:b/>
          <w:sz w:val="28"/>
          <w:szCs w:val="28"/>
        </w:rPr>
        <w:t>8</w:t>
      </w:r>
      <w:r w:rsidRPr="00467B4D">
        <w:rPr>
          <w:b/>
          <w:sz w:val="28"/>
          <w:szCs w:val="28"/>
        </w:rPr>
        <w:t xml:space="preserve"> </w:t>
      </w:r>
      <w:r w:rsidR="00467B4D" w:rsidRPr="00467B4D">
        <w:rPr>
          <w:b/>
          <w:sz w:val="28"/>
          <w:szCs w:val="28"/>
        </w:rPr>
        <w:t>учебный год</w:t>
      </w:r>
      <w:r w:rsidRPr="00467B4D">
        <w:rPr>
          <w:b/>
          <w:sz w:val="28"/>
          <w:szCs w:val="28"/>
        </w:rPr>
        <w:t xml:space="preserve"> </w:t>
      </w:r>
      <w:r w:rsidR="00AF6174">
        <w:rPr>
          <w:b/>
          <w:sz w:val="28"/>
          <w:szCs w:val="28"/>
        </w:rPr>
        <w:t>по образовательным направлениям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701"/>
        <w:gridCol w:w="1843"/>
        <w:gridCol w:w="1701"/>
        <w:gridCol w:w="1559"/>
        <w:gridCol w:w="1559"/>
      </w:tblGrid>
      <w:tr w:rsidR="009D0B83" w:rsidRPr="00467B4D" w:rsidTr="00A22479">
        <w:trPr>
          <w:cantSplit/>
          <w:trHeight w:val="1134"/>
          <w:jc w:val="center"/>
        </w:trPr>
        <w:tc>
          <w:tcPr>
            <w:tcW w:w="1733"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Название информации</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Показатель за 2013 – 2014</w:t>
            </w:r>
          </w:p>
        </w:tc>
        <w:tc>
          <w:tcPr>
            <w:tcW w:w="1843" w:type="dxa"/>
          </w:tcPr>
          <w:p w:rsidR="009D0B83" w:rsidRPr="00467B4D" w:rsidRDefault="009D0B83" w:rsidP="002C309E">
            <w:pPr>
              <w:spacing w:after="0" w:line="240" w:lineRule="auto"/>
              <w:ind w:firstLine="34"/>
              <w:jc w:val="center"/>
              <w:rPr>
                <w:rFonts w:ascii="Times New Roman" w:hAnsi="Times New Roman" w:cs="Times New Roman"/>
                <w:sz w:val="28"/>
                <w:szCs w:val="28"/>
              </w:rPr>
            </w:pPr>
            <w:r w:rsidRPr="00467B4D">
              <w:rPr>
                <w:rFonts w:ascii="Times New Roman" w:hAnsi="Times New Roman" w:cs="Times New Roman"/>
                <w:sz w:val="28"/>
                <w:szCs w:val="28"/>
              </w:rPr>
              <w:t>Показатель за 2014 – 2015</w:t>
            </w:r>
          </w:p>
        </w:tc>
        <w:tc>
          <w:tcPr>
            <w:tcW w:w="1701" w:type="dxa"/>
          </w:tcPr>
          <w:p w:rsidR="009D0B83" w:rsidRPr="00467B4D" w:rsidRDefault="009D0B83" w:rsidP="002C309E">
            <w:pPr>
              <w:spacing w:after="0" w:line="240" w:lineRule="auto"/>
              <w:ind w:firstLine="34"/>
              <w:jc w:val="center"/>
              <w:rPr>
                <w:rFonts w:ascii="Times New Roman" w:hAnsi="Times New Roman" w:cs="Times New Roman"/>
                <w:sz w:val="28"/>
                <w:szCs w:val="28"/>
              </w:rPr>
            </w:pPr>
            <w:r w:rsidRPr="00467B4D">
              <w:rPr>
                <w:rFonts w:ascii="Times New Roman" w:hAnsi="Times New Roman" w:cs="Times New Roman"/>
                <w:sz w:val="28"/>
                <w:szCs w:val="28"/>
              </w:rPr>
              <w:t>Показатель за 2015 – 2016</w:t>
            </w:r>
          </w:p>
        </w:tc>
        <w:tc>
          <w:tcPr>
            <w:tcW w:w="1559" w:type="dxa"/>
          </w:tcPr>
          <w:p w:rsidR="009D0B83" w:rsidRPr="002C309E" w:rsidRDefault="009D0B83" w:rsidP="002C309E">
            <w:pPr>
              <w:spacing w:after="0" w:line="240" w:lineRule="auto"/>
              <w:ind w:firstLine="34"/>
              <w:jc w:val="center"/>
              <w:rPr>
                <w:rFonts w:ascii="Times New Roman" w:hAnsi="Times New Roman" w:cs="Times New Roman"/>
                <w:sz w:val="28"/>
                <w:szCs w:val="28"/>
              </w:rPr>
            </w:pPr>
            <w:r w:rsidRPr="002C309E">
              <w:rPr>
                <w:rFonts w:ascii="Times New Roman" w:hAnsi="Times New Roman" w:cs="Times New Roman"/>
                <w:sz w:val="28"/>
                <w:szCs w:val="28"/>
              </w:rPr>
              <w:t>Показатель за 2016 – 2017</w:t>
            </w:r>
          </w:p>
        </w:tc>
        <w:tc>
          <w:tcPr>
            <w:tcW w:w="1559" w:type="dxa"/>
          </w:tcPr>
          <w:p w:rsidR="009D0B83" w:rsidRPr="00AF6174" w:rsidRDefault="009D0B83" w:rsidP="00AF6174">
            <w:pPr>
              <w:pStyle w:val="ac"/>
              <w:rPr>
                <w:sz w:val="28"/>
              </w:rPr>
            </w:pPr>
            <w:r w:rsidRPr="00AF6174">
              <w:rPr>
                <w:sz w:val="28"/>
              </w:rPr>
              <w:t>Показатель за</w:t>
            </w:r>
          </w:p>
          <w:p w:rsidR="009D0B83" w:rsidRPr="002C309E" w:rsidRDefault="009D0B83" w:rsidP="00AF6174">
            <w:pPr>
              <w:pStyle w:val="ac"/>
            </w:pPr>
            <w:r w:rsidRPr="00AF6174">
              <w:rPr>
                <w:sz w:val="28"/>
              </w:rPr>
              <w:t>2017-2018</w:t>
            </w:r>
          </w:p>
        </w:tc>
      </w:tr>
      <w:tr w:rsidR="00AF6174" w:rsidRPr="00467B4D" w:rsidTr="00A22479">
        <w:trPr>
          <w:jc w:val="center"/>
        </w:trPr>
        <w:tc>
          <w:tcPr>
            <w:tcW w:w="10096" w:type="dxa"/>
            <w:gridSpan w:val="6"/>
          </w:tcPr>
          <w:p w:rsidR="00AF6174" w:rsidRPr="002C309E" w:rsidRDefault="00AF6174" w:rsidP="002C309E">
            <w:pPr>
              <w:spacing w:after="0" w:line="240" w:lineRule="auto"/>
              <w:ind w:firstLine="34"/>
              <w:jc w:val="center"/>
              <w:rPr>
                <w:rFonts w:ascii="Times New Roman" w:hAnsi="Times New Roman" w:cs="Times New Roman"/>
                <w:b/>
                <w:sz w:val="28"/>
                <w:szCs w:val="28"/>
              </w:rPr>
            </w:pPr>
            <w:r w:rsidRPr="002C309E">
              <w:rPr>
                <w:rFonts w:ascii="Times New Roman" w:hAnsi="Times New Roman" w:cs="Times New Roman"/>
                <w:b/>
                <w:sz w:val="28"/>
                <w:szCs w:val="28"/>
              </w:rPr>
              <w:t>БЛОК</w:t>
            </w:r>
            <w:r>
              <w:rPr>
                <w:rFonts w:ascii="Times New Roman" w:hAnsi="Times New Roman" w:cs="Times New Roman"/>
                <w:b/>
                <w:sz w:val="28"/>
                <w:szCs w:val="28"/>
              </w:rPr>
              <w:t xml:space="preserve"> </w:t>
            </w:r>
            <w:r w:rsidRPr="002C309E">
              <w:rPr>
                <w:rFonts w:ascii="Times New Roman" w:hAnsi="Times New Roman" w:cs="Times New Roman"/>
                <w:b/>
                <w:sz w:val="28"/>
                <w:szCs w:val="28"/>
              </w:rPr>
              <w:t>1. Общие данные направления</w:t>
            </w:r>
          </w:p>
        </w:tc>
      </w:tr>
      <w:tr w:rsidR="009D0B83" w:rsidRPr="00467B4D" w:rsidTr="00A22479">
        <w:trPr>
          <w:jc w:val="center"/>
        </w:trPr>
        <w:tc>
          <w:tcPr>
            <w:tcW w:w="1733"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Общее число обучаемых в ОУ</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326</w:t>
            </w:r>
          </w:p>
        </w:tc>
        <w:tc>
          <w:tcPr>
            <w:tcW w:w="1843"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334</w:t>
            </w:r>
          </w:p>
        </w:tc>
        <w:tc>
          <w:tcPr>
            <w:tcW w:w="1701"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363</w:t>
            </w:r>
          </w:p>
        </w:tc>
        <w:tc>
          <w:tcPr>
            <w:tcW w:w="1559" w:type="dxa"/>
          </w:tcPr>
          <w:p w:rsidR="009D0B83" w:rsidRPr="00467B4D" w:rsidRDefault="009D0B83" w:rsidP="007D4F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381</w:t>
            </w:r>
          </w:p>
        </w:tc>
        <w:tc>
          <w:tcPr>
            <w:tcW w:w="1559" w:type="dxa"/>
          </w:tcPr>
          <w:p w:rsidR="009D0B83" w:rsidRDefault="009D0B83" w:rsidP="007D4F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416</w:t>
            </w:r>
          </w:p>
        </w:tc>
      </w:tr>
      <w:tr w:rsidR="009D0B83" w:rsidRPr="00467B4D" w:rsidTr="00A22479">
        <w:trPr>
          <w:jc w:val="center"/>
        </w:trPr>
        <w:tc>
          <w:tcPr>
            <w:tcW w:w="1733"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Количество классов в ОУ</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16</w:t>
            </w:r>
          </w:p>
        </w:tc>
        <w:tc>
          <w:tcPr>
            <w:tcW w:w="1843"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17</w:t>
            </w:r>
          </w:p>
        </w:tc>
        <w:tc>
          <w:tcPr>
            <w:tcW w:w="1701"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18</w:t>
            </w:r>
          </w:p>
        </w:tc>
        <w:tc>
          <w:tcPr>
            <w:tcW w:w="1559" w:type="dxa"/>
          </w:tcPr>
          <w:p w:rsidR="009D0B83" w:rsidRPr="00467B4D" w:rsidRDefault="009D0B83" w:rsidP="007D4F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p>
        </w:tc>
        <w:tc>
          <w:tcPr>
            <w:tcW w:w="1559" w:type="dxa"/>
          </w:tcPr>
          <w:p w:rsidR="009D0B83" w:rsidRDefault="009D0B83" w:rsidP="007D4F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p>
        </w:tc>
      </w:tr>
      <w:tr w:rsidR="009D0B83" w:rsidRPr="00467B4D" w:rsidTr="00A22479">
        <w:trPr>
          <w:jc w:val="center"/>
        </w:trPr>
        <w:tc>
          <w:tcPr>
            <w:tcW w:w="1733" w:type="dxa"/>
          </w:tcPr>
          <w:p w:rsidR="009D0B83" w:rsidRPr="00467B4D" w:rsidRDefault="009D0B83" w:rsidP="00AF6174">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 xml:space="preserve">Число </w:t>
            </w:r>
            <w:r w:rsidRPr="00467B4D">
              <w:rPr>
                <w:rFonts w:ascii="Times New Roman" w:hAnsi="Times New Roman" w:cs="Times New Roman"/>
                <w:sz w:val="28"/>
                <w:szCs w:val="28"/>
              </w:rPr>
              <w:lastRenderedPageBreak/>
              <w:t>профилей в ОУ</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lastRenderedPageBreak/>
              <w:t>1</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lastRenderedPageBreak/>
              <w:t>10 кл.- естественнонаучный класс</w:t>
            </w:r>
          </w:p>
        </w:tc>
        <w:tc>
          <w:tcPr>
            <w:tcW w:w="1843"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lastRenderedPageBreak/>
              <w:t>2</w:t>
            </w:r>
          </w:p>
          <w:p w:rsidR="009D0B83" w:rsidRPr="00467B4D" w:rsidRDefault="009D0B83" w:rsidP="002C309E">
            <w:pPr>
              <w:spacing w:after="0" w:line="240" w:lineRule="auto"/>
              <w:ind w:firstLine="34"/>
              <w:jc w:val="center"/>
              <w:rPr>
                <w:rFonts w:ascii="Times New Roman" w:hAnsi="Times New Roman" w:cs="Times New Roman"/>
                <w:sz w:val="28"/>
                <w:szCs w:val="28"/>
              </w:rPr>
            </w:pPr>
            <w:r w:rsidRPr="00467B4D">
              <w:rPr>
                <w:rFonts w:ascii="Times New Roman" w:hAnsi="Times New Roman" w:cs="Times New Roman"/>
                <w:sz w:val="28"/>
                <w:szCs w:val="28"/>
              </w:rPr>
              <w:lastRenderedPageBreak/>
              <w:t>10,11 кл.</w:t>
            </w:r>
          </w:p>
          <w:p w:rsidR="009D0B83" w:rsidRPr="00467B4D" w:rsidRDefault="009D0B83" w:rsidP="002C309E">
            <w:pPr>
              <w:spacing w:after="0" w:line="240" w:lineRule="auto"/>
              <w:ind w:firstLine="34"/>
              <w:jc w:val="center"/>
              <w:rPr>
                <w:rFonts w:ascii="Times New Roman" w:hAnsi="Times New Roman" w:cs="Times New Roman"/>
                <w:sz w:val="28"/>
                <w:szCs w:val="28"/>
              </w:rPr>
            </w:pPr>
            <w:r w:rsidRPr="00467B4D">
              <w:rPr>
                <w:rFonts w:ascii="Times New Roman" w:hAnsi="Times New Roman" w:cs="Times New Roman"/>
                <w:sz w:val="28"/>
                <w:szCs w:val="28"/>
              </w:rPr>
              <w:t>физико-биологический, химико-биологический</w:t>
            </w:r>
          </w:p>
        </w:tc>
        <w:tc>
          <w:tcPr>
            <w:tcW w:w="1701"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lastRenderedPageBreak/>
              <w:t>2</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467B4D">
              <w:rPr>
                <w:rFonts w:ascii="Times New Roman" w:hAnsi="Times New Roman" w:cs="Times New Roman"/>
                <w:sz w:val="28"/>
                <w:szCs w:val="28"/>
              </w:rPr>
              <w:t>класс – социально – гуманитар-ный, 11 класс – физико – биологичес-кий</w:t>
            </w:r>
          </w:p>
        </w:tc>
        <w:tc>
          <w:tcPr>
            <w:tcW w:w="1559" w:type="dxa"/>
          </w:tcPr>
          <w:p w:rsidR="009D0B83" w:rsidRPr="002C309E" w:rsidRDefault="009D0B83" w:rsidP="002C309E">
            <w:pPr>
              <w:spacing w:after="0" w:line="240" w:lineRule="auto"/>
              <w:ind w:firstLine="567"/>
              <w:jc w:val="both"/>
              <w:rPr>
                <w:rFonts w:ascii="Times New Roman" w:hAnsi="Times New Roman" w:cs="Times New Roman"/>
                <w:sz w:val="28"/>
                <w:szCs w:val="28"/>
              </w:rPr>
            </w:pPr>
            <w:r w:rsidRPr="002C309E">
              <w:rPr>
                <w:rFonts w:ascii="Times New Roman" w:hAnsi="Times New Roman" w:cs="Times New Roman"/>
                <w:sz w:val="28"/>
                <w:szCs w:val="28"/>
              </w:rPr>
              <w:lastRenderedPageBreak/>
              <w:t>1</w:t>
            </w:r>
          </w:p>
          <w:p w:rsidR="009D0B83" w:rsidRPr="002C309E" w:rsidRDefault="009D0B83" w:rsidP="002C309E">
            <w:pPr>
              <w:spacing w:after="0" w:line="240" w:lineRule="auto"/>
              <w:jc w:val="both"/>
              <w:rPr>
                <w:rFonts w:ascii="Times New Roman" w:hAnsi="Times New Roman" w:cs="Times New Roman"/>
                <w:sz w:val="28"/>
                <w:szCs w:val="28"/>
              </w:rPr>
            </w:pPr>
            <w:r w:rsidRPr="002C309E">
              <w:rPr>
                <w:rFonts w:ascii="Times New Roman" w:hAnsi="Times New Roman" w:cs="Times New Roman"/>
                <w:sz w:val="28"/>
                <w:szCs w:val="28"/>
              </w:rPr>
              <w:lastRenderedPageBreak/>
              <w:t>11 класс – социально - гуманитраный</w:t>
            </w:r>
          </w:p>
        </w:tc>
        <w:tc>
          <w:tcPr>
            <w:tcW w:w="1559" w:type="dxa"/>
          </w:tcPr>
          <w:p w:rsidR="00AF6174" w:rsidRDefault="00AF6174" w:rsidP="009D0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1.Социаль</w:t>
            </w:r>
            <w:r>
              <w:rPr>
                <w:rFonts w:ascii="Times New Roman" w:hAnsi="Times New Roman" w:cs="Times New Roman"/>
                <w:sz w:val="28"/>
                <w:szCs w:val="28"/>
              </w:rPr>
              <w:lastRenderedPageBreak/>
              <w:t>но-гуманитарный 2.Физико-математический</w:t>
            </w:r>
          </w:p>
          <w:p w:rsidR="00AF6174" w:rsidRDefault="00AF6174" w:rsidP="009D0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3.Химико-биологический</w:t>
            </w:r>
          </w:p>
          <w:p w:rsidR="009D0B83" w:rsidRPr="002C309E" w:rsidRDefault="009D0B83" w:rsidP="009D0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4.Физико-химический</w:t>
            </w:r>
          </w:p>
        </w:tc>
      </w:tr>
      <w:tr w:rsidR="009D0B83" w:rsidRPr="00467B4D" w:rsidTr="00A22479">
        <w:trPr>
          <w:jc w:val="center"/>
        </w:trPr>
        <w:tc>
          <w:tcPr>
            <w:tcW w:w="1733"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lastRenderedPageBreak/>
              <w:t>Число педработников ОУ, из них категорийных</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На конец года:</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33 (из них 1 педагог-психолог,1 социальный педагог, 1 библиотекарь)</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Высшая категория- 11ч.-  33,3 %,</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1категория- 10ч. 30%,</w:t>
            </w:r>
          </w:p>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высшее образование имеют- 28, средне-специальное – 1 чел.</w:t>
            </w:r>
          </w:p>
          <w:p w:rsidR="009D0B83" w:rsidRPr="00467B4D" w:rsidRDefault="009D0B83" w:rsidP="002C309E">
            <w:pPr>
              <w:spacing w:after="0" w:line="240" w:lineRule="auto"/>
              <w:jc w:val="center"/>
              <w:rPr>
                <w:rFonts w:ascii="Times New Roman" w:hAnsi="Times New Roman" w:cs="Times New Roman"/>
                <w:sz w:val="28"/>
                <w:szCs w:val="28"/>
              </w:rPr>
            </w:pPr>
          </w:p>
        </w:tc>
        <w:tc>
          <w:tcPr>
            <w:tcW w:w="1843" w:type="dxa"/>
          </w:tcPr>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На конец года:</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27(из них 1 педагог-психолог,1 социальный педагог, 1 учитель-логопед)</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Высшая категория- 11ч.-  41 %,</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1категория- 8ч. 29,6%,</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 xml:space="preserve">высшее образование имеют- 26-96,3%, </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средне-специальное –1 чел.</w:t>
            </w:r>
          </w:p>
          <w:p w:rsidR="009D0B83" w:rsidRPr="00467B4D" w:rsidRDefault="009D0B83" w:rsidP="002C309E">
            <w:pPr>
              <w:spacing w:after="0" w:line="240" w:lineRule="auto"/>
              <w:ind w:firstLine="34"/>
              <w:jc w:val="center"/>
              <w:rPr>
                <w:rFonts w:ascii="Times New Roman" w:hAnsi="Times New Roman" w:cs="Times New Roman"/>
                <w:sz w:val="28"/>
                <w:szCs w:val="28"/>
              </w:rPr>
            </w:pPr>
          </w:p>
        </w:tc>
        <w:tc>
          <w:tcPr>
            <w:tcW w:w="1701" w:type="dxa"/>
          </w:tcPr>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На конец года: 28 (из них 1 – учитель – логопед, 1 – педагог – библиотекарь, 1 – педагог – организатор).</w:t>
            </w: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Высшая категория – 11 человек/ 39%, 1 категория – 12 человек/43%.</w:t>
            </w:r>
          </w:p>
          <w:p w:rsidR="009D0B83" w:rsidRPr="00467B4D" w:rsidRDefault="009D0B83" w:rsidP="002C309E">
            <w:pPr>
              <w:spacing w:after="0" w:line="240" w:lineRule="auto"/>
              <w:ind w:firstLine="34"/>
              <w:jc w:val="both"/>
              <w:rPr>
                <w:rFonts w:ascii="Times New Roman" w:hAnsi="Times New Roman" w:cs="Times New Roman"/>
                <w:sz w:val="28"/>
                <w:szCs w:val="28"/>
              </w:rPr>
            </w:pPr>
          </w:p>
          <w:p w:rsidR="009D0B83" w:rsidRPr="00467B4D" w:rsidRDefault="009D0B83" w:rsidP="002C309E">
            <w:pPr>
              <w:spacing w:after="0" w:line="240" w:lineRule="auto"/>
              <w:ind w:firstLine="34"/>
              <w:jc w:val="both"/>
              <w:rPr>
                <w:rFonts w:ascii="Times New Roman" w:hAnsi="Times New Roman" w:cs="Times New Roman"/>
                <w:sz w:val="28"/>
                <w:szCs w:val="28"/>
              </w:rPr>
            </w:pPr>
            <w:r w:rsidRPr="00467B4D">
              <w:rPr>
                <w:rFonts w:ascii="Times New Roman" w:hAnsi="Times New Roman" w:cs="Times New Roman"/>
                <w:sz w:val="28"/>
                <w:szCs w:val="28"/>
              </w:rPr>
              <w:t>Высшее образование имеют 26человек/93%, средне – специальное –2 человека.</w:t>
            </w:r>
          </w:p>
        </w:tc>
        <w:tc>
          <w:tcPr>
            <w:tcW w:w="1559" w:type="dxa"/>
          </w:tcPr>
          <w:p w:rsidR="009D0B83" w:rsidRPr="002C309E" w:rsidRDefault="009D0B83" w:rsidP="002C309E">
            <w:pPr>
              <w:spacing w:after="0" w:line="240" w:lineRule="auto"/>
              <w:ind w:firstLine="34"/>
              <w:jc w:val="both"/>
              <w:rPr>
                <w:rFonts w:ascii="Times New Roman" w:hAnsi="Times New Roman" w:cs="Times New Roman"/>
                <w:sz w:val="28"/>
                <w:szCs w:val="28"/>
              </w:rPr>
            </w:pPr>
            <w:r w:rsidRPr="002C309E">
              <w:rPr>
                <w:rFonts w:ascii="Times New Roman" w:hAnsi="Times New Roman" w:cs="Times New Roman"/>
                <w:sz w:val="28"/>
                <w:szCs w:val="28"/>
              </w:rPr>
              <w:t>на конец года: 35: (из них 1- учитель – логопед, 1- педагог-библиотекарь, 1 – педагог- психолог, 1- педагог- организатор).</w:t>
            </w:r>
          </w:p>
          <w:p w:rsidR="009D0B83" w:rsidRPr="002C309E" w:rsidRDefault="009D0B83" w:rsidP="002C309E">
            <w:pPr>
              <w:spacing w:after="0" w:line="240" w:lineRule="auto"/>
              <w:ind w:firstLine="34"/>
              <w:jc w:val="both"/>
              <w:rPr>
                <w:rFonts w:ascii="Times New Roman" w:hAnsi="Times New Roman" w:cs="Times New Roman"/>
                <w:sz w:val="28"/>
                <w:szCs w:val="28"/>
              </w:rPr>
            </w:pPr>
            <w:r w:rsidRPr="002C309E">
              <w:rPr>
                <w:rFonts w:ascii="Times New Roman" w:hAnsi="Times New Roman" w:cs="Times New Roman"/>
                <w:sz w:val="28"/>
                <w:szCs w:val="28"/>
              </w:rPr>
              <w:t>Высшая категория – 13/37%, первая – 13/37%.</w:t>
            </w:r>
          </w:p>
          <w:p w:rsidR="009D0B83" w:rsidRPr="002C309E" w:rsidRDefault="009D0B83" w:rsidP="002C309E">
            <w:pPr>
              <w:spacing w:after="0" w:line="240" w:lineRule="auto"/>
              <w:ind w:firstLine="34"/>
              <w:jc w:val="both"/>
              <w:rPr>
                <w:rFonts w:ascii="Times New Roman" w:hAnsi="Times New Roman" w:cs="Times New Roman"/>
                <w:sz w:val="28"/>
                <w:szCs w:val="28"/>
              </w:rPr>
            </w:pPr>
          </w:p>
          <w:p w:rsidR="009D0B83" w:rsidRPr="002C309E" w:rsidRDefault="009D0B83" w:rsidP="002C309E">
            <w:pPr>
              <w:spacing w:after="0" w:line="240" w:lineRule="auto"/>
              <w:ind w:firstLine="34"/>
              <w:jc w:val="both"/>
              <w:rPr>
                <w:rFonts w:ascii="Times New Roman" w:hAnsi="Times New Roman" w:cs="Times New Roman"/>
                <w:sz w:val="28"/>
                <w:szCs w:val="28"/>
              </w:rPr>
            </w:pPr>
            <w:r w:rsidRPr="002C309E">
              <w:rPr>
                <w:rFonts w:ascii="Times New Roman" w:hAnsi="Times New Roman" w:cs="Times New Roman"/>
                <w:sz w:val="28"/>
                <w:szCs w:val="28"/>
              </w:rPr>
              <w:t>Высшее образование имеют 32 человека/</w:t>
            </w:r>
            <w:r w:rsidR="002C6656">
              <w:rPr>
                <w:rFonts w:ascii="Times New Roman" w:hAnsi="Times New Roman" w:cs="Times New Roman"/>
                <w:sz w:val="28"/>
                <w:szCs w:val="28"/>
              </w:rPr>
              <w:t xml:space="preserve"> </w:t>
            </w:r>
            <w:r w:rsidRPr="002C309E">
              <w:rPr>
                <w:rFonts w:ascii="Times New Roman" w:hAnsi="Times New Roman" w:cs="Times New Roman"/>
                <w:sz w:val="28"/>
                <w:szCs w:val="28"/>
              </w:rPr>
              <w:t>91%; среднее – специальное – 3/9%</w:t>
            </w:r>
          </w:p>
        </w:tc>
        <w:tc>
          <w:tcPr>
            <w:tcW w:w="1559" w:type="dxa"/>
          </w:tcPr>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На конец года: 35</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Высшая </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категория-17</w:t>
            </w:r>
            <w:r w:rsidR="00AF6174">
              <w:rPr>
                <w:rFonts w:ascii="Times New Roman" w:hAnsi="Times New Roman" w:cs="Times New Roman"/>
                <w:sz w:val="28"/>
                <w:szCs w:val="28"/>
              </w:rPr>
              <w:t xml:space="preserve"> </w:t>
            </w:r>
            <w:r>
              <w:rPr>
                <w:rFonts w:ascii="Times New Roman" w:hAnsi="Times New Roman" w:cs="Times New Roman"/>
                <w:sz w:val="28"/>
                <w:szCs w:val="28"/>
              </w:rPr>
              <w:t>-</w:t>
            </w:r>
            <w:r w:rsidR="00AF6174">
              <w:rPr>
                <w:rFonts w:ascii="Times New Roman" w:hAnsi="Times New Roman" w:cs="Times New Roman"/>
                <w:sz w:val="28"/>
                <w:szCs w:val="28"/>
              </w:rPr>
              <w:t xml:space="preserve"> </w:t>
            </w:r>
            <w:r>
              <w:rPr>
                <w:rFonts w:ascii="Times New Roman" w:hAnsi="Times New Roman" w:cs="Times New Roman"/>
                <w:sz w:val="28"/>
                <w:szCs w:val="28"/>
              </w:rPr>
              <w:t>48,6</w:t>
            </w:r>
            <w:r w:rsidR="00AF6174">
              <w:rPr>
                <w:rFonts w:ascii="Times New Roman" w:hAnsi="Times New Roman" w:cs="Times New Roman"/>
                <w:sz w:val="28"/>
                <w:szCs w:val="28"/>
              </w:rPr>
              <w:t>;</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1 категория-9- </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25,7%</w:t>
            </w:r>
          </w:p>
          <w:p w:rsidR="002C6656" w:rsidRDefault="002C6656" w:rsidP="002C309E">
            <w:pPr>
              <w:spacing w:after="0" w:line="240" w:lineRule="auto"/>
              <w:ind w:firstLine="34"/>
              <w:jc w:val="both"/>
              <w:rPr>
                <w:rFonts w:ascii="Times New Roman" w:hAnsi="Times New Roman" w:cs="Times New Roman"/>
                <w:sz w:val="28"/>
                <w:szCs w:val="28"/>
              </w:rPr>
            </w:pP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 xml:space="preserve">Высшее </w:t>
            </w:r>
          </w:p>
          <w:p w:rsidR="009D0B83" w:rsidRDefault="009D0B83" w:rsidP="009D0B83">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образование</w:t>
            </w:r>
            <w:r w:rsidR="00AF6174">
              <w:rPr>
                <w:rFonts w:ascii="Times New Roman" w:hAnsi="Times New Roman" w:cs="Times New Roman"/>
                <w:sz w:val="28"/>
                <w:szCs w:val="28"/>
              </w:rPr>
              <w:t xml:space="preserve"> </w:t>
            </w:r>
            <w:r>
              <w:rPr>
                <w:rFonts w:ascii="Times New Roman" w:hAnsi="Times New Roman" w:cs="Times New Roman"/>
                <w:sz w:val="28"/>
                <w:szCs w:val="28"/>
              </w:rPr>
              <w:t>- 32чел.-</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w:t>
            </w:r>
            <w:r w:rsidR="00AF6174">
              <w:rPr>
                <w:rFonts w:ascii="Times New Roman" w:hAnsi="Times New Roman" w:cs="Times New Roman"/>
                <w:sz w:val="28"/>
                <w:szCs w:val="28"/>
              </w:rPr>
              <w:t xml:space="preserve"> </w:t>
            </w:r>
            <w:r w:rsidR="00BC6EC4">
              <w:rPr>
                <w:rFonts w:ascii="Times New Roman" w:hAnsi="Times New Roman" w:cs="Times New Roman"/>
                <w:sz w:val="28"/>
                <w:szCs w:val="28"/>
              </w:rPr>
              <w:t>91,4%</w:t>
            </w:r>
          </w:p>
          <w:p w:rsidR="009D0B83"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Среднее</w:t>
            </w:r>
            <w:r w:rsidR="00AF6174">
              <w:rPr>
                <w:rFonts w:ascii="Times New Roman" w:hAnsi="Times New Roman" w:cs="Times New Roman"/>
                <w:sz w:val="28"/>
                <w:szCs w:val="28"/>
              </w:rPr>
              <w:t xml:space="preserve"> </w:t>
            </w:r>
            <w:r>
              <w:rPr>
                <w:rFonts w:ascii="Times New Roman" w:hAnsi="Times New Roman" w:cs="Times New Roman"/>
                <w:sz w:val="28"/>
                <w:szCs w:val="28"/>
              </w:rPr>
              <w:t>-</w:t>
            </w:r>
            <w:r w:rsidR="00AF6174">
              <w:rPr>
                <w:rFonts w:ascii="Times New Roman" w:hAnsi="Times New Roman" w:cs="Times New Roman"/>
                <w:sz w:val="28"/>
                <w:szCs w:val="28"/>
              </w:rPr>
              <w:t xml:space="preserve"> </w:t>
            </w:r>
            <w:r>
              <w:rPr>
                <w:rFonts w:ascii="Times New Roman" w:hAnsi="Times New Roman" w:cs="Times New Roman"/>
                <w:sz w:val="28"/>
                <w:szCs w:val="28"/>
              </w:rPr>
              <w:t>3 чел.-</w:t>
            </w:r>
          </w:p>
          <w:p w:rsidR="009D0B83" w:rsidRPr="002C309E" w:rsidRDefault="009D0B83" w:rsidP="002C309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8.6%</w:t>
            </w:r>
          </w:p>
        </w:tc>
      </w:tr>
      <w:tr w:rsidR="009D0B83" w:rsidRPr="00467B4D" w:rsidTr="00A22479">
        <w:trPr>
          <w:jc w:val="center"/>
        </w:trPr>
        <w:tc>
          <w:tcPr>
            <w:tcW w:w="1733"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Количество классных руководителей</w:t>
            </w:r>
          </w:p>
        </w:tc>
        <w:tc>
          <w:tcPr>
            <w:tcW w:w="1701" w:type="dxa"/>
          </w:tcPr>
          <w:p w:rsidR="009D0B83" w:rsidRPr="00467B4D" w:rsidRDefault="009D0B83" w:rsidP="002C309E">
            <w:pPr>
              <w:spacing w:after="0" w:line="240" w:lineRule="auto"/>
              <w:jc w:val="center"/>
              <w:rPr>
                <w:rFonts w:ascii="Times New Roman" w:hAnsi="Times New Roman" w:cs="Times New Roman"/>
                <w:sz w:val="28"/>
                <w:szCs w:val="28"/>
              </w:rPr>
            </w:pPr>
            <w:r w:rsidRPr="00467B4D">
              <w:rPr>
                <w:rFonts w:ascii="Times New Roman" w:hAnsi="Times New Roman" w:cs="Times New Roman"/>
                <w:sz w:val="28"/>
                <w:szCs w:val="28"/>
              </w:rPr>
              <w:t>16</w:t>
            </w:r>
          </w:p>
        </w:tc>
        <w:tc>
          <w:tcPr>
            <w:tcW w:w="1843"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17</w:t>
            </w:r>
          </w:p>
        </w:tc>
        <w:tc>
          <w:tcPr>
            <w:tcW w:w="1701"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sidRPr="00467B4D">
              <w:rPr>
                <w:rFonts w:ascii="Times New Roman" w:hAnsi="Times New Roman" w:cs="Times New Roman"/>
                <w:sz w:val="28"/>
                <w:szCs w:val="28"/>
              </w:rPr>
              <w:t>18</w:t>
            </w:r>
          </w:p>
        </w:tc>
        <w:tc>
          <w:tcPr>
            <w:tcW w:w="1559" w:type="dxa"/>
          </w:tcPr>
          <w:p w:rsidR="009D0B83" w:rsidRPr="00467B4D" w:rsidRDefault="009D0B83" w:rsidP="002C30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p>
        </w:tc>
        <w:tc>
          <w:tcPr>
            <w:tcW w:w="1559" w:type="dxa"/>
          </w:tcPr>
          <w:p w:rsidR="009D0B83" w:rsidRDefault="00BC6EC4" w:rsidP="002C30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p>
        </w:tc>
      </w:tr>
    </w:tbl>
    <w:p w:rsidR="002C309E" w:rsidRPr="00455FC3" w:rsidRDefault="002C309E" w:rsidP="000622BD">
      <w:pPr>
        <w:spacing w:after="0" w:line="240" w:lineRule="auto"/>
        <w:ind w:firstLine="567"/>
        <w:jc w:val="both"/>
        <w:rPr>
          <w:rFonts w:ascii="Times New Roman" w:eastAsia="Calibri" w:hAnsi="Times New Roman" w:cs="Times New Roman"/>
          <w:color w:val="00B050"/>
          <w:sz w:val="28"/>
          <w:szCs w:val="28"/>
        </w:rPr>
      </w:pPr>
    </w:p>
    <w:p w:rsidR="002C309E" w:rsidRDefault="002C309E" w:rsidP="002C6656">
      <w:pPr>
        <w:spacing w:after="0" w:line="240" w:lineRule="auto"/>
        <w:ind w:firstLine="567"/>
        <w:rPr>
          <w:rFonts w:ascii="Times New Roman" w:eastAsia="Calibri" w:hAnsi="Times New Roman" w:cs="Times New Roman"/>
          <w:color w:val="00B050"/>
          <w:sz w:val="28"/>
          <w:szCs w:val="28"/>
        </w:rPr>
      </w:pPr>
    </w:p>
    <w:p w:rsidR="00EB07FE" w:rsidRDefault="00EB07FE" w:rsidP="002C6656">
      <w:pPr>
        <w:spacing w:after="0" w:line="240" w:lineRule="auto"/>
        <w:ind w:firstLine="567"/>
        <w:rPr>
          <w:rFonts w:ascii="Times New Roman" w:eastAsia="Calibri" w:hAnsi="Times New Roman" w:cs="Times New Roman"/>
          <w:color w:val="00B050"/>
          <w:sz w:val="28"/>
          <w:szCs w:val="28"/>
        </w:rPr>
      </w:pPr>
    </w:p>
    <w:p w:rsidR="00EB07FE" w:rsidRPr="00455FC3" w:rsidRDefault="00EB07FE" w:rsidP="002C6656">
      <w:pPr>
        <w:spacing w:after="0" w:line="240" w:lineRule="auto"/>
        <w:ind w:firstLine="567"/>
        <w:rPr>
          <w:rFonts w:ascii="Times New Roman" w:eastAsia="Calibri" w:hAnsi="Times New Roman" w:cs="Times New Roman"/>
          <w:color w:val="00B050"/>
          <w:sz w:val="28"/>
          <w:szCs w:val="28"/>
        </w:rPr>
      </w:pPr>
      <w:r>
        <w:rPr>
          <w:rFonts w:ascii="Times New Roman" w:eastAsia="Calibri" w:hAnsi="Times New Roman" w:cs="Times New Roman"/>
          <w:noProof/>
          <w:color w:val="00B050"/>
          <w:sz w:val="28"/>
          <w:szCs w:val="28"/>
        </w:rPr>
        <w:lastRenderedPageBreak/>
        <w:drawing>
          <wp:inline distT="0" distB="0" distL="0" distR="0">
            <wp:extent cx="60960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309E" w:rsidRPr="00455FC3" w:rsidRDefault="002C309E" w:rsidP="000622BD">
      <w:pPr>
        <w:spacing w:after="0" w:line="240" w:lineRule="auto"/>
        <w:ind w:firstLine="567"/>
        <w:jc w:val="both"/>
        <w:rPr>
          <w:rFonts w:ascii="Times New Roman" w:eastAsia="Calibri" w:hAnsi="Times New Roman" w:cs="Times New Roman"/>
          <w:color w:val="00B050"/>
          <w:sz w:val="28"/>
          <w:szCs w:val="28"/>
        </w:rPr>
      </w:pPr>
    </w:p>
    <w:p w:rsidR="002C309E" w:rsidRPr="00DB3F1C" w:rsidRDefault="002C309E" w:rsidP="000622BD">
      <w:pPr>
        <w:spacing w:after="0" w:line="240" w:lineRule="auto"/>
        <w:ind w:firstLine="567"/>
        <w:jc w:val="center"/>
        <w:outlineLvl w:val="0"/>
        <w:rPr>
          <w:rFonts w:ascii="Times New Roman" w:eastAsia="Calibri" w:hAnsi="Times New Roman" w:cs="Times New Roman"/>
          <w:sz w:val="28"/>
          <w:szCs w:val="28"/>
        </w:rPr>
      </w:pPr>
      <w:r w:rsidRPr="00DB3F1C">
        <w:rPr>
          <w:rFonts w:ascii="Times New Roman" w:eastAsia="Calibri" w:hAnsi="Times New Roman" w:cs="Times New Roman"/>
          <w:b/>
          <w:i/>
          <w:sz w:val="28"/>
          <w:szCs w:val="28"/>
        </w:rPr>
        <w:t xml:space="preserve">Общие выводы по </w:t>
      </w:r>
      <w:r w:rsidRPr="007D4F82">
        <w:rPr>
          <w:rFonts w:ascii="Times New Roman" w:eastAsia="Calibri" w:hAnsi="Times New Roman" w:cs="Times New Roman"/>
          <w:b/>
          <w:sz w:val="28"/>
          <w:szCs w:val="28"/>
        </w:rPr>
        <w:t>блоку</w:t>
      </w:r>
      <w:r w:rsidRPr="00DB3F1C">
        <w:rPr>
          <w:rFonts w:ascii="Times New Roman" w:eastAsia="Calibri" w:hAnsi="Times New Roman" w:cs="Times New Roman"/>
          <w:b/>
          <w:i/>
          <w:sz w:val="28"/>
          <w:szCs w:val="28"/>
        </w:rPr>
        <w:t xml:space="preserve"> и перспективные направления деятельности:</w:t>
      </w:r>
    </w:p>
    <w:p w:rsidR="007F6835" w:rsidRPr="00BC6EC4" w:rsidRDefault="00E643FA" w:rsidP="000622BD">
      <w:pPr>
        <w:numPr>
          <w:ilvl w:val="0"/>
          <w:numId w:val="4"/>
        </w:numPr>
        <w:spacing w:after="0" w:line="240" w:lineRule="auto"/>
        <w:ind w:left="0" w:firstLine="709"/>
        <w:jc w:val="both"/>
        <w:rPr>
          <w:rFonts w:ascii="Times New Roman" w:eastAsia="Calibri" w:hAnsi="Times New Roman" w:cs="Times New Roman"/>
          <w:sz w:val="28"/>
          <w:szCs w:val="28"/>
        </w:rPr>
      </w:pPr>
      <w:r w:rsidRPr="00BC6EC4">
        <w:rPr>
          <w:rFonts w:ascii="Times New Roman" w:eastAsia="Calibri" w:hAnsi="Times New Roman" w:cs="Times New Roman"/>
          <w:sz w:val="28"/>
          <w:szCs w:val="28"/>
        </w:rPr>
        <w:t>В МАОУ «Викуловская СОШ№ 2» наблюдается повышение численности обуча</w:t>
      </w:r>
      <w:r w:rsidR="00BC6EC4" w:rsidRPr="00BC6EC4">
        <w:rPr>
          <w:rFonts w:ascii="Times New Roman" w:eastAsia="Calibri" w:hAnsi="Times New Roman" w:cs="Times New Roman"/>
          <w:sz w:val="28"/>
          <w:szCs w:val="28"/>
        </w:rPr>
        <w:t>ющихся на 35</w:t>
      </w:r>
      <w:r w:rsidRPr="00BC6EC4">
        <w:rPr>
          <w:rFonts w:ascii="Times New Roman" w:eastAsia="Calibri" w:hAnsi="Times New Roman" w:cs="Times New Roman"/>
          <w:sz w:val="28"/>
          <w:szCs w:val="28"/>
        </w:rPr>
        <w:t xml:space="preserve"> человек, классов-комплектов </w:t>
      </w:r>
      <w:r w:rsidR="00AF6174">
        <w:rPr>
          <w:rFonts w:ascii="Times New Roman" w:eastAsia="Calibri" w:hAnsi="Times New Roman" w:cs="Times New Roman"/>
          <w:sz w:val="28"/>
          <w:szCs w:val="28"/>
        </w:rPr>
        <w:t>(</w:t>
      </w:r>
      <w:r w:rsidRPr="00BC6EC4">
        <w:rPr>
          <w:rFonts w:ascii="Times New Roman" w:eastAsia="Calibri" w:hAnsi="Times New Roman" w:cs="Times New Roman"/>
          <w:sz w:val="28"/>
          <w:szCs w:val="28"/>
        </w:rPr>
        <w:t>было</w:t>
      </w:r>
      <w:r w:rsidR="00BC6EC4" w:rsidRPr="00BC6EC4">
        <w:rPr>
          <w:rFonts w:ascii="Times New Roman" w:eastAsia="Calibri" w:hAnsi="Times New Roman" w:cs="Times New Roman"/>
          <w:sz w:val="28"/>
          <w:szCs w:val="28"/>
        </w:rPr>
        <w:t xml:space="preserve"> 19,</w:t>
      </w:r>
      <w:r w:rsidRPr="00BC6EC4">
        <w:rPr>
          <w:rFonts w:ascii="Times New Roman" w:eastAsia="Calibri" w:hAnsi="Times New Roman" w:cs="Times New Roman"/>
          <w:sz w:val="28"/>
          <w:szCs w:val="28"/>
        </w:rPr>
        <w:t xml:space="preserve"> </w:t>
      </w:r>
      <w:r w:rsidR="00BC6EC4" w:rsidRPr="00BC6EC4">
        <w:rPr>
          <w:rFonts w:ascii="Times New Roman" w:eastAsia="Calibri" w:hAnsi="Times New Roman" w:cs="Times New Roman"/>
          <w:sz w:val="28"/>
          <w:szCs w:val="28"/>
        </w:rPr>
        <w:t>стало 20</w:t>
      </w:r>
      <w:r w:rsidRPr="00BC6EC4">
        <w:rPr>
          <w:rFonts w:ascii="Times New Roman" w:eastAsia="Calibri" w:hAnsi="Times New Roman" w:cs="Times New Roman"/>
          <w:sz w:val="28"/>
          <w:szCs w:val="28"/>
        </w:rPr>
        <w:t>). В целях преемственности детского с</w:t>
      </w:r>
      <w:r w:rsidR="00BC6EC4" w:rsidRPr="00BC6EC4">
        <w:rPr>
          <w:rFonts w:ascii="Times New Roman" w:eastAsia="Calibri" w:hAnsi="Times New Roman" w:cs="Times New Roman"/>
          <w:sz w:val="28"/>
          <w:szCs w:val="28"/>
        </w:rPr>
        <w:t>ада и школы с апреля по май 2018</w:t>
      </w:r>
      <w:r w:rsidRPr="00BC6EC4">
        <w:rPr>
          <w:rFonts w:ascii="Times New Roman" w:eastAsia="Calibri" w:hAnsi="Times New Roman" w:cs="Times New Roman"/>
          <w:sz w:val="28"/>
          <w:szCs w:val="28"/>
        </w:rPr>
        <w:t xml:space="preserve"> года в школе реализована программа «Ступени детства» для успешной адаптации будущих первоклассников с привлечением родительской общественности для обучения детей в МАОУ «Викуловская С</w:t>
      </w:r>
      <w:r w:rsidR="00BC6EC4" w:rsidRPr="00BC6EC4">
        <w:rPr>
          <w:rFonts w:ascii="Times New Roman" w:eastAsia="Calibri" w:hAnsi="Times New Roman" w:cs="Times New Roman"/>
          <w:sz w:val="28"/>
          <w:szCs w:val="28"/>
        </w:rPr>
        <w:t>ОШ № 2». По данным на 01.09.2018</w:t>
      </w:r>
      <w:r w:rsidR="00BC6EC4">
        <w:rPr>
          <w:rFonts w:ascii="Times New Roman" w:eastAsia="Calibri" w:hAnsi="Times New Roman" w:cs="Times New Roman"/>
          <w:sz w:val="28"/>
          <w:szCs w:val="28"/>
        </w:rPr>
        <w:t>г.</w:t>
      </w:r>
      <w:r w:rsidRPr="00BC6EC4">
        <w:rPr>
          <w:rFonts w:ascii="Times New Roman" w:eastAsia="Calibri" w:hAnsi="Times New Roman" w:cs="Times New Roman"/>
          <w:sz w:val="28"/>
          <w:szCs w:val="28"/>
        </w:rPr>
        <w:t xml:space="preserve"> –</w:t>
      </w:r>
      <w:r w:rsidR="00BC6EC4" w:rsidRPr="00BC6EC4">
        <w:rPr>
          <w:rFonts w:ascii="Times New Roman" w:eastAsia="Calibri" w:hAnsi="Times New Roman" w:cs="Times New Roman"/>
          <w:sz w:val="28"/>
          <w:szCs w:val="28"/>
        </w:rPr>
        <w:t xml:space="preserve">32 </w:t>
      </w:r>
      <w:r w:rsidR="00BC6EC4">
        <w:rPr>
          <w:rFonts w:ascii="Times New Roman" w:eastAsia="Calibri" w:hAnsi="Times New Roman" w:cs="Times New Roman"/>
          <w:sz w:val="28"/>
          <w:szCs w:val="28"/>
        </w:rPr>
        <w:t>обучающихся.</w:t>
      </w:r>
      <w:r w:rsidRPr="00BC6EC4">
        <w:rPr>
          <w:rFonts w:ascii="Times New Roman" w:eastAsia="Calibri" w:hAnsi="Times New Roman" w:cs="Times New Roman"/>
          <w:sz w:val="28"/>
          <w:szCs w:val="28"/>
        </w:rPr>
        <w:t xml:space="preserve"> </w:t>
      </w:r>
      <w:r w:rsidR="00DB3F1C" w:rsidRPr="00BC6EC4">
        <w:rPr>
          <w:rFonts w:ascii="Times New Roman" w:eastAsia="Calibri" w:hAnsi="Times New Roman" w:cs="Times New Roman"/>
          <w:sz w:val="28"/>
          <w:szCs w:val="28"/>
        </w:rPr>
        <w:t>С 2005</w:t>
      </w:r>
      <w:r w:rsidR="007F6835" w:rsidRPr="00BC6EC4">
        <w:rPr>
          <w:rFonts w:ascii="Times New Roman" w:eastAsia="Calibri" w:hAnsi="Times New Roman" w:cs="Times New Roman"/>
          <w:sz w:val="28"/>
          <w:szCs w:val="28"/>
        </w:rPr>
        <w:t xml:space="preserve"> года в школе реализуется комплексно-целевая программа профильного обучения. На базе школы открыты следующие профили:</w:t>
      </w:r>
    </w:p>
    <w:p w:rsidR="007F6835" w:rsidRPr="00033E81" w:rsidRDefault="007F6835"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sidRPr="00033E81">
        <w:rPr>
          <w:rFonts w:ascii="Times New Roman" w:eastAsia="Calibri" w:hAnsi="Times New Roman" w:cs="Times New Roman"/>
          <w:sz w:val="28"/>
          <w:szCs w:val="28"/>
        </w:rPr>
        <w:t>2012-</w:t>
      </w:r>
      <w:r w:rsidRPr="00033E81">
        <w:rPr>
          <w:rFonts w:ascii="Times New Roman" w:eastAsia="Calibri" w:hAnsi="Times New Roman" w:cs="Times New Roman"/>
          <w:sz w:val="28"/>
          <w:szCs w:val="28"/>
        </w:rPr>
        <w:softHyphen/>
        <w:t>2013 – естественно</w:t>
      </w:r>
      <w:r w:rsidR="00033E81" w:rsidRPr="00033E81">
        <w:rPr>
          <w:rFonts w:ascii="Times New Roman" w:eastAsia="Calibri" w:hAnsi="Times New Roman" w:cs="Times New Roman"/>
          <w:sz w:val="28"/>
          <w:szCs w:val="28"/>
        </w:rPr>
        <w:t>-</w:t>
      </w:r>
      <w:r w:rsidRPr="00033E81">
        <w:rPr>
          <w:rFonts w:ascii="Times New Roman" w:eastAsia="Calibri" w:hAnsi="Times New Roman" w:cs="Times New Roman"/>
          <w:sz w:val="28"/>
          <w:szCs w:val="28"/>
        </w:rPr>
        <w:t>научный</w:t>
      </w:r>
      <w:r w:rsidR="00033E81" w:rsidRPr="00033E81">
        <w:rPr>
          <w:rFonts w:ascii="Times New Roman" w:eastAsia="Calibri" w:hAnsi="Times New Roman" w:cs="Times New Roman"/>
          <w:sz w:val="28"/>
          <w:szCs w:val="28"/>
        </w:rPr>
        <w:t>;</w:t>
      </w:r>
    </w:p>
    <w:p w:rsidR="007F6835" w:rsidRPr="00033E81" w:rsidRDefault="007F6835"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sidRPr="00033E81">
        <w:rPr>
          <w:rFonts w:ascii="Times New Roman" w:eastAsia="Calibri" w:hAnsi="Times New Roman" w:cs="Times New Roman"/>
          <w:sz w:val="28"/>
          <w:szCs w:val="28"/>
        </w:rPr>
        <w:t>2013-</w:t>
      </w:r>
      <w:r w:rsidRPr="00033E81">
        <w:rPr>
          <w:rFonts w:ascii="Times New Roman" w:eastAsia="Calibri" w:hAnsi="Times New Roman" w:cs="Times New Roman"/>
          <w:sz w:val="28"/>
          <w:szCs w:val="28"/>
        </w:rPr>
        <w:softHyphen/>
        <w:t>2014 – естественно</w:t>
      </w:r>
      <w:r w:rsidR="00033E81" w:rsidRPr="00033E81">
        <w:rPr>
          <w:rFonts w:ascii="Times New Roman" w:eastAsia="Calibri" w:hAnsi="Times New Roman" w:cs="Times New Roman"/>
          <w:sz w:val="28"/>
          <w:szCs w:val="28"/>
        </w:rPr>
        <w:t>-</w:t>
      </w:r>
      <w:r w:rsidRPr="00033E81">
        <w:rPr>
          <w:rFonts w:ascii="Times New Roman" w:eastAsia="Calibri" w:hAnsi="Times New Roman" w:cs="Times New Roman"/>
          <w:sz w:val="28"/>
          <w:szCs w:val="28"/>
        </w:rPr>
        <w:t>научный</w:t>
      </w:r>
      <w:r w:rsidR="00033E81" w:rsidRPr="00033E81">
        <w:rPr>
          <w:rFonts w:ascii="Times New Roman" w:eastAsia="Calibri" w:hAnsi="Times New Roman" w:cs="Times New Roman"/>
          <w:sz w:val="28"/>
          <w:szCs w:val="28"/>
        </w:rPr>
        <w:t>;</w:t>
      </w:r>
    </w:p>
    <w:p w:rsidR="00033E81" w:rsidRPr="00033E81" w:rsidRDefault="007F6835"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sidRPr="00033E81">
        <w:rPr>
          <w:rFonts w:ascii="Times New Roman" w:eastAsia="Calibri" w:hAnsi="Times New Roman" w:cs="Times New Roman"/>
          <w:sz w:val="28"/>
          <w:szCs w:val="28"/>
        </w:rPr>
        <w:t>2014-2015</w:t>
      </w:r>
      <w:r w:rsidR="00033E81" w:rsidRPr="00033E81">
        <w:rPr>
          <w:rFonts w:ascii="Times New Roman" w:eastAsia="Calibri" w:hAnsi="Times New Roman" w:cs="Times New Roman"/>
          <w:sz w:val="28"/>
          <w:szCs w:val="28"/>
        </w:rPr>
        <w:t xml:space="preserve"> </w:t>
      </w:r>
      <w:r w:rsidRPr="00033E81">
        <w:rPr>
          <w:rFonts w:ascii="Times New Roman" w:eastAsia="Calibri" w:hAnsi="Times New Roman" w:cs="Times New Roman"/>
          <w:sz w:val="28"/>
          <w:szCs w:val="28"/>
        </w:rPr>
        <w:t>–</w:t>
      </w:r>
      <w:r w:rsidR="00033E81" w:rsidRPr="00033E81">
        <w:rPr>
          <w:rFonts w:ascii="Times New Roman" w:eastAsia="Calibri" w:hAnsi="Times New Roman" w:cs="Times New Roman"/>
          <w:sz w:val="28"/>
          <w:szCs w:val="28"/>
        </w:rPr>
        <w:t xml:space="preserve"> 11 класс – </w:t>
      </w:r>
      <w:r w:rsidRPr="00033E81">
        <w:rPr>
          <w:rFonts w:ascii="Times New Roman" w:eastAsia="Calibri" w:hAnsi="Times New Roman" w:cs="Times New Roman"/>
          <w:sz w:val="28"/>
          <w:szCs w:val="28"/>
        </w:rPr>
        <w:t>естественно</w:t>
      </w:r>
      <w:r w:rsidR="00033E81" w:rsidRPr="00033E81">
        <w:rPr>
          <w:rFonts w:ascii="Times New Roman" w:eastAsia="Calibri" w:hAnsi="Times New Roman" w:cs="Times New Roman"/>
          <w:sz w:val="28"/>
          <w:szCs w:val="28"/>
        </w:rPr>
        <w:t>-</w:t>
      </w:r>
      <w:r w:rsidRPr="00033E81">
        <w:rPr>
          <w:rFonts w:ascii="Times New Roman" w:eastAsia="Calibri" w:hAnsi="Times New Roman" w:cs="Times New Roman"/>
          <w:sz w:val="28"/>
          <w:szCs w:val="28"/>
        </w:rPr>
        <w:t>научный</w:t>
      </w:r>
      <w:r w:rsidR="00033E81" w:rsidRPr="00033E81">
        <w:rPr>
          <w:rFonts w:ascii="Times New Roman" w:eastAsia="Calibri" w:hAnsi="Times New Roman" w:cs="Times New Roman"/>
          <w:sz w:val="28"/>
          <w:szCs w:val="28"/>
        </w:rPr>
        <w:t xml:space="preserve">, 10 класс – </w:t>
      </w:r>
      <w:r w:rsidR="00033E81" w:rsidRPr="00033E81">
        <w:rPr>
          <w:rFonts w:ascii="Times New Roman" w:hAnsi="Times New Roman" w:cs="Times New Roman"/>
          <w:sz w:val="28"/>
          <w:szCs w:val="28"/>
        </w:rPr>
        <w:t>физико-биологический;</w:t>
      </w:r>
    </w:p>
    <w:p w:rsidR="00DB3F1C" w:rsidRPr="002C309E" w:rsidRDefault="00DB3F1C"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sidRPr="00033E81">
        <w:rPr>
          <w:rFonts w:ascii="Times New Roman" w:eastAsia="Calibri" w:hAnsi="Times New Roman" w:cs="Times New Roman"/>
          <w:sz w:val="28"/>
          <w:szCs w:val="28"/>
        </w:rPr>
        <w:t xml:space="preserve">2015-2016 </w:t>
      </w:r>
      <w:r w:rsidR="00033E81" w:rsidRPr="00033E81">
        <w:rPr>
          <w:rFonts w:ascii="Times New Roman" w:eastAsia="Calibri" w:hAnsi="Times New Roman" w:cs="Times New Roman"/>
          <w:sz w:val="28"/>
          <w:szCs w:val="28"/>
        </w:rPr>
        <w:t>–</w:t>
      </w:r>
      <w:r w:rsidRPr="00033E81">
        <w:rPr>
          <w:rFonts w:ascii="Times New Roman" w:eastAsia="Calibri" w:hAnsi="Times New Roman" w:cs="Times New Roman"/>
          <w:sz w:val="28"/>
          <w:szCs w:val="28"/>
        </w:rPr>
        <w:t xml:space="preserve"> </w:t>
      </w:r>
      <w:r w:rsidR="00033E81" w:rsidRPr="00033E81">
        <w:rPr>
          <w:rFonts w:ascii="Times New Roman" w:hAnsi="Times New Roman" w:cs="Times New Roman"/>
          <w:sz w:val="28"/>
          <w:szCs w:val="28"/>
        </w:rPr>
        <w:t xml:space="preserve">11 класс – физико-биологический, </w:t>
      </w:r>
      <w:r w:rsidRPr="00033E81">
        <w:rPr>
          <w:rFonts w:ascii="Times New Roman" w:hAnsi="Times New Roman" w:cs="Times New Roman"/>
          <w:sz w:val="28"/>
          <w:szCs w:val="28"/>
        </w:rPr>
        <w:t>10 класс – социально</w:t>
      </w:r>
      <w:r w:rsidR="00033E81" w:rsidRPr="00033E81">
        <w:rPr>
          <w:rFonts w:ascii="Times New Roman" w:hAnsi="Times New Roman" w:cs="Times New Roman"/>
          <w:sz w:val="28"/>
          <w:szCs w:val="28"/>
        </w:rPr>
        <w:t>-</w:t>
      </w:r>
      <w:r w:rsidRPr="001308D9">
        <w:rPr>
          <w:rFonts w:ascii="Times New Roman" w:hAnsi="Times New Roman" w:cs="Times New Roman"/>
          <w:sz w:val="28"/>
          <w:szCs w:val="28"/>
        </w:rPr>
        <w:t>гуманитар</w:t>
      </w:r>
      <w:r w:rsidR="00033E81" w:rsidRPr="001308D9">
        <w:rPr>
          <w:rFonts w:ascii="Times New Roman" w:hAnsi="Times New Roman" w:cs="Times New Roman"/>
          <w:sz w:val="28"/>
          <w:szCs w:val="28"/>
        </w:rPr>
        <w:t>ный.</w:t>
      </w:r>
    </w:p>
    <w:p w:rsidR="002C309E" w:rsidRPr="00BC6EC4" w:rsidRDefault="002C309E"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sidRPr="002C309E">
        <w:rPr>
          <w:rFonts w:ascii="Times New Roman" w:hAnsi="Times New Roman" w:cs="Times New Roman"/>
          <w:sz w:val="28"/>
          <w:szCs w:val="28"/>
        </w:rPr>
        <w:t>2016-2017 – 11 класс – социально – гуманитарный.</w:t>
      </w:r>
    </w:p>
    <w:p w:rsidR="00BC6EC4" w:rsidRPr="002C309E" w:rsidRDefault="00BC6EC4" w:rsidP="000622BD">
      <w:pPr>
        <w:numPr>
          <w:ilvl w:val="0"/>
          <w:numId w:val="23"/>
        </w:numPr>
        <w:spacing w:after="0" w:line="240" w:lineRule="auto"/>
        <w:ind w:left="1417" w:firstLine="0"/>
        <w:jc w:val="both"/>
        <w:outlineLvl w:val="0"/>
        <w:rPr>
          <w:rFonts w:ascii="Times New Roman" w:eastAsia="Calibri" w:hAnsi="Times New Roman" w:cs="Times New Roman"/>
          <w:sz w:val="28"/>
          <w:szCs w:val="28"/>
        </w:rPr>
      </w:pPr>
      <w:r>
        <w:rPr>
          <w:rFonts w:ascii="Times New Roman" w:hAnsi="Times New Roman" w:cs="Times New Roman"/>
          <w:sz w:val="28"/>
          <w:szCs w:val="28"/>
        </w:rPr>
        <w:t>2017-2018- 10 класс</w:t>
      </w:r>
      <w:r w:rsidR="00AF61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309E">
        <w:rPr>
          <w:rFonts w:ascii="Times New Roman" w:hAnsi="Times New Roman" w:cs="Times New Roman"/>
          <w:sz w:val="28"/>
          <w:szCs w:val="28"/>
        </w:rPr>
        <w:t>социально – гуманитарный</w:t>
      </w:r>
      <w:r>
        <w:rPr>
          <w:rFonts w:ascii="Times New Roman" w:hAnsi="Times New Roman" w:cs="Times New Roman"/>
          <w:sz w:val="28"/>
          <w:szCs w:val="28"/>
        </w:rPr>
        <w:t>,</w:t>
      </w:r>
      <w:r w:rsidRPr="00BC6EC4">
        <w:rPr>
          <w:rFonts w:ascii="Times New Roman" w:hAnsi="Times New Roman" w:cs="Times New Roman"/>
          <w:sz w:val="28"/>
          <w:szCs w:val="28"/>
        </w:rPr>
        <w:t xml:space="preserve"> </w:t>
      </w:r>
      <w:r>
        <w:rPr>
          <w:rFonts w:ascii="Times New Roman" w:hAnsi="Times New Roman" w:cs="Times New Roman"/>
          <w:sz w:val="28"/>
          <w:szCs w:val="28"/>
        </w:rPr>
        <w:t xml:space="preserve">физико-математический, химико-биологический, физико-химический </w:t>
      </w:r>
    </w:p>
    <w:p w:rsidR="002C309E" w:rsidRPr="00BC6EC4" w:rsidRDefault="00BC6EC4" w:rsidP="000622BD">
      <w:pPr>
        <w:numPr>
          <w:ilvl w:val="0"/>
          <w:numId w:val="3"/>
        </w:numPr>
        <w:spacing w:after="0" w:line="240" w:lineRule="auto"/>
        <w:ind w:left="0" w:firstLine="567"/>
        <w:jc w:val="both"/>
        <w:outlineLvl w:val="0"/>
        <w:rPr>
          <w:rFonts w:ascii="Times New Roman" w:hAnsi="Times New Roman" w:cs="Times New Roman"/>
          <w:sz w:val="28"/>
          <w:szCs w:val="28"/>
        </w:rPr>
      </w:pPr>
      <w:r w:rsidRPr="00BC6EC4">
        <w:rPr>
          <w:rFonts w:ascii="Times New Roman" w:hAnsi="Times New Roman" w:cs="Times New Roman"/>
          <w:sz w:val="28"/>
          <w:szCs w:val="28"/>
        </w:rPr>
        <w:t xml:space="preserve">     По данным на 01.09.2018</w:t>
      </w:r>
      <w:r w:rsidR="002C309E" w:rsidRPr="00BC6EC4">
        <w:rPr>
          <w:rFonts w:ascii="Times New Roman" w:hAnsi="Times New Roman" w:cs="Times New Roman"/>
          <w:sz w:val="28"/>
          <w:szCs w:val="28"/>
        </w:rPr>
        <w:t xml:space="preserve"> сформирован</w:t>
      </w:r>
      <w:r w:rsidRPr="00BC6EC4">
        <w:rPr>
          <w:rFonts w:ascii="Times New Roman" w:hAnsi="Times New Roman" w:cs="Times New Roman"/>
          <w:sz w:val="28"/>
          <w:szCs w:val="28"/>
        </w:rPr>
        <w:t xml:space="preserve"> мультипрофильный (11 класс), общеобразовательный</w:t>
      </w:r>
      <w:r w:rsidR="00AF6174">
        <w:rPr>
          <w:rFonts w:ascii="Times New Roman" w:hAnsi="Times New Roman" w:cs="Times New Roman"/>
          <w:sz w:val="28"/>
          <w:szCs w:val="28"/>
        </w:rPr>
        <w:t xml:space="preserve"> </w:t>
      </w:r>
      <w:r w:rsidRPr="00BC6EC4">
        <w:rPr>
          <w:rFonts w:ascii="Times New Roman" w:hAnsi="Times New Roman" w:cs="Times New Roman"/>
          <w:sz w:val="28"/>
          <w:szCs w:val="28"/>
        </w:rPr>
        <w:t>- 10 класс</w:t>
      </w:r>
      <w:r>
        <w:rPr>
          <w:rFonts w:ascii="Times New Roman" w:hAnsi="Times New Roman" w:cs="Times New Roman"/>
          <w:sz w:val="28"/>
          <w:szCs w:val="28"/>
        </w:rPr>
        <w:t>.     В 2017-2018</w:t>
      </w:r>
      <w:r w:rsidR="002C309E" w:rsidRPr="00BC6EC4">
        <w:rPr>
          <w:rFonts w:ascii="Times New Roman" w:hAnsi="Times New Roman" w:cs="Times New Roman"/>
          <w:sz w:val="28"/>
          <w:szCs w:val="28"/>
        </w:rPr>
        <w:t xml:space="preserve"> году п</w:t>
      </w:r>
      <w:r>
        <w:rPr>
          <w:rFonts w:ascii="Times New Roman" w:hAnsi="Times New Roman" w:cs="Times New Roman"/>
          <w:sz w:val="28"/>
          <w:szCs w:val="28"/>
        </w:rPr>
        <w:t xml:space="preserve">родолжается внедрение ФГОС в 5-7 классах, частично в </w:t>
      </w:r>
      <w:r w:rsidR="002C309E" w:rsidRPr="00BC6EC4">
        <w:rPr>
          <w:rFonts w:ascii="Times New Roman" w:hAnsi="Times New Roman" w:cs="Times New Roman"/>
          <w:sz w:val="28"/>
          <w:szCs w:val="28"/>
        </w:rPr>
        <w:t>8</w:t>
      </w:r>
      <w:r>
        <w:rPr>
          <w:rFonts w:ascii="Times New Roman" w:hAnsi="Times New Roman" w:cs="Times New Roman"/>
          <w:sz w:val="28"/>
          <w:szCs w:val="28"/>
        </w:rPr>
        <w:t>,9</w:t>
      </w:r>
      <w:r w:rsidR="002C309E" w:rsidRPr="00BC6EC4">
        <w:rPr>
          <w:rFonts w:ascii="Times New Roman" w:hAnsi="Times New Roman" w:cs="Times New Roman"/>
          <w:sz w:val="28"/>
          <w:szCs w:val="28"/>
        </w:rPr>
        <w:t xml:space="preserve"> классах (гуманитарный цикл).</w:t>
      </w:r>
    </w:p>
    <w:p w:rsidR="007F6835" w:rsidRPr="00E643FA" w:rsidRDefault="001308D9" w:rsidP="000622BD">
      <w:pPr>
        <w:numPr>
          <w:ilvl w:val="0"/>
          <w:numId w:val="4"/>
        </w:numPr>
        <w:spacing w:after="0" w:line="240" w:lineRule="auto"/>
        <w:ind w:left="0"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F6835" w:rsidRPr="003E6808">
        <w:rPr>
          <w:rFonts w:ascii="Times New Roman" w:eastAsia="Calibri" w:hAnsi="Times New Roman" w:cs="Times New Roman"/>
          <w:sz w:val="28"/>
          <w:szCs w:val="28"/>
        </w:rPr>
        <w:t xml:space="preserve">В школе </w:t>
      </w:r>
      <w:r w:rsidR="00BC6EC4" w:rsidRPr="003E6808">
        <w:rPr>
          <w:rFonts w:ascii="Times New Roman" w:eastAsia="Calibri" w:hAnsi="Times New Roman" w:cs="Times New Roman"/>
          <w:sz w:val="28"/>
          <w:szCs w:val="28"/>
        </w:rPr>
        <w:t>имеется 1 кабинет информатики</w:t>
      </w:r>
      <w:r w:rsidR="00AF6174" w:rsidRPr="003E6808">
        <w:rPr>
          <w:rFonts w:ascii="Times New Roman" w:eastAsia="Calibri" w:hAnsi="Times New Roman" w:cs="Times New Roman"/>
          <w:sz w:val="28"/>
          <w:szCs w:val="28"/>
        </w:rPr>
        <w:t>,</w:t>
      </w:r>
      <w:r w:rsidR="007F6835" w:rsidRPr="003E6808">
        <w:rPr>
          <w:rFonts w:ascii="Times New Roman" w:eastAsia="Calibri" w:hAnsi="Times New Roman" w:cs="Times New Roman"/>
          <w:sz w:val="28"/>
          <w:szCs w:val="28"/>
        </w:rPr>
        <w:t xml:space="preserve"> мультимедийное оборудование, 3 интерактивных доски; а также необходимое оборудование для проведения лабораторных, практических работ по физике, химии, биологии, географии.  </w:t>
      </w:r>
      <w:r w:rsidR="000622BD" w:rsidRPr="003E6808">
        <w:rPr>
          <w:rFonts w:ascii="Times New Roman" w:eastAsia="Calibri" w:hAnsi="Times New Roman" w:cs="Times New Roman"/>
          <w:sz w:val="28"/>
          <w:szCs w:val="28"/>
        </w:rPr>
        <w:t xml:space="preserve">  Выходом в Интернет обеспечены все учебные кабинеты образовательной организации. </w:t>
      </w:r>
      <w:r w:rsidR="007F6835" w:rsidRPr="003E6808">
        <w:rPr>
          <w:rFonts w:ascii="Times New Roman" w:eastAsia="Calibri" w:hAnsi="Times New Roman" w:cs="Times New Roman"/>
          <w:sz w:val="28"/>
          <w:szCs w:val="28"/>
        </w:rPr>
        <w:t>Вместе</w:t>
      </w:r>
      <w:r w:rsidR="007F6835" w:rsidRPr="001308D9">
        <w:rPr>
          <w:rFonts w:ascii="Times New Roman" w:eastAsia="Calibri" w:hAnsi="Times New Roman" w:cs="Times New Roman"/>
          <w:sz w:val="28"/>
          <w:szCs w:val="28"/>
        </w:rPr>
        <w:t xml:space="preserve"> с тем, в деятельности школы по выявлению, подготовке и развитию профессионального самоопределения имеются </w:t>
      </w:r>
      <w:r w:rsidR="007F6835" w:rsidRPr="00E643FA">
        <w:rPr>
          <w:rFonts w:ascii="Times New Roman" w:eastAsia="Calibri" w:hAnsi="Times New Roman" w:cs="Times New Roman"/>
          <w:sz w:val="28"/>
          <w:szCs w:val="28"/>
        </w:rPr>
        <w:t xml:space="preserve">проблемы. </w:t>
      </w:r>
    </w:p>
    <w:p w:rsidR="00E643FA" w:rsidRDefault="001308D9" w:rsidP="000622BD">
      <w:pPr>
        <w:numPr>
          <w:ilvl w:val="0"/>
          <w:numId w:val="3"/>
        </w:numPr>
        <w:spacing w:after="0" w:line="240" w:lineRule="auto"/>
        <w:ind w:left="0" w:firstLine="567"/>
        <w:jc w:val="both"/>
        <w:rPr>
          <w:rFonts w:ascii="Times New Roman" w:eastAsia="Calibri" w:hAnsi="Times New Roman" w:cs="Times New Roman"/>
          <w:sz w:val="28"/>
          <w:szCs w:val="28"/>
        </w:rPr>
      </w:pPr>
      <w:r w:rsidRPr="00E643FA">
        <w:rPr>
          <w:rFonts w:ascii="Times New Roman" w:eastAsia="Calibri" w:hAnsi="Times New Roman" w:cs="Times New Roman"/>
          <w:sz w:val="28"/>
          <w:szCs w:val="28"/>
        </w:rPr>
        <w:t xml:space="preserve">     </w:t>
      </w:r>
      <w:r w:rsidR="00E643FA" w:rsidRPr="00E643FA">
        <w:rPr>
          <w:rFonts w:ascii="Times New Roman" w:eastAsia="Calibri" w:hAnsi="Times New Roman" w:cs="Times New Roman"/>
          <w:sz w:val="28"/>
          <w:szCs w:val="28"/>
        </w:rPr>
        <w:t>Не все обучающиеся 10-11-х классов делают ответственный, осознанный   выбор предметов в формате ЕГЭ (выбор экзаменов обучающимися не оправдывает дальнейшее их обучение).</w:t>
      </w:r>
    </w:p>
    <w:p w:rsidR="00BC6EC4" w:rsidRPr="00E643FA" w:rsidRDefault="004A277A" w:rsidP="000622BD">
      <w:pPr>
        <w:numPr>
          <w:ilvl w:val="0"/>
          <w:numId w:val="3"/>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Несистемная профориентационная работа со стороны заместителя директора по ВР, педагога-психолога, классных руководителей с родительской общественностью,  с другими организациями села, района.</w:t>
      </w:r>
    </w:p>
    <w:p w:rsidR="002C309E" w:rsidRPr="003E6808" w:rsidRDefault="001308D9" w:rsidP="000622BD">
      <w:pPr>
        <w:numPr>
          <w:ilvl w:val="0"/>
          <w:numId w:val="3"/>
        </w:numPr>
        <w:spacing w:after="0" w:line="240" w:lineRule="auto"/>
        <w:ind w:left="0" w:firstLine="567"/>
        <w:jc w:val="both"/>
        <w:rPr>
          <w:rFonts w:ascii="Times New Roman" w:hAnsi="Times New Roman" w:cs="Times New Roman"/>
          <w:b/>
          <w:sz w:val="28"/>
          <w:szCs w:val="28"/>
        </w:rPr>
      </w:pPr>
      <w:r w:rsidRPr="000622BD">
        <w:rPr>
          <w:rFonts w:ascii="Times New Roman" w:hAnsi="Times New Roman" w:cs="Times New Roman"/>
          <w:sz w:val="28"/>
          <w:szCs w:val="28"/>
        </w:rPr>
        <w:t xml:space="preserve">     </w:t>
      </w:r>
      <w:r w:rsidR="002C309E" w:rsidRPr="003E6808">
        <w:rPr>
          <w:rFonts w:ascii="Times New Roman" w:hAnsi="Times New Roman" w:cs="Times New Roman"/>
          <w:sz w:val="28"/>
          <w:szCs w:val="28"/>
        </w:rPr>
        <w:t xml:space="preserve">В коллективе </w:t>
      </w:r>
      <w:r w:rsidR="000622BD" w:rsidRPr="003E6808">
        <w:rPr>
          <w:rFonts w:ascii="Times New Roman" w:hAnsi="Times New Roman" w:cs="Times New Roman"/>
          <w:sz w:val="28"/>
          <w:szCs w:val="28"/>
        </w:rPr>
        <w:t>3</w:t>
      </w:r>
      <w:r w:rsidR="002C309E" w:rsidRPr="003E6808">
        <w:rPr>
          <w:rFonts w:ascii="Times New Roman" w:hAnsi="Times New Roman" w:cs="Times New Roman"/>
          <w:sz w:val="28"/>
          <w:szCs w:val="28"/>
        </w:rPr>
        <w:t xml:space="preserve"> молодых специалист</w:t>
      </w:r>
      <w:r w:rsidR="000622BD" w:rsidRPr="003E6808">
        <w:rPr>
          <w:rFonts w:ascii="Times New Roman" w:hAnsi="Times New Roman" w:cs="Times New Roman"/>
          <w:sz w:val="28"/>
          <w:szCs w:val="28"/>
        </w:rPr>
        <w:t>а</w:t>
      </w:r>
      <w:r w:rsidR="002C309E" w:rsidRPr="003E6808">
        <w:rPr>
          <w:rFonts w:ascii="Times New Roman" w:hAnsi="Times New Roman" w:cs="Times New Roman"/>
          <w:sz w:val="28"/>
          <w:szCs w:val="28"/>
        </w:rPr>
        <w:t xml:space="preserve"> – </w:t>
      </w:r>
      <w:r w:rsidR="000622BD" w:rsidRPr="003E6808">
        <w:rPr>
          <w:rFonts w:ascii="Times New Roman" w:hAnsi="Times New Roman" w:cs="Times New Roman"/>
          <w:sz w:val="28"/>
          <w:szCs w:val="28"/>
        </w:rPr>
        <w:t>8,6</w:t>
      </w:r>
      <w:r w:rsidR="002C309E" w:rsidRPr="003E6808">
        <w:rPr>
          <w:rFonts w:ascii="Times New Roman" w:hAnsi="Times New Roman" w:cs="Times New Roman"/>
          <w:sz w:val="28"/>
          <w:szCs w:val="28"/>
        </w:rPr>
        <w:t xml:space="preserve"> %.  </w:t>
      </w:r>
    </w:p>
    <w:p w:rsidR="002C309E" w:rsidRPr="003E6808" w:rsidRDefault="002C309E" w:rsidP="000622BD">
      <w:pPr>
        <w:numPr>
          <w:ilvl w:val="0"/>
          <w:numId w:val="3"/>
        </w:numPr>
        <w:spacing w:after="0" w:line="240" w:lineRule="auto"/>
        <w:ind w:left="0" w:firstLine="567"/>
        <w:jc w:val="both"/>
        <w:rPr>
          <w:rFonts w:ascii="Times New Roman" w:hAnsi="Times New Roman" w:cs="Times New Roman"/>
          <w:b/>
          <w:sz w:val="28"/>
          <w:szCs w:val="28"/>
        </w:rPr>
      </w:pPr>
      <w:r w:rsidRPr="003E6808">
        <w:rPr>
          <w:rFonts w:ascii="Times New Roman" w:hAnsi="Times New Roman" w:cs="Times New Roman"/>
          <w:sz w:val="28"/>
          <w:szCs w:val="28"/>
        </w:rPr>
        <w:t xml:space="preserve">     Повысили  квалификацию  в течение учебного года 2</w:t>
      </w:r>
      <w:r w:rsidR="000622BD" w:rsidRPr="003E6808">
        <w:rPr>
          <w:rFonts w:ascii="Times New Roman" w:hAnsi="Times New Roman" w:cs="Times New Roman"/>
          <w:sz w:val="28"/>
          <w:szCs w:val="28"/>
        </w:rPr>
        <w:t>4 педагога</w:t>
      </w:r>
      <w:r w:rsidR="002C6656" w:rsidRPr="003E6808">
        <w:rPr>
          <w:rFonts w:ascii="Times New Roman" w:hAnsi="Times New Roman" w:cs="Times New Roman"/>
          <w:sz w:val="28"/>
          <w:szCs w:val="28"/>
        </w:rPr>
        <w:t xml:space="preserve"> -</w:t>
      </w:r>
      <w:r w:rsidRPr="003E6808">
        <w:rPr>
          <w:rFonts w:ascii="Times New Roman" w:hAnsi="Times New Roman" w:cs="Times New Roman"/>
          <w:sz w:val="28"/>
          <w:szCs w:val="28"/>
        </w:rPr>
        <w:t xml:space="preserve"> </w:t>
      </w:r>
      <w:r w:rsidR="000622BD" w:rsidRPr="003E6808">
        <w:rPr>
          <w:rFonts w:ascii="Times New Roman" w:hAnsi="Times New Roman" w:cs="Times New Roman"/>
          <w:sz w:val="28"/>
          <w:szCs w:val="28"/>
        </w:rPr>
        <w:t>69</w:t>
      </w:r>
      <w:r w:rsidRPr="003E6808">
        <w:rPr>
          <w:rFonts w:ascii="Times New Roman" w:hAnsi="Times New Roman" w:cs="Times New Roman"/>
          <w:sz w:val="28"/>
          <w:szCs w:val="28"/>
        </w:rPr>
        <w:t xml:space="preserve">%. </w:t>
      </w:r>
    </w:p>
    <w:p w:rsidR="002C309E" w:rsidRPr="003E6808" w:rsidRDefault="002C309E" w:rsidP="000622BD">
      <w:pPr>
        <w:numPr>
          <w:ilvl w:val="0"/>
          <w:numId w:val="3"/>
        </w:numPr>
        <w:spacing w:after="0" w:line="240" w:lineRule="auto"/>
        <w:ind w:left="0" w:firstLine="567"/>
        <w:jc w:val="both"/>
        <w:rPr>
          <w:rFonts w:ascii="Times New Roman" w:hAnsi="Times New Roman" w:cs="Times New Roman"/>
          <w:b/>
          <w:sz w:val="28"/>
          <w:szCs w:val="28"/>
        </w:rPr>
      </w:pPr>
      <w:r w:rsidRPr="003E6808">
        <w:rPr>
          <w:rFonts w:ascii="Times New Roman" w:hAnsi="Times New Roman" w:cs="Times New Roman"/>
          <w:sz w:val="28"/>
          <w:szCs w:val="28"/>
        </w:rPr>
        <w:t xml:space="preserve">     Аттестационные мероприятия на присвоение квалификационной категории прошли </w:t>
      </w:r>
      <w:r w:rsidR="000622BD" w:rsidRPr="003E6808">
        <w:rPr>
          <w:rFonts w:ascii="Times New Roman" w:hAnsi="Times New Roman" w:cs="Times New Roman"/>
          <w:sz w:val="28"/>
          <w:szCs w:val="28"/>
        </w:rPr>
        <w:t>4</w:t>
      </w:r>
      <w:r w:rsidRPr="003E6808">
        <w:rPr>
          <w:rFonts w:ascii="Times New Roman" w:hAnsi="Times New Roman" w:cs="Times New Roman"/>
          <w:sz w:val="28"/>
          <w:szCs w:val="28"/>
        </w:rPr>
        <w:t xml:space="preserve"> человек</w:t>
      </w:r>
      <w:r w:rsidR="000622BD" w:rsidRPr="003E6808">
        <w:rPr>
          <w:rFonts w:ascii="Times New Roman" w:hAnsi="Times New Roman" w:cs="Times New Roman"/>
          <w:sz w:val="28"/>
          <w:szCs w:val="28"/>
        </w:rPr>
        <w:t>а</w:t>
      </w:r>
      <w:r w:rsidRPr="003E6808">
        <w:rPr>
          <w:rFonts w:ascii="Times New Roman" w:hAnsi="Times New Roman" w:cs="Times New Roman"/>
          <w:sz w:val="28"/>
          <w:szCs w:val="28"/>
        </w:rPr>
        <w:t>.</w:t>
      </w:r>
    </w:p>
    <w:p w:rsidR="001308D9" w:rsidRPr="003E6808" w:rsidRDefault="001308D9" w:rsidP="000622BD">
      <w:pPr>
        <w:spacing w:after="0" w:line="240" w:lineRule="auto"/>
        <w:ind w:left="1133"/>
        <w:jc w:val="both"/>
        <w:rPr>
          <w:rFonts w:ascii="Times New Roman" w:hAnsi="Times New Roman" w:cs="Times New Roman"/>
          <w:b/>
          <w:sz w:val="28"/>
          <w:szCs w:val="28"/>
        </w:rPr>
      </w:pPr>
    </w:p>
    <w:p w:rsidR="007C134F" w:rsidRPr="003E6808" w:rsidRDefault="007C134F" w:rsidP="000622BD">
      <w:pPr>
        <w:spacing w:after="0" w:line="240" w:lineRule="auto"/>
        <w:jc w:val="center"/>
        <w:rPr>
          <w:rFonts w:ascii="Times New Roman" w:hAnsi="Times New Roman" w:cs="Times New Roman"/>
          <w:b/>
          <w:sz w:val="28"/>
          <w:szCs w:val="28"/>
        </w:rPr>
      </w:pPr>
      <w:r w:rsidRPr="003E6808">
        <w:rPr>
          <w:rFonts w:ascii="Times New Roman" w:hAnsi="Times New Roman" w:cs="Times New Roman"/>
          <w:b/>
          <w:sz w:val="28"/>
          <w:szCs w:val="28"/>
        </w:rPr>
        <w:t>Перспективные задачи на 201</w:t>
      </w:r>
      <w:r w:rsidR="004A277A" w:rsidRPr="003E6808">
        <w:rPr>
          <w:rFonts w:ascii="Times New Roman" w:hAnsi="Times New Roman" w:cs="Times New Roman"/>
          <w:b/>
          <w:sz w:val="28"/>
          <w:szCs w:val="28"/>
        </w:rPr>
        <w:t>8</w:t>
      </w:r>
      <w:r w:rsidRPr="003E6808">
        <w:rPr>
          <w:rFonts w:ascii="Times New Roman" w:hAnsi="Times New Roman" w:cs="Times New Roman"/>
          <w:b/>
          <w:sz w:val="28"/>
          <w:szCs w:val="28"/>
        </w:rPr>
        <w:t>-201</w:t>
      </w:r>
      <w:r w:rsidR="004A277A" w:rsidRPr="003E6808">
        <w:rPr>
          <w:rFonts w:ascii="Times New Roman" w:hAnsi="Times New Roman" w:cs="Times New Roman"/>
          <w:b/>
          <w:sz w:val="28"/>
          <w:szCs w:val="28"/>
        </w:rPr>
        <w:t>9</w:t>
      </w:r>
      <w:r w:rsidRPr="003E6808">
        <w:rPr>
          <w:rFonts w:ascii="Times New Roman" w:hAnsi="Times New Roman" w:cs="Times New Roman"/>
          <w:b/>
          <w:sz w:val="28"/>
          <w:szCs w:val="28"/>
        </w:rPr>
        <w:t xml:space="preserve"> учебный год:</w:t>
      </w:r>
    </w:p>
    <w:p w:rsidR="007C134F" w:rsidRPr="003E6808" w:rsidRDefault="007C134F" w:rsidP="000622BD">
      <w:pPr>
        <w:pStyle w:val="21"/>
        <w:numPr>
          <w:ilvl w:val="0"/>
          <w:numId w:val="4"/>
        </w:numPr>
        <w:ind w:left="425" w:hanging="425"/>
        <w:jc w:val="both"/>
        <w:outlineLvl w:val="0"/>
        <w:rPr>
          <w:i w:val="0"/>
          <w:sz w:val="32"/>
          <w:szCs w:val="28"/>
        </w:rPr>
      </w:pPr>
      <w:r w:rsidRPr="003E6808">
        <w:rPr>
          <w:i w:val="0"/>
          <w:sz w:val="28"/>
          <w:szCs w:val="24"/>
        </w:rPr>
        <w:t xml:space="preserve">Обеспечить соблюдение законодательства РФ в части </w:t>
      </w:r>
      <w:r w:rsidR="001308D9" w:rsidRPr="003E6808">
        <w:rPr>
          <w:i w:val="0"/>
          <w:sz w:val="28"/>
          <w:szCs w:val="24"/>
        </w:rPr>
        <w:t>периодичности прохождения</w:t>
      </w:r>
      <w:r w:rsidR="002C6656" w:rsidRPr="003E6808">
        <w:rPr>
          <w:i w:val="0"/>
          <w:sz w:val="28"/>
          <w:szCs w:val="24"/>
        </w:rPr>
        <w:t xml:space="preserve"> аттестации и курсовой </w:t>
      </w:r>
      <w:r w:rsidRPr="003E6808">
        <w:rPr>
          <w:i w:val="0"/>
          <w:sz w:val="28"/>
          <w:szCs w:val="24"/>
        </w:rPr>
        <w:t>подготовки</w:t>
      </w:r>
      <w:r w:rsidR="002C6656" w:rsidRPr="003E6808">
        <w:rPr>
          <w:i w:val="0"/>
          <w:sz w:val="28"/>
          <w:szCs w:val="24"/>
        </w:rPr>
        <w:t xml:space="preserve"> педагогических работников</w:t>
      </w:r>
      <w:r w:rsidRPr="003E6808">
        <w:rPr>
          <w:i w:val="0"/>
          <w:sz w:val="28"/>
          <w:szCs w:val="24"/>
        </w:rPr>
        <w:t>.</w:t>
      </w:r>
    </w:p>
    <w:p w:rsidR="007C134F" w:rsidRPr="003E6808" w:rsidRDefault="007C134F" w:rsidP="000622BD">
      <w:pPr>
        <w:pStyle w:val="21"/>
        <w:numPr>
          <w:ilvl w:val="0"/>
          <w:numId w:val="4"/>
        </w:numPr>
        <w:ind w:left="425" w:hanging="425"/>
        <w:jc w:val="both"/>
        <w:outlineLvl w:val="0"/>
        <w:rPr>
          <w:i w:val="0"/>
          <w:sz w:val="28"/>
          <w:szCs w:val="28"/>
        </w:rPr>
      </w:pPr>
      <w:r w:rsidRPr="003E6808">
        <w:rPr>
          <w:i w:val="0"/>
          <w:sz w:val="28"/>
          <w:szCs w:val="28"/>
        </w:rPr>
        <w:t xml:space="preserve">Продолжить целенаправленную работу по повышению квалификации </w:t>
      </w:r>
      <w:r w:rsidR="002C309E" w:rsidRPr="003E6808">
        <w:rPr>
          <w:i w:val="0"/>
          <w:sz w:val="28"/>
          <w:szCs w:val="28"/>
        </w:rPr>
        <w:t>педагогов</w:t>
      </w:r>
      <w:r w:rsidRPr="003E6808">
        <w:rPr>
          <w:i w:val="0"/>
          <w:sz w:val="28"/>
          <w:szCs w:val="28"/>
        </w:rPr>
        <w:t xml:space="preserve">, </w:t>
      </w:r>
      <w:r w:rsidR="002C309E" w:rsidRPr="003E6808">
        <w:rPr>
          <w:i w:val="0"/>
          <w:sz w:val="28"/>
          <w:szCs w:val="28"/>
        </w:rPr>
        <w:t>реализующих</w:t>
      </w:r>
      <w:r w:rsidRPr="003E6808">
        <w:rPr>
          <w:i w:val="0"/>
          <w:sz w:val="28"/>
          <w:szCs w:val="28"/>
        </w:rPr>
        <w:t xml:space="preserve"> ФГОС на базе ТОГИРРО, через РМО, семинары разных уровней, внутришкольную систему повышения квалификации.</w:t>
      </w:r>
    </w:p>
    <w:p w:rsidR="007C134F" w:rsidRPr="003E6808" w:rsidRDefault="007C134F" w:rsidP="000622BD">
      <w:pPr>
        <w:pStyle w:val="21"/>
        <w:numPr>
          <w:ilvl w:val="0"/>
          <w:numId w:val="4"/>
        </w:numPr>
        <w:ind w:left="425" w:hanging="425"/>
        <w:jc w:val="both"/>
        <w:outlineLvl w:val="0"/>
        <w:rPr>
          <w:i w:val="0"/>
          <w:sz w:val="28"/>
          <w:szCs w:val="28"/>
        </w:rPr>
      </w:pPr>
      <w:r w:rsidRPr="003E6808">
        <w:rPr>
          <w:i w:val="0"/>
          <w:sz w:val="28"/>
          <w:szCs w:val="28"/>
        </w:rPr>
        <w:t>Продолжить целенаправленную работу наставничества  по повышению профессиональной компетенции молодых специалистов.</w:t>
      </w:r>
    </w:p>
    <w:p w:rsidR="007F6835" w:rsidRPr="003E6808" w:rsidRDefault="007F6835" w:rsidP="000622BD">
      <w:pPr>
        <w:numPr>
          <w:ilvl w:val="0"/>
          <w:numId w:val="4"/>
        </w:numPr>
        <w:tabs>
          <w:tab w:val="num" w:pos="-1"/>
        </w:tabs>
        <w:spacing w:after="0" w:line="240" w:lineRule="auto"/>
        <w:ind w:left="425" w:hanging="425"/>
        <w:jc w:val="both"/>
        <w:rPr>
          <w:rFonts w:ascii="Times New Roman" w:eastAsia="Calibri" w:hAnsi="Times New Roman" w:cs="Times New Roman"/>
          <w:sz w:val="28"/>
          <w:szCs w:val="28"/>
        </w:rPr>
      </w:pPr>
      <w:r w:rsidRPr="003E6808">
        <w:rPr>
          <w:rFonts w:ascii="Times New Roman" w:eastAsia="Calibri" w:hAnsi="Times New Roman" w:cs="Times New Roman"/>
          <w:sz w:val="28"/>
          <w:szCs w:val="28"/>
        </w:rPr>
        <w:t xml:space="preserve">Продолжить сотрудничество </w:t>
      </w:r>
      <w:r w:rsidR="002C309E" w:rsidRPr="003E6808">
        <w:rPr>
          <w:rFonts w:ascii="Times New Roman" w:eastAsia="Calibri" w:hAnsi="Times New Roman" w:cs="Times New Roman"/>
          <w:sz w:val="28"/>
          <w:szCs w:val="28"/>
        </w:rPr>
        <w:t xml:space="preserve">с образовательными организациями дошкольного уровня образования  «Дельфин», «Колосок» в рамках программ «Ступени детства», «Преемственность», «Успешный первоклассник». </w:t>
      </w:r>
      <w:r w:rsidRPr="003E6808">
        <w:rPr>
          <w:rFonts w:ascii="Times New Roman" w:eastAsia="Calibri" w:hAnsi="Times New Roman" w:cs="Times New Roman"/>
          <w:sz w:val="28"/>
          <w:szCs w:val="28"/>
        </w:rPr>
        <w:t>Результативность данных программ проанализировать на ШМС, внести коррективы в планирование совместной деятельности школы, семьи, д/сада «Дельфин», «</w:t>
      </w:r>
      <w:r w:rsidR="001308D9" w:rsidRPr="003E6808">
        <w:rPr>
          <w:rFonts w:ascii="Times New Roman" w:eastAsia="Calibri" w:hAnsi="Times New Roman" w:cs="Times New Roman"/>
          <w:sz w:val="28"/>
          <w:szCs w:val="28"/>
        </w:rPr>
        <w:t>Колосок» (</w:t>
      </w:r>
      <w:r w:rsidR="008D6FFD" w:rsidRPr="003E6808">
        <w:rPr>
          <w:rFonts w:ascii="Times New Roman" w:eastAsia="Calibri" w:hAnsi="Times New Roman" w:cs="Times New Roman"/>
          <w:sz w:val="28"/>
          <w:szCs w:val="28"/>
        </w:rPr>
        <w:t xml:space="preserve">старший методист </w:t>
      </w:r>
      <w:r w:rsidRPr="003E6808">
        <w:rPr>
          <w:rFonts w:ascii="Times New Roman" w:eastAsia="Calibri" w:hAnsi="Times New Roman" w:cs="Times New Roman"/>
          <w:sz w:val="28"/>
          <w:szCs w:val="28"/>
        </w:rPr>
        <w:t xml:space="preserve"> </w:t>
      </w:r>
      <w:r w:rsidR="001308D9" w:rsidRPr="003E6808">
        <w:rPr>
          <w:rFonts w:ascii="Times New Roman" w:eastAsia="Calibri" w:hAnsi="Times New Roman" w:cs="Times New Roman"/>
          <w:sz w:val="28"/>
          <w:szCs w:val="28"/>
        </w:rPr>
        <w:t>Быструшкина</w:t>
      </w:r>
      <w:r w:rsidRPr="003E6808">
        <w:rPr>
          <w:rFonts w:ascii="Times New Roman" w:eastAsia="Calibri" w:hAnsi="Times New Roman" w:cs="Times New Roman"/>
          <w:sz w:val="28"/>
          <w:szCs w:val="28"/>
        </w:rPr>
        <w:t xml:space="preserve"> О.Н.).</w:t>
      </w:r>
    </w:p>
    <w:p w:rsidR="007C134F" w:rsidRPr="003E6808"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3E6808">
        <w:rPr>
          <w:rFonts w:ascii="Times New Roman" w:hAnsi="Times New Roman" w:cs="Times New Roman"/>
          <w:sz w:val="28"/>
          <w:szCs w:val="28"/>
        </w:rPr>
        <w:t>Совершенствовать психолого-педагогическую систему профильного обучения и предпрофильной подготовки для изучения и развития обучающихся, их профессионального самоопределения.</w:t>
      </w:r>
    </w:p>
    <w:p w:rsidR="007C134F" w:rsidRPr="003E6808"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3E6808">
        <w:rPr>
          <w:rFonts w:ascii="Times New Roman" w:hAnsi="Times New Roman" w:cs="Times New Roman"/>
          <w:sz w:val="28"/>
          <w:szCs w:val="28"/>
        </w:rPr>
        <w:t>Внедрение инновационных технологий при аттестации педагогов (проектно-исследовательская деятельность), систематизация «Портфолио педагога».</w:t>
      </w:r>
    </w:p>
    <w:p w:rsidR="007C134F" w:rsidRPr="003E6808" w:rsidRDefault="007C134F" w:rsidP="000622BD">
      <w:pPr>
        <w:numPr>
          <w:ilvl w:val="0"/>
          <w:numId w:val="4"/>
        </w:numPr>
        <w:spacing w:after="0" w:line="240" w:lineRule="auto"/>
        <w:ind w:left="425" w:hanging="425"/>
        <w:jc w:val="both"/>
        <w:rPr>
          <w:rFonts w:ascii="Times New Roman" w:hAnsi="Times New Roman" w:cs="Times New Roman"/>
          <w:sz w:val="28"/>
          <w:szCs w:val="28"/>
        </w:rPr>
      </w:pPr>
      <w:r w:rsidRPr="003E6808">
        <w:rPr>
          <w:rFonts w:ascii="Times New Roman" w:hAnsi="Times New Roman" w:cs="Times New Roman"/>
          <w:sz w:val="28"/>
          <w:szCs w:val="24"/>
        </w:rPr>
        <w:t xml:space="preserve">Развивать систему работы </w:t>
      </w:r>
      <w:r w:rsidRPr="003E6808">
        <w:rPr>
          <w:rFonts w:ascii="Times New Roman" w:hAnsi="Times New Roman" w:cs="Times New Roman"/>
          <w:sz w:val="28"/>
          <w:szCs w:val="28"/>
        </w:rPr>
        <w:t>со способными и  талантливыми детьми.</w:t>
      </w:r>
    </w:p>
    <w:p w:rsidR="004A277A" w:rsidRPr="003E6808" w:rsidRDefault="004A277A" w:rsidP="000622BD">
      <w:pPr>
        <w:numPr>
          <w:ilvl w:val="0"/>
          <w:numId w:val="4"/>
        </w:numPr>
        <w:spacing w:after="0" w:line="240" w:lineRule="auto"/>
        <w:ind w:left="425" w:hanging="425"/>
        <w:jc w:val="both"/>
        <w:rPr>
          <w:rFonts w:ascii="Times New Roman" w:hAnsi="Times New Roman" w:cs="Times New Roman"/>
          <w:sz w:val="28"/>
          <w:szCs w:val="28"/>
        </w:rPr>
      </w:pPr>
      <w:r w:rsidRPr="003E6808">
        <w:rPr>
          <w:rFonts w:ascii="Times New Roman" w:hAnsi="Times New Roman" w:cs="Times New Roman"/>
          <w:sz w:val="28"/>
          <w:szCs w:val="28"/>
        </w:rPr>
        <w:t xml:space="preserve">Совершенствовать профориентационную работу с родителями, обучающимися через проект «Профессиональные пробы» в сотрудничестве с другими организациями села, района, области. </w:t>
      </w:r>
    </w:p>
    <w:p w:rsidR="007F6835" w:rsidRPr="00455FC3" w:rsidRDefault="007F6835" w:rsidP="007F6835">
      <w:pPr>
        <w:spacing w:after="0" w:line="240" w:lineRule="auto"/>
        <w:ind w:left="567"/>
        <w:jc w:val="both"/>
        <w:rPr>
          <w:rFonts w:ascii="Times New Roman" w:eastAsia="Calibri" w:hAnsi="Times New Roman" w:cs="Times New Roman"/>
          <w:color w:val="00B050"/>
          <w:sz w:val="28"/>
          <w:szCs w:val="28"/>
        </w:rPr>
      </w:pPr>
    </w:p>
    <w:p w:rsidR="007C134F" w:rsidRPr="003E6808" w:rsidRDefault="007C134F" w:rsidP="007D4F82">
      <w:pPr>
        <w:spacing w:after="0" w:line="240" w:lineRule="auto"/>
        <w:jc w:val="center"/>
        <w:rPr>
          <w:rFonts w:ascii="Times New Roman" w:eastAsia="Calibri" w:hAnsi="Times New Roman" w:cs="Times New Roman"/>
          <w:b/>
          <w:sz w:val="28"/>
          <w:szCs w:val="28"/>
        </w:rPr>
      </w:pPr>
      <w:r w:rsidRPr="003E6808">
        <w:rPr>
          <w:rFonts w:ascii="Times New Roman" w:eastAsia="Calibri" w:hAnsi="Times New Roman" w:cs="Times New Roman"/>
          <w:b/>
          <w:sz w:val="28"/>
          <w:szCs w:val="28"/>
        </w:rPr>
        <w:t>БЛОК 2. Здоровье и здоровый образ жизни.</w:t>
      </w:r>
      <w:r w:rsidR="004A277A" w:rsidRPr="003E6808">
        <w:rPr>
          <w:rFonts w:ascii="Times New Roman" w:eastAsia="Calibri" w:hAnsi="Times New Roman" w:cs="Times New Roman"/>
          <w:b/>
          <w:sz w:val="28"/>
          <w:szCs w:val="28"/>
        </w:rPr>
        <w:t xml:space="preserve"> </w:t>
      </w:r>
    </w:p>
    <w:p w:rsidR="001308D9" w:rsidRPr="002C309E" w:rsidRDefault="001308D9" w:rsidP="007C134F">
      <w:pPr>
        <w:spacing w:after="0" w:line="240" w:lineRule="auto"/>
        <w:jc w:val="both"/>
        <w:rPr>
          <w:rFonts w:ascii="Times New Roman" w:eastAsia="Calibri" w:hAnsi="Times New Roman" w:cs="Times New Roman"/>
          <w:sz w:val="28"/>
          <w:szCs w:val="28"/>
        </w:rPr>
      </w:pPr>
    </w:p>
    <w:p w:rsidR="007C134F" w:rsidRPr="002C309E" w:rsidRDefault="007C134F" w:rsidP="001308D9">
      <w:pPr>
        <w:spacing w:after="0" w:line="240" w:lineRule="auto"/>
        <w:ind w:firstLine="709"/>
        <w:jc w:val="both"/>
        <w:rPr>
          <w:rFonts w:ascii="Times New Roman" w:eastAsia="Calibri" w:hAnsi="Times New Roman" w:cs="Times New Roman"/>
          <w:sz w:val="28"/>
          <w:szCs w:val="28"/>
        </w:rPr>
      </w:pPr>
      <w:r w:rsidRPr="002C309E">
        <w:rPr>
          <w:rFonts w:ascii="Times New Roman" w:eastAsia="Calibri" w:hAnsi="Times New Roman" w:cs="Times New Roman"/>
          <w:sz w:val="28"/>
          <w:szCs w:val="28"/>
        </w:rPr>
        <w:t>Для определения показателей состояния здоровья обучающихся, а также усиления контроля  над их развитием, функциональным состоянием органов и систем, определения школьных факторов, негативно влияющих на состояние, ослабление и ухудшение самочувствия детей, коллектив педагогов школы ежегодно отслеживают состояние здоровья обучающихся. Основные данные получают в результате массовых медицинских осмотров учеников, а также благодаря вторичной обработке сведений из индивидуальных медицинских карт обучающихся.</w:t>
      </w:r>
    </w:p>
    <w:p w:rsidR="007C134F" w:rsidRPr="003E6808" w:rsidRDefault="007C134F" w:rsidP="007D4F82">
      <w:pPr>
        <w:spacing w:after="0" w:line="240" w:lineRule="auto"/>
        <w:ind w:firstLine="567"/>
        <w:jc w:val="center"/>
        <w:rPr>
          <w:rFonts w:ascii="Times New Roman" w:eastAsia="Calibri" w:hAnsi="Times New Roman" w:cs="Times New Roman"/>
          <w:b/>
          <w:sz w:val="28"/>
          <w:szCs w:val="28"/>
        </w:rPr>
      </w:pPr>
      <w:r w:rsidRPr="003E6808">
        <w:rPr>
          <w:rFonts w:ascii="Times New Roman" w:eastAsia="Calibri" w:hAnsi="Times New Roman" w:cs="Times New Roman"/>
          <w:b/>
          <w:sz w:val="28"/>
          <w:szCs w:val="28"/>
        </w:rPr>
        <w:t>Результатам медицинского осмотра в 201</w:t>
      </w:r>
      <w:r w:rsidR="004A277A" w:rsidRPr="003E6808">
        <w:rPr>
          <w:rFonts w:ascii="Times New Roman" w:eastAsia="Calibri" w:hAnsi="Times New Roman" w:cs="Times New Roman"/>
          <w:b/>
          <w:sz w:val="28"/>
          <w:szCs w:val="28"/>
        </w:rPr>
        <w:t>7</w:t>
      </w:r>
      <w:r w:rsidRPr="003E6808">
        <w:rPr>
          <w:rFonts w:ascii="Times New Roman" w:eastAsia="Calibri" w:hAnsi="Times New Roman" w:cs="Times New Roman"/>
          <w:b/>
          <w:sz w:val="28"/>
          <w:szCs w:val="28"/>
        </w:rPr>
        <w:t xml:space="preserve"> – 201</w:t>
      </w:r>
      <w:r w:rsidR="004A277A" w:rsidRPr="003E6808">
        <w:rPr>
          <w:rFonts w:ascii="Times New Roman" w:eastAsia="Calibri" w:hAnsi="Times New Roman" w:cs="Times New Roman"/>
          <w:b/>
          <w:sz w:val="28"/>
          <w:szCs w:val="28"/>
        </w:rPr>
        <w:t>8</w:t>
      </w:r>
      <w:r w:rsidRPr="003E6808">
        <w:rPr>
          <w:rFonts w:ascii="Times New Roman" w:eastAsia="Calibri" w:hAnsi="Times New Roman" w:cs="Times New Roman"/>
          <w:b/>
          <w:sz w:val="28"/>
          <w:szCs w:val="28"/>
        </w:rPr>
        <w:t xml:space="preserve"> учебном году подлежало </w:t>
      </w:r>
      <w:r w:rsidR="004A277A" w:rsidRPr="003E6808">
        <w:rPr>
          <w:rFonts w:ascii="Times New Roman" w:eastAsia="Calibri" w:hAnsi="Times New Roman" w:cs="Times New Roman"/>
          <w:b/>
          <w:sz w:val="28"/>
          <w:szCs w:val="28"/>
        </w:rPr>
        <w:t>416</w:t>
      </w:r>
      <w:r w:rsidR="00485D27" w:rsidRPr="003E6808">
        <w:rPr>
          <w:rFonts w:ascii="Times New Roman" w:eastAsia="Calibri" w:hAnsi="Times New Roman" w:cs="Times New Roman"/>
          <w:b/>
          <w:sz w:val="28"/>
          <w:szCs w:val="28"/>
        </w:rPr>
        <w:t xml:space="preserve"> </w:t>
      </w:r>
      <w:r w:rsidRPr="003E6808">
        <w:rPr>
          <w:rFonts w:ascii="Times New Roman" w:eastAsia="Calibri" w:hAnsi="Times New Roman" w:cs="Times New Roman"/>
          <w:b/>
          <w:sz w:val="28"/>
          <w:szCs w:val="28"/>
        </w:rPr>
        <w:t>обучающихся. Осмотрено –</w:t>
      </w:r>
      <w:r w:rsidR="004A277A" w:rsidRPr="003E6808">
        <w:rPr>
          <w:rFonts w:ascii="Times New Roman" w:eastAsia="Calibri" w:hAnsi="Times New Roman" w:cs="Times New Roman"/>
          <w:b/>
          <w:sz w:val="28"/>
          <w:szCs w:val="28"/>
        </w:rPr>
        <w:t>416</w:t>
      </w:r>
      <w:r w:rsidRPr="003E6808">
        <w:rPr>
          <w:rFonts w:ascii="Times New Roman" w:eastAsia="Calibri" w:hAnsi="Times New Roman" w:cs="Times New Roman"/>
          <w:b/>
          <w:sz w:val="28"/>
          <w:szCs w:val="28"/>
        </w:rPr>
        <w:t>.</w:t>
      </w:r>
    </w:p>
    <w:p w:rsidR="007C134F" w:rsidRPr="003E6808" w:rsidRDefault="007C134F" w:rsidP="007C134F">
      <w:pPr>
        <w:spacing w:after="0" w:line="240" w:lineRule="auto"/>
        <w:jc w:val="both"/>
        <w:rPr>
          <w:rFonts w:ascii="Times New Roman" w:eastAsia="Calibri" w:hAnsi="Times New Roman" w:cs="Times New Roman"/>
          <w:sz w:val="28"/>
          <w:szCs w:val="28"/>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
        <w:gridCol w:w="1985"/>
        <w:gridCol w:w="1331"/>
        <w:gridCol w:w="1151"/>
        <w:gridCol w:w="1345"/>
        <w:gridCol w:w="1134"/>
        <w:gridCol w:w="1134"/>
        <w:gridCol w:w="1134"/>
        <w:gridCol w:w="1134"/>
      </w:tblGrid>
      <w:tr w:rsidR="002A6DFE" w:rsidRPr="002C309E" w:rsidTr="002A6DFE">
        <w:trPr>
          <w:trHeight w:val="922"/>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b/>
                <w:sz w:val="20"/>
                <w:szCs w:val="20"/>
              </w:rPr>
            </w:pPr>
            <w:r w:rsidRPr="002C309E">
              <w:rPr>
                <w:rFonts w:ascii="Times New Roman" w:eastAsia="Calibri" w:hAnsi="Times New Roman" w:cs="Times New Roman"/>
                <w:b/>
                <w:sz w:val="20"/>
                <w:szCs w:val="20"/>
              </w:rPr>
              <w:lastRenderedPageBreak/>
              <w:t>№</w:t>
            </w:r>
          </w:p>
        </w:tc>
        <w:tc>
          <w:tcPr>
            <w:tcW w:w="1985" w:type="dxa"/>
          </w:tcPr>
          <w:p w:rsidR="004A277A" w:rsidRPr="002C309E" w:rsidRDefault="004A277A" w:rsidP="007C134F">
            <w:pPr>
              <w:spacing w:after="0" w:line="240" w:lineRule="auto"/>
              <w:jc w:val="both"/>
              <w:rPr>
                <w:rFonts w:ascii="Times New Roman" w:eastAsia="Calibri" w:hAnsi="Times New Roman" w:cs="Times New Roman"/>
                <w:b/>
                <w:sz w:val="20"/>
                <w:szCs w:val="20"/>
              </w:rPr>
            </w:pPr>
            <w:r w:rsidRPr="002C309E">
              <w:rPr>
                <w:rFonts w:ascii="Times New Roman" w:eastAsia="Calibri" w:hAnsi="Times New Roman" w:cs="Times New Roman"/>
                <w:b/>
                <w:sz w:val="20"/>
                <w:szCs w:val="20"/>
              </w:rPr>
              <w:t>Наименование</w:t>
            </w:r>
          </w:p>
        </w:tc>
        <w:tc>
          <w:tcPr>
            <w:tcW w:w="1331" w:type="dxa"/>
          </w:tcPr>
          <w:p w:rsidR="002A6DF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 xml:space="preserve">показатель </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2011-</w:t>
            </w:r>
            <w:r w:rsidR="002A6DFE">
              <w:rPr>
                <w:rFonts w:ascii="Times New Roman" w:eastAsia="Calibri" w:hAnsi="Times New Roman" w:cs="Times New Roman"/>
                <w:b/>
                <w:sz w:val="20"/>
                <w:szCs w:val="20"/>
              </w:rPr>
              <w:t xml:space="preserve"> </w:t>
            </w:r>
            <w:smartTag w:uri="urn:schemas-microsoft-com:office:smarttags" w:element="metricconverter">
              <w:smartTagPr>
                <w:attr w:name="ProductID" w:val="2012 г"/>
              </w:smartTagPr>
              <w:r w:rsidRPr="002C309E">
                <w:rPr>
                  <w:rFonts w:ascii="Times New Roman" w:eastAsia="Calibri" w:hAnsi="Times New Roman" w:cs="Times New Roman"/>
                  <w:b/>
                  <w:sz w:val="20"/>
                  <w:szCs w:val="20"/>
                </w:rPr>
                <w:t>2012 г</w:t>
              </w:r>
            </w:smartTag>
            <w:r w:rsidRPr="002C309E">
              <w:rPr>
                <w:rFonts w:ascii="Times New Roman" w:eastAsia="Calibri" w:hAnsi="Times New Roman" w:cs="Times New Roman"/>
                <w:b/>
                <w:sz w:val="20"/>
                <w:szCs w:val="20"/>
              </w:rPr>
              <w:t>.</w:t>
            </w:r>
          </w:p>
        </w:tc>
        <w:tc>
          <w:tcPr>
            <w:tcW w:w="1151" w:type="dxa"/>
          </w:tcPr>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показатель</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2012-2013г</w:t>
            </w:r>
          </w:p>
        </w:tc>
        <w:tc>
          <w:tcPr>
            <w:tcW w:w="1345" w:type="dxa"/>
          </w:tcPr>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показатель</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2013-2014г</w:t>
            </w:r>
          </w:p>
        </w:tc>
        <w:tc>
          <w:tcPr>
            <w:tcW w:w="1134" w:type="dxa"/>
          </w:tcPr>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показатель</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w:t>
            </w:r>
            <w:r w:rsidRPr="002C309E">
              <w:rPr>
                <w:rFonts w:ascii="Times New Roman" w:eastAsia="Calibri" w:hAnsi="Times New Roman" w:cs="Times New Roman"/>
                <w:b/>
                <w:sz w:val="20"/>
                <w:szCs w:val="20"/>
                <w:lang w:val="en-US"/>
              </w:rPr>
              <w:t>4</w:t>
            </w:r>
            <w:r w:rsidRPr="002C309E">
              <w:rPr>
                <w:rFonts w:ascii="Times New Roman" w:eastAsia="Calibri" w:hAnsi="Times New Roman" w:cs="Times New Roman"/>
                <w:b/>
                <w:sz w:val="20"/>
                <w:szCs w:val="20"/>
              </w:rPr>
              <w:t>-201</w:t>
            </w:r>
            <w:r w:rsidRPr="002C309E">
              <w:rPr>
                <w:rFonts w:ascii="Times New Roman" w:eastAsia="Calibri" w:hAnsi="Times New Roman" w:cs="Times New Roman"/>
                <w:b/>
                <w:sz w:val="20"/>
                <w:szCs w:val="20"/>
                <w:lang w:val="en-US"/>
              </w:rPr>
              <w:t>5</w:t>
            </w:r>
            <w:r w:rsidRPr="002C309E">
              <w:rPr>
                <w:rFonts w:ascii="Times New Roman" w:eastAsia="Calibri" w:hAnsi="Times New Roman" w:cs="Times New Roman"/>
                <w:b/>
                <w:sz w:val="20"/>
                <w:szCs w:val="20"/>
              </w:rPr>
              <w:t>г</w:t>
            </w:r>
          </w:p>
        </w:tc>
        <w:tc>
          <w:tcPr>
            <w:tcW w:w="1134" w:type="dxa"/>
          </w:tcPr>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показатель</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2015-2016г</w:t>
            </w:r>
          </w:p>
        </w:tc>
        <w:tc>
          <w:tcPr>
            <w:tcW w:w="1134" w:type="dxa"/>
          </w:tcPr>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показатель</w:t>
            </w:r>
          </w:p>
          <w:p w:rsidR="004A277A" w:rsidRPr="002C309E" w:rsidRDefault="004A277A" w:rsidP="002A6DFE">
            <w:pPr>
              <w:spacing w:after="0" w:line="240" w:lineRule="auto"/>
              <w:jc w:val="center"/>
              <w:rPr>
                <w:rFonts w:ascii="Times New Roman" w:eastAsia="Calibri" w:hAnsi="Times New Roman" w:cs="Times New Roman"/>
                <w:b/>
                <w:sz w:val="20"/>
                <w:szCs w:val="20"/>
              </w:rPr>
            </w:pPr>
            <w:r w:rsidRPr="002C309E">
              <w:rPr>
                <w:rFonts w:ascii="Times New Roman" w:eastAsia="Calibri" w:hAnsi="Times New Roman" w:cs="Times New Roman"/>
                <w:b/>
                <w:sz w:val="20"/>
                <w:szCs w:val="20"/>
              </w:rPr>
              <w:t>2016-2017г</w:t>
            </w:r>
          </w:p>
        </w:tc>
        <w:tc>
          <w:tcPr>
            <w:tcW w:w="1134" w:type="dxa"/>
          </w:tcPr>
          <w:p w:rsidR="004A277A" w:rsidRPr="003E6808" w:rsidRDefault="004A277A" w:rsidP="002A6DFE">
            <w:pPr>
              <w:spacing w:after="0" w:line="240" w:lineRule="auto"/>
              <w:jc w:val="center"/>
              <w:rPr>
                <w:rFonts w:ascii="Times New Roman" w:eastAsia="Calibri" w:hAnsi="Times New Roman" w:cs="Times New Roman"/>
                <w:b/>
                <w:sz w:val="20"/>
                <w:szCs w:val="20"/>
              </w:rPr>
            </w:pPr>
            <w:r w:rsidRPr="003E6808">
              <w:rPr>
                <w:rFonts w:ascii="Times New Roman" w:eastAsia="Calibri" w:hAnsi="Times New Roman" w:cs="Times New Roman"/>
                <w:b/>
                <w:sz w:val="20"/>
                <w:szCs w:val="20"/>
              </w:rPr>
              <w:t>Показатель</w:t>
            </w:r>
          </w:p>
          <w:p w:rsidR="004A277A" w:rsidRPr="003E6808" w:rsidRDefault="004A277A" w:rsidP="002A6DFE">
            <w:pPr>
              <w:spacing w:after="0" w:line="240" w:lineRule="auto"/>
              <w:jc w:val="center"/>
              <w:rPr>
                <w:rFonts w:ascii="Times New Roman" w:eastAsia="Calibri" w:hAnsi="Times New Roman" w:cs="Times New Roman"/>
                <w:b/>
                <w:sz w:val="20"/>
                <w:szCs w:val="20"/>
              </w:rPr>
            </w:pPr>
            <w:r w:rsidRPr="003E6808">
              <w:rPr>
                <w:rFonts w:ascii="Times New Roman" w:eastAsia="Calibri" w:hAnsi="Times New Roman" w:cs="Times New Roman"/>
                <w:b/>
                <w:sz w:val="20"/>
                <w:szCs w:val="20"/>
              </w:rPr>
              <w:t>2017-</w:t>
            </w:r>
            <w:r w:rsidR="002A6DFE" w:rsidRPr="003E6808">
              <w:rPr>
                <w:rFonts w:ascii="Times New Roman" w:eastAsia="Calibri" w:hAnsi="Times New Roman" w:cs="Times New Roman"/>
                <w:b/>
                <w:sz w:val="20"/>
                <w:szCs w:val="20"/>
              </w:rPr>
              <w:t xml:space="preserve"> </w:t>
            </w:r>
            <w:r w:rsidRPr="003E6808">
              <w:rPr>
                <w:rFonts w:ascii="Times New Roman" w:eastAsia="Calibri" w:hAnsi="Times New Roman" w:cs="Times New Roman"/>
                <w:b/>
                <w:sz w:val="20"/>
                <w:szCs w:val="20"/>
              </w:rPr>
              <w:t>2018</w:t>
            </w:r>
            <w:r w:rsidR="002A6DFE" w:rsidRPr="003E6808">
              <w:rPr>
                <w:rFonts w:ascii="Times New Roman" w:eastAsia="Calibri" w:hAnsi="Times New Roman" w:cs="Times New Roman"/>
                <w:b/>
                <w:sz w:val="20"/>
                <w:szCs w:val="20"/>
              </w:rPr>
              <w:t>г</w:t>
            </w:r>
          </w:p>
        </w:tc>
      </w:tr>
      <w:tr w:rsidR="002A6DFE" w:rsidRPr="002C309E" w:rsidTr="002A6DFE">
        <w:trPr>
          <w:trHeight w:val="1859"/>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Состояние здоровья обучающихся:</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 практически здоровы</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 имеют отклонения в здоровье</w:t>
            </w:r>
          </w:p>
        </w:tc>
        <w:tc>
          <w:tcPr>
            <w:tcW w:w="133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40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263 чел</w:t>
            </w:r>
          </w:p>
        </w:tc>
        <w:tc>
          <w:tcPr>
            <w:tcW w:w="115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38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254 чел</w:t>
            </w:r>
          </w:p>
        </w:tc>
        <w:tc>
          <w:tcPr>
            <w:tcW w:w="1345"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43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283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116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218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79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284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82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290 чел</w:t>
            </w:r>
          </w:p>
        </w:tc>
        <w:tc>
          <w:tcPr>
            <w:tcW w:w="1134" w:type="dxa"/>
          </w:tcPr>
          <w:p w:rsidR="004A277A"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95</w:t>
            </w:r>
          </w:p>
          <w:p w:rsidR="00E6365B"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321</w:t>
            </w:r>
          </w:p>
        </w:tc>
      </w:tr>
      <w:tr w:rsidR="002A6DFE" w:rsidRPr="002C309E" w:rsidTr="002A6DFE">
        <w:trPr>
          <w:trHeight w:val="1773"/>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Характеристика заболеваемости детей:</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-органов зрения</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-нарушения осанки</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-органов дыхания</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-органов пищеварения</w:t>
            </w:r>
          </w:p>
        </w:tc>
        <w:tc>
          <w:tcPr>
            <w:tcW w:w="1331" w:type="dxa"/>
          </w:tcPr>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68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66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2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4 чел.</w:t>
            </w:r>
          </w:p>
        </w:tc>
        <w:tc>
          <w:tcPr>
            <w:tcW w:w="1151" w:type="dxa"/>
          </w:tcPr>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 xml:space="preserve">57 </w:t>
            </w:r>
            <w:r w:rsidRPr="002C309E">
              <w:rPr>
                <w:rFonts w:ascii="Times New Roman" w:eastAsia="Calibri" w:hAnsi="Times New Roman" w:cs="Times New Roman"/>
                <w:sz w:val="20"/>
                <w:szCs w:val="20"/>
              </w:rPr>
              <w:t>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33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 чел.</w:t>
            </w:r>
          </w:p>
        </w:tc>
        <w:tc>
          <w:tcPr>
            <w:tcW w:w="1345" w:type="dxa"/>
          </w:tcPr>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61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35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p>
          <w:p w:rsidR="004A277A" w:rsidRPr="002C309E" w:rsidRDefault="004A277A" w:rsidP="007C134F">
            <w:pPr>
              <w:spacing w:after="0" w:line="240" w:lineRule="auto"/>
              <w:jc w:val="both"/>
              <w:rPr>
                <w:rFonts w:ascii="Times New Roman" w:eastAsia="Calibri" w:hAnsi="Times New Roman" w:cs="Times New Roman"/>
                <w:sz w:val="20"/>
                <w:szCs w:val="20"/>
                <w:lang w:val="en-US"/>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 xml:space="preserve">107 </w:t>
            </w:r>
            <w:r w:rsidRPr="002C309E">
              <w:rPr>
                <w:rFonts w:ascii="Times New Roman" w:eastAsia="Calibri" w:hAnsi="Times New Roman" w:cs="Times New Roman"/>
                <w:sz w:val="20"/>
                <w:szCs w:val="20"/>
              </w:rPr>
              <w:t>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213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p>
          <w:p w:rsidR="004A277A" w:rsidRPr="002C309E" w:rsidRDefault="004A277A" w:rsidP="007C134F">
            <w:pPr>
              <w:spacing w:after="0" w:line="240" w:lineRule="auto"/>
              <w:rPr>
                <w:rFonts w:ascii="Times New Roman" w:eastAsia="Calibri" w:hAnsi="Times New Roman" w:cs="Times New Roman"/>
                <w:sz w:val="20"/>
                <w:szCs w:val="20"/>
                <w:lang w:val="en-US"/>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78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187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5 чел.</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5 чел.</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99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156 чел</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5чел</w:t>
            </w:r>
          </w:p>
          <w:p w:rsidR="004A277A" w:rsidRPr="002C309E" w:rsidRDefault="004A277A" w:rsidP="007C134F">
            <w:pPr>
              <w:spacing w:after="0" w:line="240" w:lineRule="auto"/>
              <w:jc w:val="both"/>
              <w:rPr>
                <w:rFonts w:ascii="Times New Roman" w:eastAsia="Calibri" w:hAnsi="Times New Roman" w:cs="Times New Roman"/>
                <w:sz w:val="20"/>
                <w:szCs w:val="20"/>
              </w:rPr>
            </w:pPr>
          </w:p>
        </w:tc>
        <w:tc>
          <w:tcPr>
            <w:tcW w:w="1134" w:type="dxa"/>
          </w:tcPr>
          <w:p w:rsidR="004A277A"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112</w:t>
            </w:r>
          </w:p>
          <w:p w:rsidR="00E6365B"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176</w:t>
            </w:r>
          </w:p>
          <w:p w:rsidR="00E6365B"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5</w:t>
            </w:r>
          </w:p>
          <w:p w:rsidR="00E6365B" w:rsidRPr="003E6808" w:rsidRDefault="00E6365B" w:rsidP="007C134F">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5</w:t>
            </w:r>
          </w:p>
        </w:tc>
      </w:tr>
      <w:tr w:rsidR="002A6DFE" w:rsidRPr="002C309E" w:rsidTr="002A6DFE">
        <w:trPr>
          <w:trHeight w:val="3037"/>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Данные по группам здоровья:</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120873">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w:t>
            </w:r>
          </w:p>
          <w:p w:rsidR="004A277A" w:rsidRPr="002C309E" w:rsidRDefault="004A277A" w:rsidP="00120873">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p>
          <w:p w:rsidR="004A277A" w:rsidRPr="002C309E" w:rsidRDefault="004A277A" w:rsidP="00120873">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w:t>
            </w:r>
          </w:p>
          <w:p w:rsidR="004A277A" w:rsidRPr="002C309E" w:rsidRDefault="004A277A" w:rsidP="00120873">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w:t>
            </w:r>
          </w:p>
          <w:p w:rsidR="004A277A" w:rsidRPr="002C309E" w:rsidRDefault="004A277A" w:rsidP="00120873">
            <w:pPr>
              <w:numPr>
                <w:ilvl w:val="0"/>
                <w:numId w:val="3"/>
              </w:numPr>
              <w:spacing w:after="0" w:line="240" w:lineRule="auto"/>
              <w:ind w:left="644" w:firstLine="23"/>
              <w:contextualSpacing/>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Основная</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Подготовительная</w:t>
            </w:r>
          </w:p>
          <w:p w:rsidR="004A277A" w:rsidRPr="002C309E" w:rsidRDefault="002A6DFE" w:rsidP="007C134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004A277A" w:rsidRPr="002C309E">
              <w:rPr>
                <w:rFonts w:ascii="Times New Roman" w:eastAsia="Calibri" w:hAnsi="Times New Roman" w:cs="Times New Roman"/>
                <w:sz w:val="20"/>
                <w:szCs w:val="20"/>
              </w:rPr>
              <w:t>пециальная</w:t>
            </w:r>
          </w:p>
        </w:tc>
        <w:tc>
          <w:tcPr>
            <w:tcW w:w="1331" w:type="dxa"/>
          </w:tcPr>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37 (12%)</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172 (57,7%)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94 (31%)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p>
          <w:p w:rsidR="004A277A" w:rsidRPr="002C309E" w:rsidRDefault="002A6DFE" w:rsidP="002A6DF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2A6DFE" w:rsidRDefault="002A6DFE"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63(86,7%)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20 (6,6%)</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16(5,2%)</w:t>
            </w:r>
          </w:p>
        </w:tc>
        <w:tc>
          <w:tcPr>
            <w:tcW w:w="1151" w:type="dxa"/>
          </w:tcPr>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24 (8%)</w:t>
            </w:r>
          </w:p>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lang w:val="en-US"/>
              </w:rPr>
              <w:t>223 (76%)</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42 (14%)</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0</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257 (88%)</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19 (7%)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11 (4)</w:t>
            </w:r>
          </w:p>
        </w:tc>
        <w:tc>
          <w:tcPr>
            <w:tcW w:w="1345" w:type="dxa"/>
          </w:tcPr>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12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27 (8%)</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257 (79%)</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42 (13%)</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284(87,1%)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25 (7,7%)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17 (5,2%)</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116 (</w:t>
            </w:r>
            <w:r w:rsidRPr="002C309E">
              <w:rPr>
                <w:rFonts w:ascii="Times New Roman" w:eastAsia="Calibri" w:hAnsi="Times New Roman" w:cs="Times New Roman"/>
                <w:sz w:val="20"/>
                <w:szCs w:val="20"/>
                <w:lang w:val="en-US"/>
              </w:rPr>
              <w:t>35</w:t>
            </w: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160</w:t>
            </w:r>
            <w:r w:rsidRPr="002C309E">
              <w:rPr>
                <w:rFonts w:ascii="Times New Roman" w:eastAsia="Calibri" w:hAnsi="Times New Roman" w:cs="Times New Roman"/>
                <w:sz w:val="20"/>
                <w:szCs w:val="20"/>
              </w:rPr>
              <w:t xml:space="preserve"> (</w:t>
            </w:r>
            <w:r w:rsidRPr="002C309E">
              <w:rPr>
                <w:rFonts w:ascii="Times New Roman" w:eastAsia="Calibri" w:hAnsi="Times New Roman" w:cs="Times New Roman"/>
                <w:sz w:val="20"/>
                <w:szCs w:val="20"/>
                <w:lang w:val="en-US"/>
              </w:rPr>
              <w:t>47</w:t>
            </w: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56</w:t>
            </w:r>
            <w:r w:rsidRPr="002C309E">
              <w:rPr>
                <w:rFonts w:ascii="Times New Roman" w:eastAsia="Calibri" w:hAnsi="Times New Roman" w:cs="Times New Roman"/>
                <w:sz w:val="20"/>
                <w:szCs w:val="20"/>
              </w:rPr>
              <w:t xml:space="preserve"> (1</w:t>
            </w:r>
            <w:r w:rsidRPr="002C309E">
              <w:rPr>
                <w:rFonts w:ascii="Times New Roman" w:eastAsia="Calibri" w:hAnsi="Times New Roman" w:cs="Times New Roman"/>
                <w:sz w:val="20"/>
                <w:szCs w:val="20"/>
                <w:lang w:val="en-US"/>
              </w:rPr>
              <w:t>7</w:t>
            </w: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lang w:val="en-US"/>
              </w:rPr>
              <w:t>2 (1%)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r w:rsidRPr="002C309E">
              <w:rPr>
                <w:rFonts w:ascii="Times New Roman" w:eastAsia="Calibri" w:hAnsi="Times New Roman" w:cs="Times New Roman"/>
                <w:sz w:val="20"/>
                <w:szCs w:val="20"/>
                <w:lang w:val="en-US"/>
              </w:rPr>
              <w:t>96</w:t>
            </w:r>
            <w:r w:rsidRPr="002C309E">
              <w:rPr>
                <w:rFonts w:ascii="Times New Roman" w:eastAsia="Calibri" w:hAnsi="Times New Roman" w:cs="Times New Roman"/>
                <w:sz w:val="20"/>
                <w:szCs w:val="20"/>
              </w:rPr>
              <w:t xml:space="preserve"> (8</w:t>
            </w:r>
            <w:r w:rsidRPr="002C309E">
              <w:rPr>
                <w:rFonts w:ascii="Times New Roman" w:eastAsia="Calibri" w:hAnsi="Times New Roman" w:cs="Times New Roman"/>
                <w:sz w:val="20"/>
                <w:szCs w:val="20"/>
                <w:lang w:val="en-US"/>
              </w:rPr>
              <w:t>8</w:t>
            </w:r>
            <w:r w:rsidRPr="002C309E">
              <w:rPr>
                <w:rFonts w:ascii="Times New Roman" w:eastAsia="Calibri" w:hAnsi="Times New Roman" w:cs="Times New Roman"/>
                <w:sz w:val="20"/>
                <w:szCs w:val="20"/>
              </w:rPr>
              <w:t>,6%)</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r w:rsidRPr="002C309E">
              <w:rPr>
                <w:rFonts w:ascii="Times New Roman" w:eastAsia="Calibri" w:hAnsi="Times New Roman" w:cs="Times New Roman"/>
                <w:sz w:val="20"/>
                <w:szCs w:val="20"/>
                <w:lang w:val="en-US"/>
              </w:rPr>
              <w:t>2</w:t>
            </w:r>
            <w:r w:rsidRPr="002C309E">
              <w:rPr>
                <w:rFonts w:ascii="Times New Roman" w:eastAsia="Calibri" w:hAnsi="Times New Roman" w:cs="Times New Roman"/>
                <w:sz w:val="20"/>
                <w:szCs w:val="20"/>
              </w:rPr>
              <w:t xml:space="preserve"> (6,6%)</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w:t>
            </w:r>
            <w:r w:rsidRPr="002C309E">
              <w:rPr>
                <w:rFonts w:ascii="Times New Roman" w:eastAsia="Calibri" w:hAnsi="Times New Roman" w:cs="Times New Roman"/>
                <w:sz w:val="20"/>
                <w:szCs w:val="20"/>
                <w:lang w:val="en-US"/>
              </w:rPr>
              <w:t>6</w:t>
            </w:r>
            <w:r w:rsidRPr="002C309E">
              <w:rPr>
                <w:rFonts w:ascii="Times New Roman" w:eastAsia="Calibri" w:hAnsi="Times New Roman" w:cs="Times New Roman"/>
                <w:sz w:val="20"/>
                <w:szCs w:val="20"/>
              </w:rPr>
              <w:t xml:space="preserve"> (4,8%)</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79 (22%)</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240 (66 %)</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39 (11 %)</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 (0 %)</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4 (1 %)</w:t>
            </w: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325</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24</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14</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82 (22%)</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251 (67%)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34(9%)</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 (0,8%)</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2(0,5%)</w:t>
            </w: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340 (91%)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20 (5%)</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12(3%)</w:t>
            </w:r>
          </w:p>
        </w:tc>
        <w:tc>
          <w:tcPr>
            <w:tcW w:w="1134" w:type="dxa"/>
          </w:tcPr>
          <w:p w:rsidR="00E6365B" w:rsidRDefault="00E6365B" w:rsidP="007C134F">
            <w:pPr>
              <w:spacing w:after="0" w:line="240" w:lineRule="auto"/>
              <w:jc w:val="both"/>
              <w:rPr>
                <w:rFonts w:ascii="Times New Roman" w:eastAsia="Calibri" w:hAnsi="Times New Roman" w:cs="Times New Roman"/>
                <w:color w:val="FF0000"/>
                <w:sz w:val="20"/>
                <w:szCs w:val="20"/>
              </w:rPr>
            </w:pPr>
          </w:p>
          <w:p w:rsidR="00E6365B" w:rsidRDefault="00E6365B" w:rsidP="00E6365B">
            <w:pPr>
              <w:rPr>
                <w:rFonts w:ascii="Times New Roman" w:eastAsia="Calibri" w:hAnsi="Times New Roman" w:cs="Times New Roman"/>
                <w:sz w:val="20"/>
                <w:szCs w:val="20"/>
              </w:rPr>
            </w:pPr>
          </w:p>
          <w:p w:rsidR="00E6365B" w:rsidRDefault="00E6365B" w:rsidP="00E6365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96(23%)</w:t>
            </w:r>
          </w:p>
          <w:p w:rsidR="00E6365B" w:rsidRDefault="00E6365B" w:rsidP="00E6365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270(64%)</w:t>
            </w:r>
          </w:p>
          <w:p w:rsidR="00E6365B" w:rsidRDefault="00E6365B" w:rsidP="00E6365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45(10%)</w:t>
            </w:r>
          </w:p>
          <w:p w:rsidR="00E6365B" w:rsidRDefault="00E6365B" w:rsidP="00E6365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w:t>
            </w:r>
            <w:r>
              <w:rPr>
                <w:rFonts w:ascii="Times New Roman" w:eastAsia="Calibri" w:hAnsi="Times New Roman" w:cs="Times New Roman"/>
                <w:sz w:val="20"/>
                <w:szCs w:val="20"/>
                <w:lang w:val="en-US"/>
              </w:rPr>
              <w:t>,</w:t>
            </w:r>
            <w:r>
              <w:rPr>
                <w:rFonts w:ascii="Times New Roman" w:eastAsia="Calibri" w:hAnsi="Times New Roman" w:cs="Times New Roman"/>
                <w:sz w:val="20"/>
                <w:szCs w:val="20"/>
              </w:rPr>
              <w:t>7%)</w:t>
            </w:r>
          </w:p>
          <w:p w:rsidR="00E6365B" w:rsidRDefault="00E6365B" w:rsidP="0053658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53658A">
              <w:rPr>
                <w:rFonts w:ascii="Times New Roman" w:eastAsia="Calibri" w:hAnsi="Times New Roman" w:cs="Times New Roman"/>
                <w:sz w:val="20"/>
                <w:szCs w:val="20"/>
                <w:lang w:val="en-US"/>
              </w:rPr>
              <w:t>0,</w:t>
            </w:r>
            <w:r w:rsidR="0053658A">
              <w:rPr>
                <w:rFonts w:ascii="Times New Roman" w:eastAsia="Calibri" w:hAnsi="Times New Roman" w:cs="Times New Roman"/>
                <w:sz w:val="20"/>
                <w:szCs w:val="20"/>
              </w:rPr>
              <w:t>4%)</w:t>
            </w:r>
          </w:p>
          <w:p w:rsidR="0053658A" w:rsidRDefault="0053658A" w:rsidP="0053658A">
            <w:pPr>
              <w:spacing w:after="0" w:line="240" w:lineRule="auto"/>
              <w:rPr>
                <w:rFonts w:ascii="Times New Roman" w:eastAsia="Calibri" w:hAnsi="Times New Roman" w:cs="Times New Roman"/>
                <w:sz w:val="20"/>
                <w:szCs w:val="20"/>
              </w:rPr>
            </w:pPr>
          </w:p>
          <w:p w:rsid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365</w:t>
            </w:r>
          </w:p>
          <w:p w:rsid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43</w:t>
            </w:r>
          </w:p>
          <w:p w:rsidR="0053658A" w:rsidRP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r>
      <w:tr w:rsidR="002A6DFE" w:rsidRPr="002C309E" w:rsidTr="002A6DFE">
        <w:trPr>
          <w:trHeight w:val="1784"/>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w:t>
            </w:r>
          </w:p>
        </w:tc>
        <w:tc>
          <w:tcPr>
            <w:tcW w:w="1985" w:type="dxa"/>
          </w:tcPr>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Охват обучающихся физкультурой и спортом:</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-только уроки физкультуры</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-спортивные секции</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-уклоняются от занятий спортом</w:t>
            </w:r>
          </w:p>
        </w:tc>
        <w:tc>
          <w:tcPr>
            <w:tcW w:w="133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220 (72%)</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147 (48,5%)</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5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223 (76</w:t>
            </w:r>
            <w:r w:rsidRPr="002C309E">
              <w:rPr>
                <w:rFonts w:ascii="Times New Roman" w:eastAsia="Calibri" w:hAnsi="Times New Roman" w:cs="Times New Roman"/>
                <w:sz w:val="20"/>
                <w:szCs w:val="20"/>
                <w:lang w:val="en-US"/>
              </w:rPr>
              <w:t>%)</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120 (41%)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345"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209 (64%)</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117 (36%)</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238 (71,3%)</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96 (28,7%)</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261 (72%)</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102 (28 %)</w:t>
            </w:r>
          </w:p>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226 (61%)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146 (39%)</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53658A" w:rsidRDefault="0053658A" w:rsidP="007C134F">
            <w:pPr>
              <w:spacing w:after="0" w:line="240" w:lineRule="auto"/>
              <w:jc w:val="both"/>
              <w:rPr>
                <w:rFonts w:ascii="Times New Roman" w:eastAsia="Calibri" w:hAnsi="Times New Roman" w:cs="Times New Roman"/>
                <w:color w:val="FF0000"/>
                <w:sz w:val="20"/>
                <w:szCs w:val="20"/>
              </w:rPr>
            </w:pPr>
          </w:p>
          <w:p w:rsidR="0053658A" w:rsidRDefault="0053658A" w:rsidP="0053658A">
            <w:pPr>
              <w:rPr>
                <w:rFonts w:ascii="Times New Roman" w:eastAsia="Calibri" w:hAnsi="Times New Roman" w:cs="Times New Roman"/>
                <w:sz w:val="20"/>
                <w:szCs w:val="20"/>
              </w:rPr>
            </w:pPr>
          </w:p>
          <w:p w:rsidR="004A277A" w:rsidRPr="0053658A" w:rsidRDefault="0053658A" w:rsidP="0053658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264 (63</w:t>
            </w:r>
            <w:r>
              <w:rPr>
                <w:rFonts w:ascii="Times New Roman" w:eastAsia="Calibri" w:hAnsi="Times New Roman" w:cs="Times New Roman"/>
                <w:sz w:val="20"/>
                <w:szCs w:val="20"/>
              </w:rPr>
              <w:t>%)</w:t>
            </w:r>
          </w:p>
          <w:p w:rsidR="0053658A" w:rsidRPr="0053658A" w:rsidRDefault="0053658A" w:rsidP="0053658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en-US"/>
              </w:rPr>
              <w:t>152</w:t>
            </w:r>
            <w:r>
              <w:rPr>
                <w:rFonts w:ascii="Times New Roman" w:eastAsia="Calibri" w:hAnsi="Times New Roman" w:cs="Times New Roman"/>
                <w:sz w:val="20"/>
                <w:szCs w:val="20"/>
              </w:rPr>
              <w:t xml:space="preserve"> (37%)</w:t>
            </w:r>
          </w:p>
          <w:p w:rsidR="0053658A" w:rsidRP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p>
        </w:tc>
      </w:tr>
      <w:tr w:rsidR="002A6DFE" w:rsidRPr="002C309E" w:rsidTr="002A6DFE">
        <w:trPr>
          <w:trHeight w:val="1379"/>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Вредные привычки:</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-курение</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-употребление алкоголя</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-употребление наркотиков</w:t>
            </w:r>
          </w:p>
        </w:tc>
        <w:tc>
          <w:tcPr>
            <w:tcW w:w="133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98 (32%)</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105(35%)</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51"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57(20%)</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lang w:val="en-US"/>
              </w:rPr>
              <w:t>60(21%)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345"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48 (14%)</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58 (18%)</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43  (12,9%)</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57 (17,1%)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39  (11%)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42 (12 %)</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35 (9%)</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40 (11%)</w:t>
            </w:r>
          </w:p>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53658A" w:rsidRDefault="0053658A" w:rsidP="007C134F">
            <w:pPr>
              <w:spacing w:after="0" w:line="240" w:lineRule="auto"/>
              <w:jc w:val="both"/>
              <w:rPr>
                <w:rFonts w:ascii="Times New Roman" w:eastAsia="Calibri" w:hAnsi="Times New Roman" w:cs="Times New Roman"/>
                <w:color w:val="FF0000"/>
                <w:sz w:val="20"/>
                <w:szCs w:val="20"/>
              </w:rPr>
            </w:pPr>
          </w:p>
          <w:p w:rsidR="004A277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32 (7%)</w:t>
            </w:r>
          </w:p>
          <w:p w:rsid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24 (5%)</w:t>
            </w:r>
          </w:p>
          <w:p w:rsidR="0053658A" w:rsidRPr="0053658A" w:rsidRDefault="0053658A" w:rsidP="0053658A">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p>
        </w:tc>
      </w:tr>
      <w:tr w:rsidR="002A6DFE" w:rsidRPr="002C309E" w:rsidTr="002A6DFE">
        <w:trPr>
          <w:trHeight w:val="609"/>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6</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Охват обучающихся школьным горячим питанием</w:t>
            </w:r>
          </w:p>
        </w:tc>
        <w:tc>
          <w:tcPr>
            <w:tcW w:w="1331"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100%</w:t>
            </w:r>
          </w:p>
        </w:tc>
        <w:tc>
          <w:tcPr>
            <w:tcW w:w="1151"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rPr>
              <w:t>100</w:t>
            </w:r>
            <w:r w:rsidRPr="002C309E">
              <w:rPr>
                <w:rFonts w:ascii="Times New Roman" w:eastAsia="Calibri" w:hAnsi="Times New Roman" w:cs="Times New Roman"/>
                <w:sz w:val="20"/>
                <w:szCs w:val="20"/>
                <w:lang w:val="en-US"/>
              </w:rPr>
              <w:t>%</w:t>
            </w:r>
          </w:p>
        </w:tc>
        <w:tc>
          <w:tcPr>
            <w:tcW w:w="1345"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rPr>
              <w:t>100</w:t>
            </w:r>
            <w:r w:rsidRPr="002C309E">
              <w:rPr>
                <w:rFonts w:ascii="Times New Roman" w:eastAsia="Calibri" w:hAnsi="Times New Roman" w:cs="Times New Roman"/>
                <w:sz w:val="20"/>
                <w:szCs w:val="20"/>
                <w:lang w:val="en-US"/>
              </w:rPr>
              <w:t>%</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100%</w:t>
            </w:r>
          </w:p>
        </w:tc>
        <w:tc>
          <w:tcPr>
            <w:tcW w:w="1134" w:type="dxa"/>
          </w:tcPr>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 xml:space="preserve">       100%</w:t>
            </w:r>
          </w:p>
        </w:tc>
        <w:tc>
          <w:tcPr>
            <w:tcW w:w="1134" w:type="dxa"/>
          </w:tcPr>
          <w:p w:rsidR="004A277A" w:rsidRPr="002C309E" w:rsidRDefault="004A277A" w:rsidP="007C134F">
            <w:pPr>
              <w:spacing w:after="0" w:line="240" w:lineRule="auto"/>
              <w:rPr>
                <w:rFonts w:ascii="Times New Roman" w:eastAsia="Calibri" w:hAnsi="Times New Roman" w:cs="Times New Roman"/>
                <w:sz w:val="20"/>
                <w:szCs w:val="20"/>
              </w:rPr>
            </w:pPr>
            <w:r w:rsidRPr="002C309E">
              <w:rPr>
                <w:rFonts w:ascii="Times New Roman" w:eastAsia="Calibri" w:hAnsi="Times New Roman" w:cs="Times New Roman"/>
                <w:sz w:val="20"/>
                <w:szCs w:val="20"/>
              </w:rPr>
              <w:t>100%</w:t>
            </w:r>
          </w:p>
        </w:tc>
        <w:tc>
          <w:tcPr>
            <w:tcW w:w="1134" w:type="dxa"/>
          </w:tcPr>
          <w:p w:rsidR="004A277A" w:rsidRPr="004A277A" w:rsidRDefault="0053658A" w:rsidP="007C134F">
            <w:pPr>
              <w:spacing w:after="0" w:line="240" w:lineRule="auto"/>
              <w:rPr>
                <w:rFonts w:ascii="Times New Roman" w:eastAsia="Calibri" w:hAnsi="Times New Roman" w:cs="Times New Roman"/>
                <w:color w:val="FF0000"/>
                <w:sz w:val="20"/>
                <w:szCs w:val="20"/>
              </w:rPr>
            </w:pPr>
            <w:r w:rsidRPr="002C309E">
              <w:rPr>
                <w:rFonts w:ascii="Times New Roman" w:eastAsia="Calibri" w:hAnsi="Times New Roman" w:cs="Times New Roman"/>
                <w:sz w:val="20"/>
                <w:szCs w:val="20"/>
              </w:rPr>
              <w:t>100%</w:t>
            </w:r>
          </w:p>
        </w:tc>
      </w:tr>
      <w:tr w:rsidR="002A6DFE" w:rsidRPr="002C309E" w:rsidTr="002A6DFE">
        <w:trPr>
          <w:trHeight w:val="710"/>
          <w:jc w:val="center"/>
        </w:trPr>
        <w:tc>
          <w:tcPr>
            <w:tcW w:w="30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7</w:t>
            </w:r>
          </w:p>
        </w:tc>
        <w:tc>
          <w:tcPr>
            <w:tcW w:w="1985"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Травматизм в образовательном процессе</w:t>
            </w:r>
          </w:p>
        </w:tc>
        <w:tc>
          <w:tcPr>
            <w:tcW w:w="1331"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51"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lang w:val="en-US"/>
              </w:rPr>
              <w:t>0</w:t>
            </w:r>
          </w:p>
        </w:tc>
        <w:tc>
          <w:tcPr>
            <w:tcW w:w="1345" w:type="dxa"/>
          </w:tcPr>
          <w:p w:rsidR="004A277A" w:rsidRPr="002C309E" w:rsidRDefault="004A277A" w:rsidP="007C134F">
            <w:pPr>
              <w:spacing w:after="0" w:line="240" w:lineRule="auto"/>
              <w:jc w:val="both"/>
              <w:rPr>
                <w:rFonts w:ascii="Times New Roman" w:eastAsia="Calibri" w:hAnsi="Times New Roman" w:cs="Times New Roman"/>
                <w:sz w:val="20"/>
                <w:szCs w:val="20"/>
                <w:lang w:val="en-US"/>
              </w:rPr>
            </w:pPr>
            <w:r w:rsidRPr="002C309E">
              <w:rPr>
                <w:rFonts w:ascii="Times New Roman" w:eastAsia="Calibri" w:hAnsi="Times New Roman" w:cs="Times New Roman"/>
                <w:sz w:val="20"/>
                <w:szCs w:val="20"/>
                <w:lang w:val="en-US"/>
              </w:rPr>
              <w:t>0</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5</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2</w:t>
            </w:r>
          </w:p>
        </w:tc>
        <w:tc>
          <w:tcPr>
            <w:tcW w:w="1134" w:type="dxa"/>
          </w:tcPr>
          <w:p w:rsidR="004A277A" w:rsidRPr="002C309E" w:rsidRDefault="004A277A" w:rsidP="007C134F">
            <w:pPr>
              <w:spacing w:after="0" w:line="240" w:lineRule="auto"/>
              <w:jc w:val="both"/>
              <w:rPr>
                <w:rFonts w:ascii="Times New Roman" w:eastAsia="Calibri" w:hAnsi="Times New Roman" w:cs="Times New Roman"/>
                <w:sz w:val="20"/>
                <w:szCs w:val="20"/>
              </w:rPr>
            </w:pPr>
            <w:r w:rsidRPr="002C309E">
              <w:rPr>
                <w:rFonts w:ascii="Times New Roman" w:eastAsia="Calibri" w:hAnsi="Times New Roman" w:cs="Times New Roman"/>
                <w:sz w:val="20"/>
                <w:szCs w:val="20"/>
              </w:rPr>
              <w:t>0</w:t>
            </w:r>
          </w:p>
        </w:tc>
        <w:tc>
          <w:tcPr>
            <w:tcW w:w="1134" w:type="dxa"/>
          </w:tcPr>
          <w:p w:rsidR="004A277A" w:rsidRPr="0053658A" w:rsidRDefault="003E6808" w:rsidP="007C134F">
            <w:pPr>
              <w:spacing w:after="0" w:line="240" w:lineRule="auto"/>
              <w:jc w:val="both"/>
              <w:rPr>
                <w:rFonts w:ascii="Times New Roman" w:eastAsia="Calibri" w:hAnsi="Times New Roman" w:cs="Times New Roman"/>
                <w:color w:val="FF0000"/>
                <w:sz w:val="20"/>
                <w:szCs w:val="20"/>
                <w:lang w:val="en-US"/>
              </w:rPr>
            </w:pPr>
            <w:r w:rsidRPr="003E6808">
              <w:rPr>
                <w:rFonts w:ascii="Times New Roman" w:eastAsia="Calibri" w:hAnsi="Times New Roman" w:cs="Times New Roman"/>
                <w:sz w:val="20"/>
                <w:szCs w:val="20"/>
              </w:rPr>
              <w:t>4</w:t>
            </w:r>
          </w:p>
        </w:tc>
      </w:tr>
    </w:tbl>
    <w:p w:rsidR="007C134F" w:rsidRPr="002C309E" w:rsidRDefault="007C134F" w:rsidP="007C134F">
      <w:pPr>
        <w:spacing w:after="0" w:line="240" w:lineRule="auto"/>
        <w:jc w:val="both"/>
        <w:rPr>
          <w:rFonts w:ascii="Times New Roman" w:eastAsia="Calibri" w:hAnsi="Times New Roman" w:cs="Times New Roman"/>
          <w:b/>
          <w:i/>
          <w:sz w:val="28"/>
          <w:szCs w:val="28"/>
        </w:rPr>
      </w:pPr>
    </w:p>
    <w:p w:rsidR="007C134F" w:rsidRPr="0053658A" w:rsidRDefault="007C134F" w:rsidP="007D4F82">
      <w:pPr>
        <w:spacing w:after="0" w:line="240" w:lineRule="auto"/>
        <w:jc w:val="center"/>
        <w:rPr>
          <w:rFonts w:ascii="Times New Roman" w:eastAsia="Calibri" w:hAnsi="Times New Roman" w:cs="Times New Roman"/>
          <w:b/>
          <w:sz w:val="28"/>
          <w:szCs w:val="28"/>
        </w:rPr>
      </w:pPr>
      <w:r w:rsidRPr="0053658A">
        <w:rPr>
          <w:rFonts w:ascii="Times New Roman" w:eastAsia="Calibri" w:hAnsi="Times New Roman" w:cs="Times New Roman"/>
          <w:b/>
          <w:sz w:val="28"/>
          <w:szCs w:val="28"/>
        </w:rPr>
        <w:t>Общие выводы по блоку:</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В 201</w:t>
      </w:r>
      <w:r w:rsidR="0053658A" w:rsidRPr="0053658A">
        <w:rPr>
          <w:rFonts w:ascii="Times New Roman" w:eastAsia="Calibri" w:hAnsi="Times New Roman" w:cs="Times New Roman"/>
          <w:sz w:val="28"/>
          <w:szCs w:val="28"/>
        </w:rPr>
        <w:t>7</w:t>
      </w:r>
      <w:r w:rsidRPr="0053658A">
        <w:rPr>
          <w:rFonts w:ascii="Times New Roman" w:eastAsia="Calibri" w:hAnsi="Times New Roman" w:cs="Times New Roman"/>
          <w:sz w:val="28"/>
          <w:szCs w:val="28"/>
        </w:rPr>
        <w:t>-201</w:t>
      </w:r>
      <w:r w:rsidR="0053658A" w:rsidRPr="0053658A">
        <w:rPr>
          <w:rFonts w:ascii="Times New Roman" w:eastAsia="Calibri" w:hAnsi="Times New Roman" w:cs="Times New Roman"/>
          <w:sz w:val="28"/>
          <w:szCs w:val="28"/>
        </w:rPr>
        <w:t>8 учебном</w:t>
      </w:r>
      <w:r w:rsidRPr="0053658A">
        <w:rPr>
          <w:rFonts w:ascii="Times New Roman" w:eastAsia="Calibri" w:hAnsi="Times New Roman" w:cs="Times New Roman"/>
          <w:sz w:val="28"/>
          <w:szCs w:val="28"/>
        </w:rPr>
        <w:t xml:space="preserve"> году проводились различные мониторинги, анкетирование и микроисследования как обучающихся, так и родителей, педагогов, данные которых способствовали созданию в образовательной организации условий для сохранения, укрепления и формирования здоровья: физического, психического, нравственного. Данные медицинских осмотров обучающихся образовательной организации показывают, что они должны быть постоянными и планомерными. В ходе медицинского обследования обучающихся </w:t>
      </w:r>
      <w:r w:rsidRPr="0053658A">
        <w:rPr>
          <w:rFonts w:ascii="Times New Roman" w:eastAsia="Calibri" w:hAnsi="Times New Roman" w:cs="Times New Roman"/>
          <w:sz w:val="28"/>
          <w:szCs w:val="28"/>
        </w:rPr>
        <w:lastRenderedPageBreak/>
        <w:t xml:space="preserve">школы проблемными недостатками физического развития так и остаются нарушения зрения и осанки детей. </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Как таковых «освобожденных» от занятий физической культурой в образовательной организации не было. Все присутствовали на занятиях и работали по индивидуальному плану, который составляется учителями физической культуры для групп обучающихся, с учетом их физического развития, состояния здоровья и т.д.</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 xml:space="preserve">Учителям начальных классов  и учителям предметникам необходимо уделять больше внимание посадке обучающихся при письме, чаще менять виды деятельности на уроке, проводить физкультминутки, учить детей правильно и красиво сидеть, классным руководителям пропагандировать записываться и посещать детям спортивные секции, чтобы на следующий </w:t>
      </w:r>
      <w:r w:rsidR="0053658A" w:rsidRPr="0053658A">
        <w:rPr>
          <w:rFonts w:ascii="Times New Roman" w:eastAsia="Calibri" w:hAnsi="Times New Roman" w:cs="Times New Roman"/>
          <w:sz w:val="28"/>
          <w:szCs w:val="28"/>
        </w:rPr>
        <w:t>учебный год  количество обучающихся</w:t>
      </w:r>
      <w:r w:rsidRPr="0053658A">
        <w:rPr>
          <w:rFonts w:ascii="Times New Roman" w:eastAsia="Calibri" w:hAnsi="Times New Roman" w:cs="Times New Roman"/>
          <w:sz w:val="28"/>
          <w:szCs w:val="28"/>
        </w:rPr>
        <w:t xml:space="preserve"> с нарушением осанки уменьшилось.  </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 xml:space="preserve">Наблюдается незначительное </w:t>
      </w:r>
      <w:r w:rsidR="001308D9" w:rsidRPr="0053658A">
        <w:rPr>
          <w:rFonts w:ascii="Times New Roman" w:eastAsia="Calibri" w:hAnsi="Times New Roman" w:cs="Times New Roman"/>
          <w:sz w:val="28"/>
          <w:szCs w:val="28"/>
        </w:rPr>
        <w:t>понижение количества</w:t>
      </w:r>
      <w:r w:rsidRPr="0053658A">
        <w:rPr>
          <w:rFonts w:ascii="Times New Roman" w:eastAsia="Calibri" w:hAnsi="Times New Roman" w:cs="Times New Roman"/>
          <w:sz w:val="28"/>
          <w:szCs w:val="28"/>
        </w:rPr>
        <w:t xml:space="preserve"> обучающихся, употребляющих алкоголь. Курение снизилось на </w:t>
      </w:r>
      <w:r w:rsidR="0053658A" w:rsidRPr="0053658A">
        <w:rPr>
          <w:rFonts w:ascii="Times New Roman" w:eastAsia="Calibri" w:hAnsi="Times New Roman" w:cs="Times New Roman"/>
          <w:sz w:val="28"/>
          <w:szCs w:val="28"/>
        </w:rPr>
        <w:t>3</w:t>
      </w:r>
      <w:r w:rsidRPr="0053658A">
        <w:rPr>
          <w:rFonts w:ascii="Times New Roman" w:eastAsia="Calibri" w:hAnsi="Times New Roman" w:cs="Times New Roman"/>
          <w:sz w:val="28"/>
          <w:szCs w:val="28"/>
        </w:rPr>
        <w:t xml:space="preserve"> %. (Причины – много времени уделяется в </w:t>
      </w:r>
      <w:r w:rsidR="00F246DC" w:rsidRPr="0053658A">
        <w:rPr>
          <w:rFonts w:ascii="Times New Roman" w:eastAsia="Calibri" w:hAnsi="Times New Roman" w:cs="Times New Roman"/>
          <w:sz w:val="28"/>
          <w:szCs w:val="28"/>
        </w:rPr>
        <w:t>образовательной организации ЗОЖ</w:t>
      </w:r>
      <w:r w:rsidRPr="0053658A">
        <w:rPr>
          <w:rFonts w:ascii="Times New Roman" w:eastAsia="Calibri" w:hAnsi="Times New Roman" w:cs="Times New Roman"/>
          <w:sz w:val="28"/>
          <w:szCs w:val="28"/>
        </w:rPr>
        <w:t>).</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Проблемы в здоровье обучающихся объясняются социальными причинами, низкой физической активностью современных детей, нерациональным питанием, учебными перегрузками, вызываемыми усложнением процесса обучения.</w:t>
      </w:r>
    </w:p>
    <w:p w:rsidR="007C134F" w:rsidRPr="0053658A" w:rsidRDefault="007C134F" w:rsidP="007C134F">
      <w:pPr>
        <w:spacing w:after="0" w:line="240" w:lineRule="auto"/>
        <w:ind w:firstLine="709"/>
        <w:jc w:val="both"/>
        <w:rPr>
          <w:rFonts w:ascii="Times New Roman" w:eastAsia="Calibri" w:hAnsi="Times New Roman" w:cs="Times New Roman"/>
          <w:sz w:val="28"/>
          <w:szCs w:val="28"/>
        </w:rPr>
      </w:pPr>
      <w:r w:rsidRPr="0053658A">
        <w:rPr>
          <w:rFonts w:ascii="Times New Roman" w:eastAsia="Calibri" w:hAnsi="Times New Roman" w:cs="Times New Roman"/>
          <w:sz w:val="28"/>
          <w:szCs w:val="28"/>
        </w:rPr>
        <w:t>В целях сохранения и повышения уровня здоровья обучающихся, в образовательной организации ведётся работа, включающая в себя использование здоровье сберегающих технологий в образовательном процессе, снижения объёма обязательной учебной нагрузки, построение медико-психологического сопровождения учебного процесса, сохранение и укрепление здоровья обучающихся средствами образования.</w:t>
      </w:r>
    </w:p>
    <w:p w:rsidR="001308D9" w:rsidRPr="00B50263" w:rsidRDefault="001308D9" w:rsidP="007C134F">
      <w:pPr>
        <w:spacing w:after="0" w:line="240" w:lineRule="auto"/>
        <w:ind w:firstLine="709"/>
        <w:jc w:val="both"/>
        <w:rPr>
          <w:rFonts w:ascii="Times New Roman" w:eastAsia="Calibri" w:hAnsi="Times New Roman" w:cs="Times New Roman"/>
          <w:sz w:val="28"/>
          <w:szCs w:val="28"/>
        </w:rPr>
      </w:pPr>
    </w:p>
    <w:p w:rsidR="00942F8E" w:rsidRPr="00B50263" w:rsidRDefault="00942F8E" w:rsidP="007D4F82">
      <w:pPr>
        <w:spacing w:after="0" w:line="240" w:lineRule="auto"/>
        <w:jc w:val="center"/>
        <w:rPr>
          <w:rFonts w:ascii="Times New Roman" w:eastAsia="Calibri" w:hAnsi="Times New Roman" w:cs="Times New Roman"/>
          <w:b/>
          <w:sz w:val="28"/>
          <w:szCs w:val="28"/>
        </w:rPr>
      </w:pPr>
      <w:r w:rsidRPr="00B50263">
        <w:rPr>
          <w:rFonts w:ascii="Times New Roman" w:eastAsia="Calibri" w:hAnsi="Times New Roman" w:cs="Times New Roman"/>
          <w:b/>
          <w:sz w:val="28"/>
          <w:szCs w:val="28"/>
        </w:rPr>
        <w:t>БЛОК 3 Воспитательная работа</w:t>
      </w:r>
    </w:p>
    <w:p w:rsidR="00942F8E" w:rsidRPr="00B50263" w:rsidRDefault="00942F8E" w:rsidP="00942F8E">
      <w:pPr>
        <w:spacing w:after="0" w:line="240" w:lineRule="auto"/>
        <w:jc w:val="both"/>
        <w:rPr>
          <w:rFonts w:ascii="Times New Roman" w:eastAsia="Calibri" w:hAnsi="Times New Roman" w:cs="Times New Roman"/>
          <w:sz w:val="28"/>
          <w:szCs w:val="28"/>
        </w:rPr>
      </w:pPr>
    </w:p>
    <w:p w:rsidR="00942F8E" w:rsidRPr="00B50263" w:rsidRDefault="00942F8E" w:rsidP="00942F8E">
      <w:pPr>
        <w:spacing w:after="0" w:line="240" w:lineRule="auto"/>
        <w:jc w:val="both"/>
        <w:rPr>
          <w:rFonts w:ascii="Times New Roman" w:eastAsia="Calibri" w:hAnsi="Times New Roman" w:cs="Times New Roman"/>
          <w:sz w:val="28"/>
          <w:szCs w:val="28"/>
        </w:rPr>
      </w:pPr>
      <w:r w:rsidRPr="00B50263">
        <w:rPr>
          <w:rFonts w:ascii="Times New Roman" w:eastAsia="Calibri" w:hAnsi="Times New Roman" w:cs="Times New Roman"/>
          <w:b/>
          <w:i/>
          <w:sz w:val="28"/>
          <w:szCs w:val="28"/>
        </w:rPr>
        <w:t>Цель воспитательной работы</w:t>
      </w:r>
      <w:r w:rsidR="00B50263">
        <w:rPr>
          <w:rFonts w:ascii="Times New Roman" w:eastAsia="Calibri" w:hAnsi="Times New Roman" w:cs="Times New Roman"/>
          <w:sz w:val="28"/>
          <w:szCs w:val="28"/>
        </w:rPr>
        <w:t xml:space="preserve">: </w:t>
      </w:r>
      <w:r w:rsidRPr="00B50263">
        <w:rPr>
          <w:rFonts w:ascii="Times New Roman" w:eastAsia="Calibri" w:hAnsi="Times New Roman" w:cs="Times New Roman"/>
          <w:sz w:val="28"/>
          <w:szCs w:val="28"/>
        </w:rPr>
        <w:t>Совершенствование воспитательной деятельности, направленной на формирование у обучающихся гражданственности, любви к Родине, нравственности на основе общечеловеческих  ценностей, воспитание личности, способной  к самореализации в современной социокультурной среде.</w:t>
      </w:r>
    </w:p>
    <w:p w:rsidR="00942F8E" w:rsidRPr="00B50263" w:rsidRDefault="00942F8E" w:rsidP="00942F8E">
      <w:pPr>
        <w:spacing w:after="0" w:line="240" w:lineRule="auto"/>
        <w:rPr>
          <w:rFonts w:ascii="Times New Roman" w:eastAsia="Calibri" w:hAnsi="Times New Roman" w:cs="Times New Roman"/>
          <w:b/>
          <w:i/>
          <w:sz w:val="28"/>
          <w:szCs w:val="28"/>
        </w:rPr>
      </w:pPr>
    </w:p>
    <w:p w:rsidR="00942F8E" w:rsidRPr="00B50263" w:rsidRDefault="00942F8E" w:rsidP="007D4F82">
      <w:pPr>
        <w:spacing w:after="0" w:line="240" w:lineRule="auto"/>
        <w:jc w:val="center"/>
        <w:rPr>
          <w:rFonts w:ascii="Times New Roman" w:eastAsia="Calibri" w:hAnsi="Times New Roman" w:cs="Times New Roman"/>
          <w:sz w:val="28"/>
          <w:szCs w:val="28"/>
        </w:rPr>
      </w:pPr>
      <w:r w:rsidRPr="00B50263">
        <w:rPr>
          <w:rFonts w:ascii="Times New Roman" w:eastAsia="Calibri" w:hAnsi="Times New Roman" w:cs="Times New Roman"/>
          <w:b/>
          <w:i/>
          <w:sz w:val="28"/>
          <w:szCs w:val="28"/>
        </w:rPr>
        <w:t xml:space="preserve">Задачи </w:t>
      </w:r>
      <w:r w:rsidRPr="00B50263">
        <w:rPr>
          <w:rFonts w:ascii="Times New Roman" w:eastAsia="Calibri" w:hAnsi="Times New Roman" w:cs="Times New Roman"/>
          <w:b/>
          <w:sz w:val="28"/>
          <w:szCs w:val="28"/>
        </w:rPr>
        <w:t>воспитательной</w:t>
      </w:r>
      <w:r w:rsidRPr="00B50263">
        <w:rPr>
          <w:rFonts w:ascii="Times New Roman" w:eastAsia="Calibri" w:hAnsi="Times New Roman" w:cs="Times New Roman"/>
          <w:b/>
          <w:i/>
          <w:sz w:val="28"/>
          <w:szCs w:val="28"/>
        </w:rPr>
        <w:t xml:space="preserve"> работы:</w:t>
      </w:r>
    </w:p>
    <w:p w:rsidR="00942F8E" w:rsidRPr="00B50263" w:rsidRDefault="00942F8E" w:rsidP="00120873">
      <w:pPr>
        <w:numPr>
          <w:ilvl w:val="0"/>
          <w:numId w:val="5"/>
        </w:numPr>
        <w:spacing w:after="0" w:line="240" w:lineRule="auto"/>
        <w:jc w:val="both"/>
        <w:outlineLvl w:val="4"/>
        <w:rPr>
          <w:rFonts w:ascii="Times New Roman" w:eastAsia="Calibri" w:hAnsi="Times New Roman" w:cs="Times New Roman"/>
          <w:sz w:val="28"/>
          <w:szCs w:val="28"/>
        </w:rPr>
      </w:pPr>
      <w:r w:rsidRPr="00B50263">
        <w:rPr>
          <w:rFonts w:ascii="Times New Roman" w:eastAsia="Calibri" w:hAnsi="Times New Roman" w:cs="Times New Roman"/>
          <w:bCs/>
          <w:sz w:val="28"/>
          <w:szCs w:val="28"/>
        </w:rPr>
        <w:t>Создание условий для:</w:t>
      </w:r>
    </w:p>
    <w:p w:rsidR="00942F8E" w:rsidRPr="00B50263" w:rsidRDefault="00942F8E" w:rsidP="00120873">
      <w:pPr>
        <w:numPr>
          <w:ilvl w:val="0"/>
          <w:numId w:val="22"/>
        </w:numPr>
        <w:spacing w:after="0" w:line="240" w:lineRule="auto"/>
        <w:contextualSpacing/>
        <w:jc w:val="both"/>
        <w:outlineLvl w:val="4"/>
        <w:rPr>
          <w:rFonts w:ascii="Times New Roman" w:eastAsia="Calibri" w:hAnsi="Times New Roman" w:cs="Times New Roman"/>
          <w:sz w:val="28"/>
          <w:szCs w:val="28"/>
        </w:rPr>
      </w:pPr>
      <w:r w:rsidRPr="00B50263">
        <w:rPr>
          <w:rFonts w:ascii="Times New Roman" w:eastAsia="Calibri" w:hAnsi="Times New Roman" w:cs="Times New Roman"/>
          <w:bCs/>
          <w:sz w:val="28"/>
          <w:szCs w:val="28"/>
        </w:rPr>
        <w:t>духовно-нравственного развития (через систему различных мероприятий урочной и внеурочной деятельности);</w:t>
      </w:r>
    </w:p>
    <w:p w:rsidR="00942F8E" w:rsidRPr="00B50263" w:rsidRDefault="00942F8E" w:rsidP="00120873">
      <w:pPr>
        <w:numPr>
          <w:ilvl w:val="0"/>
          <w:numId w:val="22"/>
        </w:numPr>
        <w:spacing w:after="0" w:line="240" w:lineRule="auto"/>
        <w:contextualSpacing/>
        <w:jc w:val="both"/>
        <w:outlineLvl w:val="4"/>
        <w:rPr>
          <w:rFonts w:ascii="Times New Roman" w:eastAsia="Calibri" w:hAnsi="Times New Roman" w:cs="Times New Roman"/>
          <w:sz w:val="28"/>
          <w:szCs w:val="28"/>
        </w:rPr>
      </w:pPr>
      <w:r w:rsidRPr="00B50263">
        <w:rPr>
          <w:rFonts w:ascii="Times New Roman" w:eastAsia="Calibri" w:hAnsi="Times New Roman" w:cs="Times New Roman"/>
          <w:bCs/>
          <w:sz w:val="28"/>
          <w:szCs w:val="28"/>
        </w:rPr>
        <w:t>интеллектуального развития (через подготовку к выбору профиля и затем профессии);</w:t>
      </w:r>
    </w:p>
    <w:p w:rsidR="00942F8E" w:rsidRPr="00B50263" w:rsidRDefault="00942F8E" w:rsidP="00120873">
      <w:pPr>
        <w:numPr>
          <w:ilvl w:val="0"/>
          <w:numId w:val="22"/>
        </w:numPr>
        <w:spacing w:after="0" w:line="240" w:lineRule="auto"/>
        <w:contextualSpacing/>
        <w:jc w:val="both"/>
        <w:outlineLvl w:val="4"/>
        <w:rPr>
          <w:rFonts w:ascii="Times New Roman" w:eastAsia="Calibri" w:hAnsi="Times New Roman" w:cs="Times New Roman"/>
          <w:sz w:val="28"/>
          <w:szCs w:val="28"/>
        </w:rPr>
      </w:pPr>
      <w:r w:rsidRPr="00B50263">
        <w:rPr>
          <w:rFonts w:ascii="Times New Roman" w:eastAsia="Calibri" w:hAnsi="Times New Roman" w:cs="Times New Roman"/>
          <w:bCs/>
          <w:sz w:val="28"/>
          <w:szCs w:val="28"/>
        </w:rPr>
        <w:t>физического развития (через систему спортивных и оздоровительных мероприятий).</w:t>
      </w:r>
    </w:p>
    <w:p w:rsidR="00942F8E" w:rsidRPr="00B50263" w:rsidRDefault="00942F8E" w:rsidP="00120873">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B50263">
        <w:rPr>
          <w:rFonts w:ascii="Times New Roman" w:eastAsia="Times New Roman" w:hAnsi="Times New Roman" w:cs="Times New Roman"/>
          <w:sz w:val="28"/>
          <w:szCs w:val="28"/>
        </w:rPr>
        <w:t>Воспитание человека гуманного, сочетающего в себе любовь ко всему живому, милосердие, доброту, способность к сопереживанию</w:t>
      </w:r>
      <w:r w:rsidRPr="00B50263">
        <w:rPr>
          <w:rFonts w:ascii="Times New Roman" w:eastAsia="Calibri" w:hAnsi="Times New Roman" w:cs="Times New Roman"/>
          <w:sz w:val="28"/>
          <w:szCs w:val="28"/>
        </w:rPr>
        <w:t>.</w:t>
      </w:r>
    </w:p>
    <w:p w:rsidR="00942F8E" w:rsidRPr="00B50263" w:rsidRDefault="00942F8E" w:rsidP="00120873">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B50263">
        <w:rPr>
          <w:rFonts w:ascii="Times New Roman" w:eastAsia="Times New Roman" w:hAnsi="Times New Roman" w:cs="Times New Roman"/>
          <w:sz w:val="28"/>
          <w:szCs w:val="28"/>
        </w:rPr>
        <w:t>Формирование у обучающихся потребности и стремления к созданию семьи, продолжению рода.</w:t>
      </w:r>
    </w:p>
    <w:p w:rsidR="00942F8E" w:rsidRPr="00B50263" w:rsidRDefault="00942F8E" w:rsidP="00120873">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B50263">
        <w:rPr>
          <w:rFonts w:ascii="Times New Roman" w:eastAsia="Times New Roman" w:hAnsi="Times New Roman" w:cs="Times New Roman"/>
          <w:sz w:val="28"/>
          <w:szCs w:val="28"/>
        </w:rPr>
        <w:lastRenderedPageBreak/>
        <w:t>Воспитание у детей и подростков готовности и способности жить нравственно, согласно законам и нормам коллективной жизни, социальной ответственности, национального самосознания.</w:t>
      </w:r>
    </w:p>
    <w:p w:rsidR="00942F8E" w:rsidRPr="00B50263" w:rsidRDefault="00942F8E" w:rsidP="00120873">
      <w:pPr>
        <w:numPr>
          <w:ilvl w:val="0"/>
          <w:numId w:val="5"/>
        </w:numPr>
        <w:spacing w:before="100" w:beforeAutospacing="1" w:after="24" w:line="240" w:lineRule="auto"/>
        <w:jc w:val="both"/>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Совершенствование  работы с трудными подростками, состоящими на внутришкольном учете, на учете в КДН, ПДН.</w:t>
      </w:r>
    </w:p>
    <w:p w:rsidR="00942F8E" w:rsidRPr="00B50263" w:rsidRDefault="00942F8E" w:rsidP="00942F8E">
      <w:pPr>
        <w:spacing w:after="0" w:line="240" w:lineRule="auto"/>
        <w:jc w:val="both"/>
        <w:rPr>
          <w:rFonts w:ascii="Times New Roman" w:eastAsia="Calibri" w:hAnsi="Times New Roman" w:cs="Times New Roman"/>
          <w:sz w:val="28"/>
          <w:szCs w:val="28"/>
        </w:rPr>
      </w:pPr>
      <w:r w:rsidRPr="00B50263">
        <w:rPr>
          <w:rFonts w:ascii="Times New Roman" w:eastAsia="Calibri" w:hAnsi="Times New Roman" w:cs="Times New Roman"/>
          <w:sz w:val="28"/>
          <w:szCs w:val="28"/>
        </w:rPr>
        <w:t>Воспитательная работа организуется в образовательной организации согласно плану воспитательной работы на 201</w:t>
      </w:r>
      <w:r w:rsidR="00B50263" w:rsidRPr="00B50263">
        <w:rPr>
          <w:rFonts w:ascii="Times New Roman" w:eastAsia="Calibri" w:hAnsi="Times New Roman" w:cs="Times New Roman"/>
          <w:sz w:val="28"/>
          <w:szCs w:val="28"/>
        </w:rPr>
        <w:t>7</w:t>
      </w:r>
      <w:r w:rsidRPr="00B50263">
        <w:rPr>
          <w:rFonts w:ascii="Times New Roman" w:eastAsia="Calibri" w:hAnsi="Times New Roman" w:cs="Times New Roman"/>
          <w:sz w:val="28"/>
          <w:szCs w:val="28"/>
        </w:rPr>
        <w:t>-201</w:t>
      </w:r>
      <w:r w:rsidR="00B50263" w:rsidRPr="00B50263">
        <w:rPr>
          <w:rFonts w:ascii="Times New Roman" w:eastAsia="Calibri" w:hAnsi="Times New Roman" w:cs="Times New Roman"/>
          <w:sz w:val="28"/>
          <w:szCs w:val="28"/>
        </w:rPr>
        <w:t>8</w:t>
      </w:r>
      <w:r w:rsidR="00F246DC" w:rsidRPr="00B50263">
        <w:rPr>
          <w:rFonts w:ascii="Times New Roman" w:eastAsia="Calibri" w:hAnsi="Times New Roman" w:cs="Times New Roman"/>
          <w:sz w:val="28"/>
          <w:szCs w:val="28"/>
        </w:rPr>
        <w:t xml:space="preserve"> </w:t>
      </w:r>
      <w:r w:rsidRPr="00B50263">
        <w:rPr>
          <w:rFonts w:ascii="Times New Roman" w:eastAsia="Calibri" w:hAnsi="Times New Roman" w:cs="Times New Roman"/>
          <w:sz w:val="28"/>
          <w:szCs w:val="28"/>
        </w:rPr>
        <w:t xml:space="preserve"> учебный год по направлениям:</w:t>
      </w:r>
    </w:p>
    <w:p w:rsidR="00942F8E" w:rsidRPr="00B50263" w:rsidRDefault="00942F8E" w:rsidP="00120873">
      <w:pPr>
        <w:numPr>
          <w:ilvl w:val="0"/>
          <w:numId w:val="6"/>
        </w:numPr>
        <w:spacing w:after="0" w:line="240" w:lineRule="auto"/>
        <w:contextualSpacing/>
        <w:rPr>
          <w:rFonts w:ascii="Times New Roman" w:eastAsia="Calibri" w:hAnsi="Times New Roman" w:cs="Times New Roman"/>
          <w:sz w:val="28"/>
          <w:szCs w:val="28"/>
        </w:rPr>
      </w:pPr>
      <w:r w:rsidRPr="00B50263">
        <w:rPr>
          <w:rFonts w:ascii="Times New Roman" w:eastAsia="Calibri" w:hAnsi="Times New Roman" w:cs="Times New Roman"/>
          <w:sz w:val="28"/>
          <w:szCs w:val="28"/>
        </w:rPr>
        <w:t>Нравственное воспитание</w:t>
      </w:r>
    </w:p>
    <w:p w:rsidR="00942F8E" w:rsidRPr="00B50263" w:rsidRDefault="00942F8E" w:rsidP="00120873">
      <w:pPr>
        <w:numPr>
          <w:ilvl w:val="0"/>
          <w:numId w:val="6"/>
        </w:numPr>
        <w:spacing w:after="0" w:line="240" w:lineRule="auto"/>
        <w:contextualSpacing/>
        <w:rPr>
          <w:rFonts w:ascii="Times New Roman" w:eastAsia="Calibri" w:hAnsi="Times New Roman" w:cs="Times New Roman"/>
          <w:sz w:val="28"/>
          <w:szCs w:val="28"/>
        </w:rPr>
      </w:pPr>
      <w:r w:rsidRPr="00B50263">
        <w:rPr>
          <w:rFonts w:ascii="Times New Roman" w:eastAsia="Calibri" w:hAnsi="Times New Roman" w:cs="Times New Roman"/>
          <w:sz w:val="28"/>
          <w:szCs w:val="28"/>
        </w:rPr>
        <w:t>Патриотическое воспитание</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Физическое воспитание</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Укрепление связи семьи и школы</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Художественно-эстетическое воспитание</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Трудовое воспитание</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Профилактическое  воспитание</w:t>
      </w:r>
    </w:p>
    <w:p w:rsidR="00942F8E" w:rsidRPr="00B50263" w:rsidRDefault="00942F8E" w:rsidP="00120873">
      <w:pPr>
        <w:numPr>
          <w:ilvl w:val="0"/>
          <w:numId w:val="6"/>
        </w:numPr>
        <w:spacing w:after="0" w:line="240" w:lineRule="auto"/>
        <w:ind w:right="-1843"/>
        <w:contextualSpacing/>
        <w:outlineLvl w:val="4"/>
        <w:rPr>
          <w:rFonts w:ascii="Times New Roman" w:eastAsia="Calibri" w:hAnsi="Times New Roman" w:cs="Times New Roman"/>
          <w:sz w:val="28"/>
          <w:szCs w:val="28"/>
        </w:rPr>
      </w:pPr>
      <w:r w:rsidRPr="00B50263">
        <w:rPr>
          <w:rFonts w:ascii="Times New Roman" w:eastAsia="Calibri" w:hAnsi="Times New Roman" w:cs="Times New Roman"/>
          <w:sz w:val="28"/>
          <w:szCs w:val="28"/>
        </w:rPr>
        <w:t>Экологическое воспитание</w:t>
      </w:r>
    </w:p>
    <w:p w:rsidR="00942F8E" w:rsidRPr="00B50263" w:rsidRDefault="00942F8E" w:rsidP="00942F8E">
      <w:pPr>
        <w:shd w:val="clear" w:color="auto" w:fill="FFFFFF"/>
        <w:spacing w:after="0" w:line="240" w:lineRule="auto"/>
        <w:jc w:val="both"/>
        <w:textAlignment w:val="baseline"/>
        <w:rPr>
          <w:rFonts w:ascii="Times New Roman" w:eastAsia="Times New Roman" w:hAnsi="Times New Roman" w:cs="Times New Roman"/>
          <w:sz w:val="28"/>
          <w:szCs w:val="28"/>
        </w:rPr>
      </w:pPr>
    </w:p>
    <w:p w:rsidR="00942F8E" w:rsidRPr="00B50263" w:rsidRDefault="00942F8E" w:rsidP="00942F8E">
      <w:pPr>
        <w:shd w:val="clear" w:color="auto" w:fill="FFFFFF"/>
        <w:spacing w:after="0" w:line="240" w:lineRule="auto"/>
        <w:jc w:val="both"/>
        <w:textAlignment w:val="baseline"/>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Основной составляющей частью воспитательной работы в образовательной организации является участие классных коллективов в общешкольных мероприятиях. Это позволяет четко определить место классного коллектива в общей системе учебно-воспитательного процесса в образовательной организации, также способствует повышению уровня общительности каждого в отдельности.</w:t>
      </w:r>
    </w:p>
    <w:p w:rsidR="00942F8E" w:rsidRPr="00B50263" w:rsidRDefault="00942F8E" w:rsidP="00942F8E">
      <w:pPr>
        <w:shd w:val="clear" w:color="auto" w:fill="FFFFFF"/>
        <w:spacing w:after="0" w:line="240" w:lineRule="auto"/>
        <w:jc w:val="both"/>
        <w:textAlignment w:val="baseline"/>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Планирование строится с учетом календарных праздников, районных конкурсных массовых  мероприятий и традиционных школьных мероприятий. </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Традиционные школьные дела прошли успешно, это:</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«1 сентября - День Знаний» - торжественная линейка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«День Учителя»,</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 «День Здоровья»,</w:t>
      </w:r>
    </w:p>
    <w:p w:rsidR="00F246DC"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«Осенний кросс»,</w:t>
      </w:r>
    </w:p>
    <w:p w:rsidR="00942F8E" w:rsidRPr="00B50263" w:rsidRDefault="00F246DC"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М</w:t>
      </w:r>
      <w:r w:rsidR="00942F8E" w:rsidRPr="00B50263">
        <w:rPr>
          <w:rFonts w:ascii="Times New Roman" w:eastAsia="Times New Roman" w:hAnsi="Times New Roman" w:cs="Times New Roman"/>
          <w:sz w:val="28"/>
          <w:szCs w:val="28"/>
        </w:rPr>
        <w:t>ероприятие посвященное дню матери</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«Новогодние ёлки», </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«День защитника Отечества»,  </w:t>
      </w:r>
    </w:p>
    <w:p w:rsidR="00942F8E" w:rsidRPr="00B50263" w:rsidRDefault="00F246DC"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 </w:t>
      </w:r>
      <w:r w:rsidR="00942F8E" w:rsidRPr="00B50263">
        <w:rPr>
          <w:rFonts w:ascii="Times New Roman" w:eastAsia="Times New Roman" w:hAnsi="Times New Roman" w:cs="Times New Roman"/>
          <w:sz w:val="28"/>
          <w:szCs w:val="28"/>
        </w:rPr>
        <w:t>«Международный женский день - 8 Марта»,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Месячники по профилактике дорожного травматизма и правонарушений</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«День победы в ВОВ»</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«Последний звонок» - линейка.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«Выпускной» для 9, 11 классов</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В традиционных школьных мероприятиях участвуют все классы, но степень активности групп в жизни образовательной организации,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w:t>
      </w:r>
    </w:p>
    <w:p w:rsidR="00942F8E" w:rsidRPr="00B50263" w:rsidRDefault="00942F8E" w:rsidP="00942F8E">
      <w:pPr>
        <w:spacing w:after="0" w:line="240" w:lineRule="auto"/>
        <w:jc w:val="both"/>
        <w:rPr>
          <w:rFonts w:ascii="Times New Roman" w:eastAsia="Calibri" w:hAnsi="Times New Roman" w:cs="Times New Roman"/>
          <w:sz w:val="28"/>
          <w:szCs w:val="28"/>
        </w:rPr>
      </w:pPr>
      <w:r w:rsidRPr="00B50263">
        <w:rPr>
          <w:rFonts w:ascii="Times New Roman" w:eastAsia="Calibri" w:hAnsi="Times New Roman" w:cs="Times New Roman"/>
          <w:b/>
          <w:sz w:val="28"/>
          <w:szCs w:val="28"/>
        </w:rPr>
        <w:t>        Патриотическое и нравственное воспитание</w:t>
      </w:r>
      <w:r w:rsidRPr="00B50263">
        <w:rPr>
          <w:rFonts w:ascii="Times New Roman" w:eastAsia="Calibri" w:hAnsi="Times New Roman" w:cs="Times New Roman"/>
          <w:sz w:val="28"/>
          <w:szCs w:val="28"/>
        </w:rPr>
        <w:t xml:space="preserve"> реализуется на уроках истории, обществознания, литературы, основ безопасности жизнедеятельности и во внеурочное время. Духовная культура образовательной организации подразумевает наличие в коллективе постоянного и напряжённого труда по осознанию проблем человеческой жизни. Выполнению этой цели способствуют организованные вахты памяти и митинги, проводимые в школе («Беслан. Помним. Скорбим» «День памяти жертв политических репрессий», «День снятия Блокады Ленинграда», «71-годовщина Великой Победы»</w:t>
      </w:r>
      <w:r w:rsidR="00F246DC" w:rsidRPr="00B50263">
        <w:rPr>
          <w:rFonts w:ascii="Times New Roman" w:eastAsia="Calibri" w:hAnsi="Times New Roman" w:cs="Times New Roman"/>
          <w:sz w:val="28"/>
          <w:szCs w:val="28"/>
        </w:rPr>
        <w:t xml:space="preserve">, День воина - </w:t>
      </w:r>
      <w:r w:rsidR="00F246DC" w:rsidRPr="00B50263">
        <w:rPr>
          <w:rFonts w:ascii="Times New Roman" w:eastAsia="Calibri" w:hAnsi="Times New Roman" w:cs="Times New Roman"/>
          <w:sz w:val="28"/>
          <w:szCs w:val="28"/>
        </w:rPr>
        <w:lastRenderedPageBreak/>
        <w:t>интернационалиста</w:t>
      </w:r>
      <w:r w:rsidRPr="00B50263">
        <w:rPr>
          <w:rFonts w:ascii="Times New Roman" w:eastAsia="Calibri" w:hAnsi="Times New Roman" w:cs="Times New Roman"/>
          <w:sz w:val="28"/>
          <w:szCs w:val="28"/>
        </w:rPr>
        <w:t>). Обучающиеся военизированного класса</w:t>
      </w:r>
      <w:r w:rsidR="00F246DC" w:rsidRPr="00B50263">
        <w:rPr>
          <w:rFonts w:ascii="Times New Roman" w:eastAsia="Calibri" w:hAnsi="Times New Roman" w:cs="Times New Roman"/>
          <w:sz w:val="28"/>
          <w:szCs w:val="28"/>
        </w:rPr>
        <w:t xml:space="preserve"> </w:t>
      </w:r>
      <w:r w:rsidRPr="00B50263">
        <w:rPr>
          <w:rFonts w:ascii="Times New Roman" w:eastAsia="Calibri" w:hAnsi="Times New Roman" w:cs="Times New Roman"/>
          <w:sz w:val="28"/>
          <w:szCs w:val="28"/>
        </w:rPr>
        <w:t>участвуют в факельных шествиях, обучающиеся образовательной организации посещали семьи участников и ветеранов ВОВ и тружеников тыла с поздравлениями и помощью. Навыки толерантного поведения формируются у детей в участии в акциях: «Молодёжь – пожилым», «Поздравь ветерана», «Я еду за ПОБЕДУ», «Неделя добра».</w:t>
      </w:r>
    </w:p>
    <w:p w:rsidR="00942F8E" w:rsidRPr="00B50263" w:rsidRDefault="00942F8E" w:rsidP="00942F8E">
      <w:pPr>
        <w:spacing w:after="0" w:line="240" w:lineRule="auto"/>
        <w:jc w:val="both"/>
        <w:rPr>
          <w:rFonts w:ascii="Times New Roman" w:eastAsia="Calibri" w:hAnsi="Times New Roman" w:cs="Times New Roman"/>
          <w:sz w:val="28"/>
          <w:szCs w:val="28"/>
        </w:rPr>
      </w:pPr>
      <w:r w:rsidRPr="00B50263">
        <w:rPr>
          <w:rFonts w:ascii="Times New Roman" w:eastAsia="Calibri" w:hAnsi="Times New Roman" w:cs="Times New Roman"/>
          <w:sz w:val="28"/>
          <w:szCs w:val="28"/>
        </w:rPr>
        <w:t>  В 201</w:t>
      </w:r>
      <w:r w:rsidR="00B50263" w:rsidRPr="00B50263">
        <w:rPr>
          <w:rFonts w:ascii="Times New Roman" w:eastAsia="Calibri" w:hAnsi="Times New Roman" w:cs="Times New Roman"/>
          <w:sz w:val="28"/>
          <w:szCs w:val="28"/>
        </w:rPr>
        <w:t>8</w:t>
      </w:r>
      <w:r w:rsidRPr="00B50263">
        <w:rPr>
          <w:rFonts w:ascii="Times New Roman" w:eastAsia="Calibri" w:hAnsi="Times New Roman" w:cs="Times New Roman"/>
          <w:sz w:val="28"/>
          <w:szCs w:val="28"/>
        </w:rPr>
        <w:t xml:space="preserve"> году мы отмечаем 7</w:t>
      </w:r>
      <w:r w:rsidR="00B50263" w:rsidRPr="00B50263">
        <w:rPr>
          <w:rFonts w:ascii="Times New Roman" w:eastAsia="Calibri" w:hAnsi="Times New Roman" w:cs="Times New Roman"/>
          <w:sz w:val="28"/>
          <w:szCs w:val="28"/>
        </w:rPr>
        <w:t>3</w:t>
      </w:r>
      <w:r w:rsidRPr="00B50263">
        <w:rPr>
          <w:rFonts w:ascii="Times New Roman" w:eastAsia="Calibri" w:hAnsi="Times New Roman" w:cs="Times New Roman"/>
          <w:sz w:val="28"/>
          <w:szCs w:val="28"/>
        </w:rPr>
        <w:t>-годовщину Победы в Великой отечественной войне. Большое количество различных мероприятий были</w:t>
      </w:r>
      <w:r w:rsidR="00F246DC" w:rsidRPr="00B50263">
        <w:rPr>
          <w:rFonts w:ascii="Times New Roman" w:eastAsia="Calibri" w:hAnsi="Times New Roman" w:cs="Times New Roman"/>
          <w:sz w:val="28"/>
          <w:szCs w:val="28"/>
        </w:rPr>
        <w:t xml:space="preserve"> связаны с этой датой – конкурсы</w:t>
      </w:r>
      <w:r w:rsidRPr="00B50263">
        <w:rPr>
          <w:rFonts w:ascii="Times New Roman" w:eastAsia="Calibri" w:hAnsi="Times New Roman" w:cs="Times New Roman"/>
          <w:sz w:val="28"/>
          <w:szCs w:val="28"/>
        </w:rPr>
        <w:t xml:space="preserve"> рисунков, оформление уголков и образовательного пространства школы, конкурс литературно-музыкальн</w:t>
      </w:r>
      <w:r w:rsidR="00F246DC" w:rsidRPr="00B50263">
        <w:rPr>
          <w:rFonts w:ascii="Times New Roman" w:eastAsia="Calibri" w:hAnsi="Times New Roman" w:cs="Times New Roman"/>
          <w:sz w:val="28"/>
          <w:szCs w:val="28"/>
        </w:rPr>
        <w:t>ая</w:t>
      </w:r>
      <w:r w:rsidRPr="00B50263">
        <w:rPr>
          <w:rFonts w:ascii="Times New Roman" w:eastAsia="Calibri" w:hAnsi="Times New Roman" w:cs="Times New Roman"/>
          <w:sz w:val="28"/>
          <w:szCs w:val="28"/>
        </w:rPr>
        <w:t xml:space="preserve"> композици</w:t>
      </w:r>
      <w:r w:rsidR="00F246DC" w:rsidRPr="00B50263">
        <w:rPr>
          <w:rFonts w:ascii="Times New Roman" w:eastAsia="Calibri" w:hAnsi="Times New Roman" w:cs="Times New Roman"/>
          <w:sz w:val="28"/>
          <w:szCs w:val="28"/>
        </w:rPr>
        <w:t>я</w:t>
      </w:r>
      <w:r w:rsidRPr="00B50263">
        <w:rPr>
          <w:rFonts w:ascii="Times New Roman" w:eastAsia="Calibri" w:hAnsi="Times New Roman" w:cs="Times New Roman"/>
          <w:sz w:val="28"/>
          <w:szCs w:val="28"/>
        </w:rPr>
        <w:t xml:space="preserve"> и многое другое. Обучающиеся участвовали в демонстрации, посвящённо</w:t>
      </w:r>
      <w:r w:rsidR="00F246DC" w:rsidRPr="00B50263">
        <w:rPr>
          <w:rFonts w:ascii="Times New Roman" w:eastAsia="Calibri" w:hAnsi="Times New Roman" w:cs="Times New Roman"/>
          <w:sz w:val="28"/>
          <w:szCs w:val="28"/>
        </w:rPr>
        <w:t>й</w:t>
      </w:r>
      <w:r w:rsidRPr="00B50263">
        <w:rPr>
          <w:rFonts w:ascii="Times New Roman" w:eastAsia="Calibri" w:hAnsi="Times New Roman" w:cs="Times New Roman"/>
          <w:sz w:val="28"/>
          <w:szCs w:val="28"/>
        </w:rPr>
        <w:t xml:space="preserve"> Дню Победы и акции «Георгиевская ленточка».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Calibri" w:hAnsi="Times New Roman" w:cs="Times New Roman"/>
          <w:sz w:val="28"/>
          <w:szCs w:val="28"/>
        </w:rPr>
        <w:t xml:space="preserve">            В современных условиях одним из важнейших приоритетов обновления содержания образования является направление работы образовательной организации - </w:t>
      </w:r>
      <w:r w:rsidRPr="00B50263">
        <w:rPr>
          <w:rFonts w:ascii="Times New Roman" w:eastAsia="Calibri" w:hAnsi="Times New Roman" w:cs="Times New Roman"/>
          <w:b/>
          <w:sz w:val="28"/>
          <w:szCs w:val="28"/>
        </w:rPr>
        <w:t>физическое воспитание</w:t>
      </w:r>
      <w:r w:rsidRPr="00B50263">
        <w:rPr>
          <w:rFonts w:ascii="Times New Roman" w:eastAsia="Calibri" w:hAnsi="Times New Roman" w:cs="Times New Roman"/>
          <w:sz w:val="28"/>
          <w:szCs w:val="28"/>
        </w:rPr>
        <w:t xml:space="preserve">. Для сохранения и поддержания здоровья  детей в образовательной организации работали  спортивные секции  по лыжам, волейболу и шахматам, </w:t>
      </w:r>
      <w:r w:rsidR="0024001F" w:rsidRPr="00B50263">
        <w:rPr>
          <w:rFonts w:ascii="Times New Roman" w:eastAsia="Calibri" w:hAnsi="Times New Roman" w:cs="Times New Roman"/>
          <w:sz w:val="28"/>
          <w:szCs w:val="28"/>
        </w:rPr>
        <w:t xml:space="preserve">была организована сдача норм комплекса ГТО, </w:t>
      </w:r>
      <w:r w:rsidRPr="00B50263">
        <w:rPr>
          <w:rFonts w:ascii="Times New Roman" w:eastAsia="Calibri" w:hAnsi="Times New Roman" w:cs="Times New Roman"/>
          <w:sz w:val="28"/>
          <w:szCs w:val="28"/>
        </w:rPr>
        <w:t>а также функционировал военизированный класс «Славутич».  </w:t>
      </w:r>
      <w:r w:rsidRPr="00B50263">
        <w:rPr>
          <w:rFonts w:ascii="Times New Roman" w:eastAsia="Times New Roman" w:hAnsi="Times New Roman" w:cs="Times New Roman"/>
          <w:sz w:val="28"/>
          <w:szCs w:val="28"/>
        </w:rPr>
        <w:t xml:space="preserve">Были проведены общешкольные спортивные соревнования  по всем видам спорта, входящих в учебную программу по физической культуре, с целью отбора сильнейших команд и спортсменов для участия в районных соревнованиях за честь школы. </w:t>
      </w:r>
    </w:p>
    <w:p w:rsidR="00942F8E" w:rsidRPr="00B50263" w:rsidRDefault="00942F8E" w:rsidP="00942F8E">
      <w:pPr>
        <w:spacing w:after="0" w:line="240" w:lineRule="auto"/>
        <w:jc w:val="both"/>
        <w:rPr>
          <w:rFonts w:ascii="Times New Roman" w:eastAsia="Calibri" w:hAnsi="Times New Roman" w:cs="Times New Roman"/>
          <w:sz w:val="28"/>
          <w:szCs w:val="28"/>
        </w:rPr>
      </w:pPr>
      <w:r w:rsidRPr="00B50263">
        <w:rPr>
          <w:rFonts w:ascii="Times New Roman" w:eastAsia="Calibri" w:hAnsi="Times New Roman" w:cs="Times New Roman"/>
          <w:sz w:val="28"/>
          <w:szCs w:val="28"/>
        </w:rPr>
        <w:t>Были определены основные формы организации воспитательной деятельности: классные часы, психологические тренинги, дни здоровья, встречи с медицинскими работниками,  спортивные праздники, спартакиады, соревнования, тематическая неделя «В здоровом теле - здоровый дух», конкурсы творческих работ «Здоровье в ваших руках», областная акция «Зарядка», веселые старты для детей и родителей.</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Сохранение и укрепление здоровья обучающихся осуществлялось по трем направлениям:</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  </w:t>
      </w:r>
      <w:r w:rsidRPr="00B50263">
        <w:rPr>
          <w:rFonts w:ascii="Times New Roman" w:eastAsia="Times New Roman" w:hAnsi="Times New Roman" w:cs="Times New Roman"/>
          <w:sz w:val="28"/>
          <w:szCs w:val="28"/>
          <w:u w:val="single"/>
        </w:rPr>
        <w:t>профилактика и оздоровление</w:t>
      </w:r>
      <w:r w:rsidRPr="00B50263">
        <w:rPr>
          <w:rFonts w:ascii="Times New Roman" w:eastAsia="Times New Roman" w:hAnsi="Times New Roman" w:cs="Times New Roman"/>
          <w:sz w:val="28"/>
          <w:szCs w:val="28"/>
        </w:rPr>
        <w:t xml:space="preserve"> – зарядка в начале учебного дня, физкультурная разминка на уроках, подвижные игры на переменах, горячее питание, физкультурно-оздоровительная работа;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 </w:t>
      </w:r>
      <w:r w:rsidRPr="00B50263">
        <w:rPr>
          <w:rFonts w:ascii="Times New Roman" w:eastAsia="Times New Roman" w:hAnsi="Times New Roman" w:cs="Times New Roman"/>
          <w:sz w:val="28"/>
          <w:szCs w:val="28"/>
          <w:u w:val="single"/>
        </w:rPr>
        <w:t>образовательный процесс</w:t>
      </w:r>
      <w:r w:rsidRPr="00B50263">
        <w:rPr>
          <w:rFonts w:ascii="Times New Roman" w:eastAsia="Times New Roman" w:hAnsi="Times New Roman" w:cs="Times New Roman"/>
          <w:sz w:val="28"/>
          <w:szCs w:val="28"/>
        </w:rPr>
        <w:t xml:space="preserve"> – использование здоровьесберегающих образовательных технологий, рациональное расписание;</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xml:space="preserve">- </w:t>
      </w:r>
      <w:r w:rsidRPr="00B50263">
        <w:rPr>
          <w:rFonts w:ascii="Times New Roman" w:eastAsia="Times New Roman" w:hAnsi="Times New Roman" w:cs="Times New Roman"/>
          <w:sz w:val="28"/>
          <w:szCs w:val="28"/>
          <w:u w:val="single"/>
        </w:rPr>
        <w:t>информационно—консультативная работа</w:t>
      </w:r>
      <w:r w:rsidRPr="00B50263">
        <w:rPr>
          <w:rFonts w:ascii="Times New Roman" w:eastAsia="Times New Roman" w:hAnsi="Times New Roman" w:cs="Times New Roman"/>
          <w:sz w:val="28"/>
          <w:szCs w:val="28"/>
        </w:rPr>
        <w:t xml:space="preserve"> – лекции,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спортивного клуба.</w:t>
      </w:r>
    </w:p>
    <w:p w:rsidR="00942F8E" w:rsidRPr="00B50263" w:rsidRDefault="00942F8E" w:rsidP="00942F8E">
      <w:pPr>
        <w:spacing w:after="0" w:line="240" w:lineRule="auto"/>
        <w:jc w:val="both"/>
        <w:rPr>
          <w:rFonts w:ascii="Times New Roman" w:eastAsia="Times New Roman" w:hAnsi="Times New Roman" w:cs="Times New Roman"/>
          <w:sz w:val="28"/>
          <w:szCs w:val="28"/>
        </w:rPr>
      </w:pPr>
      <w:r w:rsidRPr="00B50263">
        <w:rPr>
          <w:rFonts w:ascii="Times New Roman" w:eastAsia="Times New Roman" w:hAnsi="Times New Roman" w:cs="Times New Roman"/>
          <w:sz w:val="28"/>
          <w:szCs w:val="28"/>
        </w:rPr>
        <w:t>   Планы классных руководителей предусматривали реализацию целенаправленных мероприятий по укреплению и сохранению здоровья обучающихся, пропаганде здорового образа жизни.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Днях здоровья, спортивных внутришкольных мероприятиях.</w:t>
      </w:r>
    </w:p>
    <w:p w:rsidR="00942F8E" w:rsidRPr="003E6808" w:rsidRDefault="00942F8E" w:rsidP="00942F8E">
      <w:pPr>
        <w:spacing w:after="0" w:line="240" w:lineRule="auto"/>
        <w:rPr>
          <w:rFonts w:ascii="Times New Roman" w:eastAsia="Times New Roman" w:hAnsi="Times New Roman" w:cs="Times New Roman"/>
          <w:b/>
          <w:sz w:val="28"/>
          <w:szCs w:val="28"/>
          <w:u w:val="single"/>
        </w:rPr>
      </w:pPr>
    </w:p>
    <w:p w:rsidR="00942F8E" w:rsidRPr="003E6808" w:rsidRDefault="00942F8E" w:rsidP="007D4F82">
      <w:pPr>
        <w:spacing w:after="0" w:line="240" w:lineRule="auto"/>
        <w:jc w:val="center"/>
        <w:rPr>
          <w:rFonts w:ascii="Times New Roman" w:eastAsia="Times New Roman" w:hAnsi="Times New Roman" w:cs="Times New Roman"/>
          <w:b/>
          <w:sz w:val="28"/>
          <w:szCs w:val="28"/>
          <w:u w:val="single"/>
        </w:rPr>
      </w:pPr>
      <w:r w:rsidRPr="003E6808">
        <w:rPr>
          <w:rFonts w:ascii="Times New Roman" w:eastAsia="Times New Roman" w:hAnsi="Times New Roman" w:cs="Times New Roman"/>
          <w:b/>
          <w:sz w:val="28"/>
          <w:szCs w:val="28"/>
          <w:u w:val="single"/>
        </w:rPr>
        <w:t>Перспективы работы на будущий учебный год:</w:t>
      </w:r>
    </w:p>
    <w:p w:rsidR="00942F8E" w:rsidRPr="003E6808" w:rsidRDefault="00942F8E" w:rsidP="00120873">
      <w:pPr>
        <w:numPr>
          <w:ilvl w:val="0"/>
          <w:numId w:val="7"/>
        </w:numPr>
        <w:spacing w:after="0" w:line="240" w:lineRule="auto"/>
        <w:jc w:val="both"/>
        <w:rPr>
          <w:rFonts w:ascii="Times New Roman" w:eastAsia="Times New Roman" w:hAnsi="Times New Roman" w:cs="Times New Roman"/>
          <w:sz w:val="28"/>
          <w:szCs w:val="28"/>
        </w:rPr>
      </w:pPr>
      <w:r w:rsidRPr="003E6808">
        <w:rPr>
          <w:rFonts w:ascii="Times New Roman" w:eastAsia="Times New Roman" w:hAnsi="Times New Roman" w:cs="Times New Roman"/>
          <w:sz w:val="28"/>
          <w:szCs w:val="28"/>
        </w:rPr>
        <w:t>Усовершенствовать информационную и пропагандистскую сторону спортивной деятельности с привлечением школьного спортивного клуба и пресс-центра (школьная газета «Дом у дороги»).</w:t>
      </w:r>
    </w:p>
    <w:p w:rsidR="00942F8E" w:rsidRPr="003E6808" w:rsidRDefault="00942F8E" w:rsidP="00120873">
      <w:pPr>
        <w:numPr>
          <w:ilvl w:val="0"/>
          <w:numId w:val="7"/>
        </w:numPr>
        <w:spacing w:after="0" w:line="240" w:lineRule="auto"/>
        <w:jc w:val="both"/>
        <w:rPr>
          <w:rFonts w:ascii="Times New Roman" w:eastAsia="Times New Roman" w:hAnsi="Times New Roman" w:cs="Times New Roman"/>
          <w:sz w:val="28"/>
          <w:szCs w:val="28"/>
        </w:rPr>
      </w:pPr>
      <w:r w:rsidRPr="003E6808">
        <w:rPr>
          <w:rFonts w:ascii="Times New Roman" w:eastAsia="Times New Roman" w:hAnsi="Times New Roman" w:cs="Times New Roman"/>
          <w:sz w:val="28"/>
          <w:szCs w:val="28"/>
        </w:rPr>
        <w:t>Провести инвентаризацию всего спортивного инвентаря с целью его полноценного использования.</w:t>
      </w:r>
    </w:p>
    <w:p w:rsidR="00942F8E" w:rsidRPr="003E6808" w:rsidRDefault="00942F8E" w:rsidP="00120873">
      <w:pPr>
        <w:numPr>
          <w:ilvl w:val="0"/>
          <w:numId w:val="7"/>
        </w:numPr>
        <w:spacing w:after="0" w:line="240" w:lineRule="auto"/>
        <w:jc w:val="both"/>
        <w:rPr>
          <w:rFonts w:ascii="Times New Roman" w:eastAsia="Times New Roman" w:hAnsi="Times New Roman" w:cs="Times New Roman"/>
          <w:sz w:val="28"/>
          <w:szCs w:val="28"/>
        </w:rPr>
      </w:pPr>
      <w:r w:rsidRPr="003E6808">
        <w:rPr>
          <w:rFonts w:ascii="Times New Roman" w:eastAsia="Times New Roman" w:hAnsi="Times New Roman" w:cs="Times New Roman"/>
          <w:sz w:val="28"/>
          <w:szCs w:val="28"/>
        </w:rPr>
        <w:t>Уделить больше внимание полноценной подготовке школьников в следующих видах спорта: волейбол,  лыжные гонки, легкоатлетический кросс, мини-футбол.</w:t>
      </w:r>
    </w:p>
    <w:p w:rsidR="00942F8E" w:rsidRPr="003E6808" w:rsidRDefault="00942F8E" w:rsidP="00120873">
      <w:pPr>
        <w:numPr>
          <w:ilvl w:val="0"/>
          <w:numId w:val="7"/>
        </w:numPr>
        <w:spacing w:after="0" w:line="240" w:lineRule="auto"/>
        <w:jc w:val="both"/>
        <w:rPr>
          <w:rFonts w:ascii="Times New Roman" w:eastAsia="Times New Roman" w:hAnsi="Times New Roman" w:cs="Times New Roman"/>
          <w:sz w:val="28"/>
          <w:szCs w:val="28"/>
        </w:rPr>
      </w:pPr>
      <w:r w:rsidRPr="003E6808">
        <w:rPr>
          <w:rFonts w:ascii="Times New Roman" w:eastAsia="Times New Roman" w:hAnsi="Times New Roman" w:cs="Times New Roman"/>
          <w:sz w:val="28"/>
          <w:szCs w:val="28"/>
        </w:rPr>
        <w:t xml:space="preserve"> Чётко спланировать и распределить нагрузку  спортивного зала и школьных площадо</w:t>
      </w:r>
      <w:r w:rsidR="003E6808" w:rsidRPr="003E6808">
        <w:rPr>
          <w:rFonts w:ascii="Times New Roman" w:eastAsia="Times New Roman" w:hAnsi="Times New Roman" w:cs="Times New Roman"/>
          <w:sz w:val="28"/>
          <w:szCs w:val="28"/>
        </w:rPr>
        <w:t>к в течение всего учебного года</w:t>
      </w:r>
      <w:r w:rsidRPr="003E6808">
        <w:rPr>
          <w:rFonts w:ascii="Times New Roman" w:eastAsia="Times New Roman" w:hAnsi="Times New Roman" w:cs="Times New Roman"/>
          <w:sz w:val="28"/>
          <w:szCs w:val="28"/>
        </w:rPr>
        <w:t xml:space="preserve"> с целью наладить работу спортивных </w:t>
      </w:r>
      <w:r w:rsidR="003E6808" w:rsidRPr="003E6808">
        <w:rPr>
          <w:rFonts w:ascii="Times New Roman" w:eastAsia="Times New Roman" w:hAnsi="Times New Roman" w:cs="Times New Roman"/>
          <w:sz w:val="28"/>
          <w:szCs w:val="28"/>
        </w:rPr>
        <w:t xml:space="preserve">секций, </w:t>
      </w:r>
      <w:r w:rsidRPr="003E6808">
        <w:rPr>
          <w:rFonts w:ascii="Times New Roman" w:eastAsia="Times New Roman" w:hAnsi="Times New Roman" w:cs="Times New Roman"/>
          <w:sz w:val="28"/>
          <w:szCs w:val="28"/>
        </w:rPr>
        <w:t xml:space="preserve"> проведение общешкольных соревнований.</w:t>
      </w:r>
    </w:p>
    <w:p w:rsidR="00942F8E" w:rsidRPr="003E6808" w:rsidRDefault="00942F8E" w:rsidP="00942F8E">
      <w:pPr>
        <w:spacing w:after="0" w:line="240" w:lineRule="auto"/>
        <w:jc w:val="both"/>
        <w:rPr>
          <w:rFonts w:ascii="Times New Roman" w:eastAsia="Times New Roman" w:hAnsi="Times New Roman" w:cs="Times New Roman"/>
          <w:sz w:val="28"/>
          <w:szCs w:val="28"/>
        </w:rPr>
      </w:pPr>
    </w:p>
    <w:p w:rsidR="00942F8E" w:rsidRPr="003E6808" w:rsidRDefault="00942F8E" w:rsidP="007D4F82">
      <w:pPr>
        <w:spacing w:after="0" w:line="240" w:lineRule="auto"/>
        <w:jc w:val="center"/>
        <w:rPr>
          <w:rFonts w:ascii="Times New Roman" w:eastAsia="Calibri" w:hAnsi="Times New Roman" w:cs="Times New Roman"/>
          <w:b/>
          <w:sz w:val="28"/>
          <w:szCs w:val="28"/>
        </w:rPr>
      </w:pPr>
      <w:r w:rsidRPr="003E6808">
        <w:rPr>
          <w:rFonts w:ascii="Times New Roman" w:eastAsia="Calibri" w:hAnsi="Times New Roman" w:cs="Times New Roman"/>
          <w:b/>
          <w:sz w:val="28"/>
          <w:szCs w:val="28"/>
        </w:rPr>
        <w:t>Уровень воспитанности по классам</w:t>
      </w:r>
    </w:p>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1488"/>
        <w:gridCol w:w="1487"/>
        <w:gridCol w:w="1636"/>
        <w:gridCol w:w="1637"/>
        <w:gridCol w:w="1637"/>
        <w:gridCol w:w="1637"/>
      </w:tblGrid>
      <w:tr w:rsidR="00B50263" w:rsidRPr="003E6808" w:rsidTr="00B50263">
        <w:trPr>
          <w:trHeight w:val="465"/>
          <w:jc w:val="center"/>
        </w:trPr>
        <w:tc>
          <w:tcPr>
            <w:tcW w:w="1636" w:type="dxa"/>
          </w:tcPr>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Показатель</w:t>
            </w:r>
          </w:p>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2011-2012г.</w:t>
            </w:r>
          </w:p>
        </w:tc>
        <w:tc>
          <w:tcPr>
            <w:tcW w:w="1488" w:type="dxa"/>
          </w:tcPr>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2012-2013 г.</w:t>
            </w:r>
          </w:p>
        </w:tc>
        <w:tc>
          <w:tcPr>
            <w:tcW w:w="1487" w:type="dxa"/>
          </w:tcPr>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2013-2014 г.</w:t>
            </w:r>
          </w:p>
        </w:tc>
        <w:tc>
          <w:tcPr>
            <w:tcW w:w="1636" w:type="dxa"/>
          </w:tcPr>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2014-2015 г.</w:t>
            </w:r>
          </w:p>
        </w:tc>
        <w:tc>
          <w:tcPr>
            <w:tcW w:w="1637" w:type="dxa"/>
          </w:tcPr>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CC492B">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2015-2016 г.</w:t>
            </w:r>
          </w:p>
        </w:tc>
        <w:tc>
          <w:tcPr>
            <w:tcW w:w="1637" w:type="dxa"/>
          </w:tcPr>
          <w:p w:rsidR="00B50263" w:rsidRPr="003E6808" w:rsidRDefault="00B50263" w:rsidP="00CE158D">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D22925">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2016-2017 г.</w:t>
            </w:r>
          </w:p>
        </w:tc>
        <w:tc>
          <w:tcPr>
            <w:tcW w:w="1637" w:type="dxa"/>
          </w:tcPr>
          <w:p w:rsidR="00B50263" w:rsidRPr="003E6808" w:rsidRDefault="00B50263" w:rsidP="00B50263">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Показатель </w:t>
            </w:r>
          </w:p>
          <w:p w:rsidR="00B50263" w:rsidRPr="003E6808" w:rsidRDefault="00B50263" w:rsidP="00B50263">
            <w:pPr>
              <w:spacing w:after="0" w:line="240" w:lineRule="auto"/>
              <w:jc w:val="both"/>
              <w:rPr>
                <w:rFonts w:ascii="Times New Roman" w:eastAsia="Calibri" w:hAnsi="Times New Roman" w:cs="Times New Roman"/>
                <w:sz w:val="20"/>
                <w:szCs w:val="20"/>
              </w:rPr>
            </w:pPr>
            <w:r w:rsidRPr="003E6808">
              <w:rPr>
                <w:rFonts w:ascii="Times New Roman" w:eastAsia="Calibri" w:hAnsi="Times New Roman" w:cs="Times New Roman"/>
                <w:sz w:val="20"/>
                <w:szCs w:val="20"/>
              </w:rPr>
              <w:t>2017-2018 г.</w:t>
            </w:r>
          </w:p>
        </w:tc>
      </w:tr>
      <w:tr w:rsidR="00B50263" w:rsidRPr="003E6808" w:rsidTr="00B50263">
        <w:trPr>
          <w:trHeight w:val="125"/>
          <w:jc w:val="center"/>
        </w:trPr>
        <w:tc>
          <w:tcPr>
            <w:tcW w:w="1636" w:type="dxa"/>
          </w:tcPr>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1б-средний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7-ниже среднего</w:t>
            </w:r>
            <w:r w:rsidRPr="003E6808">
              <w:rPr>
                <w:rFonts w:ascii="Times New Roman" w:eastAsia="Calibri" w:hAnsi="Times New Roman" w:cs="Times New Roman"/>
                <w:sz w:val="20"/>
                <w:szCs w:val="20"/>
              </w:rPr>
              <w:tab/>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11а -высокий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11б-средний</w:t>
            </w:r>
          </w:p>
        </w:tc>
        <w:tc>
          <w:tcPr>
            <w:tcW w:w="1488" w:type="dxa"/>
          </w:tcPr>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 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 б- ниже среднего</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 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 б-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 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3 б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 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 – б – ниже среднего</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средний</w:t>
            </w:r>
          </w:p>
        </w:tc>
        <w:tc>
          <w:tcPr>
            <w:tcW w:w="1487" w:type="dxa"/>
          </w:tcPr>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1б-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3б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5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6а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 – ниже среднего</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средний</w:t>
            </w:r>
          </w:p>
          <w:p w:rsidR="00B50263" w:rsidRPr="003E6808" w:rsidRDefault="00B50263" w:rsidP="00CC492B">
            <w:pPr>
              <w:spacing w:after="0" w:line="240" w:lineRule="auto"/>
              <w:rPr>
                <w:rFonts w:ascii="Times New Roman" w:eastAsia="Calibri" w:hAnsi="Times New Roman" w:cs="Times New Roman"/>
                <w:sz w:val="20"/>
                <w:szCs w:val="20"/>
              </w:rPr>
            </w:pPr>
          </w:p>
        </w:tc>
        <w:tc>
          <w:tcPr>
            <w:tcW w:w="1636" w:type="dxa"/>
          </w:tcPr>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1б-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3а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3б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 –  средний ближе к высокому</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5а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 xml:space="preserve">5б – средний </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 средний</w:t>
            </w:r>
          </w:p>
          <w:p w:rsidR="00B50263" w:rsidRPr="003E6808" w:rsidRDefault="00B50263" w:rsidP="001308D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средний</w:t>
            </w:r>
          </w:p>
        </w:tc>
        <w:tc>
          <w:tcPr>
            <w:tcW w:w="1637" w:type="dxa"/>
          </w:tcPr>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1б-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3а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3б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 - хороший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7а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7б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 средний</w:t>
            </w:r>
          </w:p>
          <w:p w:rsidR="00B50263" w:rsidRPr="003E6808" w:rsidRDefault="00B50263" w:rsidP="00CC492B">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средний</w:t>
            </w:r>
          </w:p>
        </w:tc>
        <w:tc>
          <w:tcPr>
            <w:tcW w:w="1637" w:type="dxa"/>
          </w:tcPr>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1б-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3б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5б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6б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7а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7б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9а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9б - хороший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 – средний</w:t>
            </w:r>
          </w:p>
          <w:p w:rsidR="00B50263" w:rsidRPr="003E6808" w:rsidRDefault="00B50263" w:rsidP="00EF4289">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хороший</w:t>
            </w:r>
          </w:p>
        </w:tc>
        <w:tc>
          <w:tcPr>
            <w:tcW w:w="1637" w:type="dxa"/>
          </w:tcPr>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1б-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2б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3б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4б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5б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6б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7а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7б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8а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8б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9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10а – хороший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10б – средний</w:t>
            </w:r>
          </w:p>
          <w:p w:rsidR="00B50263" w:rsidRPr="003E6808" w:rsidRDefault="00B50263" w:rsidP="00B50263">
            <w:pPr>
              <w:spacing w:after="0" w:line="240" w:lineRule="auto"/>
              <w:rPr>
                <w:rFonts w:ascii="Times New Roman" w:eastAsia="Calibri" w:hAnsi="Times New Roman" w:cs="Times New Roman"/>
                <w:sz w:val="20"/>
                <w:szCs w:val="20"/>
              </w:rPr>
            </w:pPr>
            <w:r w:rsidRPr="003E6808">
              <w:rPr>
                <w:rFonts w:ascii="Times New Roman" w:eastAsia="Calibri" w:hAnsi="Times New Roman" w:cs="Times New Roman"/>
                <w:sz w:val="20"/>
                <w:szCs w:val="20"/>
              </w:rPr>
              <w:t>11 – хороший</w:t>
            </w:r>
          </w:p>
        </w:tc>
      </w:tr>
    </w:tbl>
    <w:p w:rsidR="00B50263" w:rsidRPr="00EE7F9B" w:rsidRDefault="00B50263" w:rsidP="00B50263">
      <w:pPr>
        <w:shd w:val="clear" w:color="auto" w:fill="FFFFFF"/>
        <w:spacing w:after="0" w:line="240" w:lineRule="auto"/>
        <w:jc w:val="both"/>
        <w:rPr>
          <w:rFonts w:ascii="Times New Roman" w:eastAsia="Times New Roman" w:hAnsi="Times New Roman" w:cs="Times New Roman"/>
          <w:sz w:val="28"/>
          <w:szCs w:val="28"/>
        </w:rPr>
      </w:pPr>
    </w:p>
    <w:p w:rsidR="00B50263" w:rsidRPr="00EE7F9B" w:rsidRDefault="00B50263" w:rsidP="00B50263">
      <w:pPr>
        <w:shd w:val="clear" w:color="auto" w:fill="FFFFFF"/>
        <w:spacing w:after="0" w:line="240" w:lineRule="auto"/>
        <w:ind w:firstLine="709"/>
        <w:jc w:val="both"/>
        <w:rPr>
          <w:rFonts w:ascii="Times New Roman" w:hAnsi="Times New Roman" w:cs="Times New Roman"/>
          <w:color w:val="000000"/>
          <w:sz w:val="28"/>
          <w:szCs w:val="28"/>
        </w:rPr>
      </w:pPr>
      <w:r w:rsidRPr="00EE7F9B">
        <w:rPr>
          <w:rFonts w:ascii="Times New Roman" w:eastAsia="Times New Roman" w:hAnsi="Times New Roman" w:cs="Times New Roman"/>
          <w:sz w:val="28"/>
          <w:szCs w:val="28"/>
        </w:rPr>
        <w:t>В ходе обследования получены следующие результаты:</w:t>
      </w:r>
      <w:r w:rsidRPr="00EE7F9B">
        <w:rPr>
          <w:rFonts w:ascii="Times New Roman" w:hAnsi="Times New Roman" w:cs="Times New Roman"/>
          <w:color w:val="000000"/>
          <w:sz w:val="28"/>
          <w:szCs w:val="28"/>
          <w:shd w:val="clear" w:color="auto" w:fill="FFFFFF"/>
        </w:rPr>
        <w:t xml:space="preserve"> Эффективное воспитание и обучение, формирующие образованную, культурную, высоконравственную, творчески активную и социально 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Поистине, «чтобы воспитать человека во всех отношениях, надо знать его во всех отношениях» (К. Д. Ушинский).</w:t>
      </w:r>
    </w:p>
    <w:p w:rsidR="00B50263" w:rsidRPr="00EE7F9B" w:rsidRDefault="00B50263" w:rsidP="00B50263">
      <w:pPr>
        <w:shd w:val="clear" w:color="auto" w:fill="FFFFFF"/>
        <w:spacing w:after="0" w:line="240" w:lineRule="auto"/>
        <w:ind w:firstLine="709"/>
        <w:jc w:val="both"/>
        <w:rPr>
          <w:rFonts w:ascii="Times New Roman" w:hAnsi="Times New Roman" w:cs="Times New Roman"/>
          <w:color w:val="000000"/>
          <w:sz w:val="28"/>
          <w:szCs w:val="28"/>
        </w:rPr>
      </w:pPr>
      <w:r w:rsidRPr="00EE7F9B">
        <w:rPr>
          <w:rFonts w:ascii="Times New Roman" w:hAnsi="Times New Roman" w:cs="Times New Roman"/>
          <w:color w:val="000000"/>
          <w:sz w:val="28"/>
          <w:szCs w:val="28"/>
          <w:shd w:val="clear" w:color="auto" w:fill="FFFFFF"/>
        </w:rPr>
        <w:t>Существенное влияние на развитие личности ученика оказывает классный коллектив, равно как и ученик оказывает своё влияние на развитие коллектива, в котором ᴏʜ находится. Общеизвестно, что большинство классных руководителей затрудняются дать характеристику классного коллектива, тем более определить уровень его развития, проследить за изменениями в течение года. С ϶ᴛᴏй целью в</w:t>
      </w:r>
      <w:r>
        <w:rPr>
          <w:rFonts w:ascii="Times New Roman" w:hAnsi="Times New Roman" w:cs="Times New Roman"/>
          <w:color w:val="000000"/>
          <w:sz w:val="28"/>
          <w:szCs w:val="28"/>
          <w:shd w:val="clear" w:color="auto" w:fill="FFFFFF"/>
        </w:rPr>
        <w:t xml:space="preserve"> апреле 2018 года</w:t>
      </w:r>
      <w:r w:rsidRPr="00EE7F9B">
        <w:rPr>
          <w:rFonts w:ascii="Times New Roman" w:hAnsi="Times New Roman" w:cs="Times New Roman"/>
          <w:color w:val="000000"/>
          <w:sz w:val="28"/>
          <w:szCs w:val="28"/>
          <w:shd w:val="clear" w:color="auto" w:fill="FFFFFF"/>
        </w:rPr>
        <w:t xml:space="preserve"> классные руководители занимались изучением уровней развития классного коллектива и воспитанности </w:t>
      </w:r>
      <w:r>
        <w:rPr>
          <w:rFonts w:ascii="Times New Roman" w:hAnsi="Times New Roman" w:cs="Times New Roman"/>
          <w:color w:val="000000"/>
          <w:sz w:val="28"/>
          <w:szCs w:val="28"/>
          <w:shd w:val="clear" w:color="auto" w:fill="FFFFFF"/>
        </w:rPr>
        <w:t>об</w:t>
      </w:r>
      <w:r w:rsidRPr="00EE7F9B">
        <w:rPr>
          <w:rFonts w:ascii="Times New Roman" w:hAnsi="Times New Roman" w:cs="Times New Roman"/>
          <w:color w:val="000000"/>
          <w:sz w:val="28"/>
          <w:szCs w:val="28"/>
          <w:shd w:val="clear" w:color="auto" w:fill="FFFFFF"/>
        </w:rPr>
        <w:t>уча</w:t>
      </w:r>
      <w:r>
        <w:rPr>
          <w:rFonts w:ascii="Times New Roman" w:hAnsi="Times New Roman" w:cs="Times New Roman"/>
          <w:color w:val="000000"/>
          <w:sz w:val="28"/>
          <w:szCs w:val="28"/>
          <w:shd w:val="clear" w:color="auto" w:fill="FFFFFF"/>
        </w:rPr>
        <w:t>ю</w:t>
      </w:r>
      <w:r w:rsidRPr="00EE7F9B">
        <w:rPr>
          <w:rFonts w:ascii="Times New Roman" w:hAnsi="Times New Roman" w:cs="Times New Roman"/>
          <w:color w:val="000000"/>
          <w:sz w:val="28"/>
          <w:szCs w:val="28"/>
          <w:shd w:val="clear" w:color="auto" w:fill="FFFFFF"/>
        </w:rPr>
        <w:t>щихся. Отметим, что под уровнем воспитанности мы понимаем степень сформированности (в соответствии с возрастом) важнейших качеств личности. Каждый показатель воспитанности оценивается по уровню его сформированности: высокий, хороший, средний, низкий.</w:t>
      </w:r>
      <w:r w:rsidRPr="00EE7F9B">
        <w:rPr>
          <w:rStyle w:val="apple-converted-space"/>
          <w:color w:val="000000"/>
          <w:sz w:val="28"/>
          <w:szCs w:val="28"/>
          <w:shd w:val="clear" w:color="auto" w:fill="FFFFFF"/>
        </w:rPr>
        <w:t> </w:t>
      </w:r>
    </w:p>
    <w:p w:rsidR="00B50263" w:rsidRPr="003A2658" w:rsidRDefault="00B50263" w:rsidP="00B50263">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E7F9B">
        <w:rPr>
          <w:rFonts w:ascii="Times New Roman" w:hAnsi="Times New Roman" w:cs="Times New Roman"/>
          <w:color w:val="000000"/>
          <w:sz w:val="28"/>
          <w:szCs w:val="28"/>
          <w:shd w:val="clear" w:color="auto" w:fill="FFFFFF"/>
        </w:rPr>
        <w:t xml:space="preserve">Классным руководителям 1-11 классов предлагалась методика Н. П. Капустиной, по которой ребёнок оценивал </w:t>
      </w:r>
      <w:r>
        <w:rPr>
          <w:rFonts w:ascii="Times New Roman" w:hAnsi="Times New Roman" w:cs="Times New Roman"/>
          <w:color w:val="000000"/>
          <w:sz w:val="28"/>
          <w:szCs w:val="28"/>
          <w:shd w:val="clear" w:color="auto" w:fill="FFFFFF"/>
        </w:rPr>
        <w:t>се</w:t>
      </w:r>
      <w:r w:rsidRPr="00EE7F9B">
        <w:rPr>
          <w:rFonts w:ascii="Times New Roman" w:hAnsi="Times New Roman" w:cs="Times New Roman"/>
          <w:color w:val="000000"/>
          <w:sz w:val="28"/>
          <w:szCs w:val="28"/>
          <w:shd w:val="clear" w:color="auto" w:fill="FFFFFF"/>
        </w:rPr>
        <w:t xml:space="preserve">бᴙ вместе с родителями, его же оценивал учитель и выводил итоговую оценку. Затем высчитывали </w:t>
      </w:r>
      <w:r>
        <w:rPr>
          <w:rFonts w:ascii="Times New Roman" w:hAnsi="Times New Roman" w:cs="Times New Roman"/>
          <w:color w:val="000000"/>
          <w:sz w:val="28"/>
          <w:szCs w:val="28"/>
          <w:shd w:val="clear" w:color="auto" w:fill="FFFFFF"/>
        </w:rPr>
        <w:t>ср</w:t>
      </w:r>
      <w:r w:rsidRPr="00EE7F9B">
        <w:rPr>
          <w:rFonts w:ascii="Times New Roman" w:hAnsi="Times New Roman" w:cs="Times New Roman"/>
          <w:color w:val="000000"/>
          <w:sz w:val="28"/>
          <w:szCs w:val="28"/>
          <w:shd w:val="clear" w:color="auto" w:fill="FFFFFF"/>
        </w:rPr>
        <w:t>едний бал и определяли уровень воспитанности.</w:t>
      </w:r>
    </w:p>
    <w:p w:rsidR="00B50263" w:rsidRPr="00EE7F9B" w:rsidRDefault="00B50263" w:rsidP="00B50263">
      <w:pPr>
        <w:pStyle w:val="ac"/>
        <w:ind w:firstLine="709"/>
        <w:jc w:val="both"/>
        <w:rPr>
          <w:sz w:val="28"/>
          <w:szCs w:val="28"/>
        </w:rPr>
      </w:pPr>
      <w:r w:rsidRPr="00EE7F9B">
        <w:rPr>
          <w:sz w:val="28"/>
          <w:szCs w:val="28"/>
        </w:rPr>
        <w:t xml:space="preserve">Высокий уровень воспитанности выявлен </w:t>
      </w:r>
      <w:r w:rsidRPr="00EE7F9B">
        <w:rPr>
          <w:b/>
          <w:sz w:val="28"/>
          <w:szCs w:val="28"/>
        </w:rPr>
        <w:t>у 24% школьников</w:t>
      </w:r>
      <w:r w:rsidRPr="00EE7F9B">
        <w:rPr>
          <w:sz w:val="28"/>
          <w:szCs w:val="28"/>
        </w:rPr>
        <w:t>. У них наблюдается устойчивая, положительная самостоятельность в деятельности и поведении, проявляется активная общественная и гражданская позиция.</w:t>
      </w:r>
    </w:p>
    <w:p w:rsidR="00B50263" w:rsidRPr="00EE7F9B" w:rsidRDefault="00B50263" w:rsidP="00B50263">
      <w:pPr>
        <w:pStyle w:val="ac"/>
        <w:ind w:firstLine="709"/>
        <w:jc w:val="both"/>
        <w:rPr>
          <w:sz w:val="28"/>
          <w:szCs w:val="28"/>
        </w:rPr>
      </w:pPr>
      <w:r w:rsidRPr="00EE7F9B">
        <w:rPr>
          <w:sz w:val="28"/>
          <w:szCs w:val="28"/>
        </w:rPr>
        <w:t xml:space="preserve">Хороший уровень воспитанности диагностирован </w:t>
      </w:r>
      <w:r w:rsidRPr="00EE7F9B">
        <w:rPr>
          <w:b/>
          <w:sz w:val="28"/>
          <w:szCs w:val="28"/>
        </w:rPr>
        <w:t>у 44% обучающихся</w:t>
      </w:r>
      <w:r w:rsidRPr="00EE7F9B">
        <w:rPr>
          <w:sz w:val="28"/>
          <w:szCs w:val="28"/>
        </w:rPr>
        <w:t>. Они отличаются положительной самостоятельностью в деятельности и поведении, общественная позиция зависит от ситуации.</w:t>
      </w:r>
    </w:p>
    <w:p w:rsidR="00B50263" w:rsidRPr="00EE7F9B" w:rsidRDefault="00B50263" w:rsidP="00B50263">
      <w:pPr>
        <w:pStyle w:val="ac"/>
        <w:ind w:firstLine="709"/>
        <w:jc w:val="both"/>
        <w:rPr>
          <w:sz w:val="28"/>
          <w:szCs w:val="28"/>
        </w:rPr>
      </w:pPr>
      <w:r w:rsidRPr="00EE7F9B">
        <w:rPr>
          <w:sz w:val="28"/>
          <w:szCs w:val="28"/>
        </w:rPr>
        <w:t xml:space="preserve">Средний уровень воспитанности наблюдается </w:t>
      </w:r>
      <w:r w:rsidRPr="00EE7F9B">
        <w:rPr>
          <w:b/>
          <w:sz w:val="28"/>
          <w:szCs w:val="28"/>
        </w:rPr>
        <w:t>у 30 % ребят.</w:t>
      </w:r>
      <w:r w:rsidRPr="00EE7F9B">
        <w:rPr>
          <w:sz w:val="28"/>
          <w:szCs w:val="28"/>
        </w:rPr>
        <w:t xml:space="preserve"> Им свойственна самостоятельность, проявление самоорганизации и саморегуляции, отсутствует общественная позиция.</w:t>
      </w:r>
    </w:p>
    <w:p w:rsidR="00B50263" w:rsidRPr="00EE7F9B" w:rsidRDefault="00B50263" w:rsidP="00B50263">
      <w:pPr>
        <w:pStyle w:val="ac"/>
        <w:ind w:firstLine="709"/>
        <w:jc w:val="both"/>
        <w:rPr>
          <w:sz w:val="28"/>
          <w:szCs w:val="28"/>
        </w:rPr>
      </w:pPr>
      <w:r w:rsidRPr="00EE7F9B">
        <w:rPr>
          <w:sz w:val="28"/>
          <w:szCs w:val="28"/>
        </w:rPr>
        <w:t>Низкий уровень воспитанности обнаружен у 2</w:t>
      </w:r>
      <w:r w:rsidRPr="00EE7F9B">
        <w:rPr>
          <w:b/>
          <w:sz w:val="28"/>
          <w:szCs w:val="28"/>
        </w:rPr>
        <w:t>% школьников</w:t>
      </w:r>
      <w:r w:rsidRPr="00EE7F9B">
        <w:rPr>
          <w:sz w:val="28"/>
          <w:szCs w:val="28"/>
        </w:rPr>
        <w:t>. Воспитанность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w:t>
      </w:r>
    </w:p>
    <w:p w:rsidR="00B50263" w:rsidRPr="00EE7F9B" w:rsidRDefault="00B50263" w:rsidP="00B50263">
      <w:pPr>
        <w:pStyle w:val="ac"/>
        <w:ind w:firstLine="709"/>
        <w:jc w:val="both"/>
        <w:rPr>
          <w:sz w:val="28"/>
          <w:szCs w:val="28"/>
        </w:rPr>
      </w:pPr>
      <w:r w:rsidRPr="00EE7F9B">
        <w:rPr>
          <w:sz w:val="28"/>
          <w:szCs w:val="28"/>
        </w:rPr>
        <w:t xml:space="preserve"> Не принимали участие в анкетировании 2б, 6а, 7б классы что составляет 15% от общего количества обучающихся. </w:t>
      </w:r>
    </w:p>
    <w:p w:rsidR="00B50263" w:rsidRPr="004A277A" w:rsidRDefault="00B50263" w:rsidP="00B50263">
      <w:pPr>
        <w:spacing w:after="0" w:line="240" w:lineRule="auto"/>
        <w:jc w:val="both"/>
        <w:rPr>
          <w:rFonts w:ascii="Times New Roman" w:eastAsia="Calibri" w:hAnsi="Times New Roman" w:cs="Times New Roman"/>
          <w:color w:val="FF0000"/>
          <w:sz w:val="28"/>
          <w:szCs w:val="28"/>
        </w:rPr>
      </w:pPr>
      <w:r w:rsidRPr="00EE7F9B">
        <w:rPr>
          <w:rFonts w:ascii="Times New Roman" w:hAnsi="Times New Roman" w:cs="Times New Roman"/>
          <w:b/>
          <w:sz w:val="28"/>
          <w:szCs w:val="28"/>
        </w:rPr>
        <w:t>ВЫВОД</w:t>
      </w:r>
      <w:r w:rsidRPr="00EE7F9B">
        <w:rPr>
          <w:rFonts w:ascii="Times New Roman" w:hAnsi="Times New Roman" w:cs="Times New Roman"/>
          <w:sz w:val="28"/>
          <w:szCs w:val="28"/>
        </w:rPr>
        <w:t xml:space="preserve">: </w:t>
      </w:r>
      <w:r w:rsidRPr="00EE7F9B">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EE7F9B">
        <w:rPr>
          <w:rFonts w:ascii="Times New Roman" w:eastAsia="Times New Roman" w:hAnsi="Times New Roman" w:cs="Times New Roman"/>
          <w:color w:val="000000"/>
          <w:sz w:val="28"/>
          <w:szCs w:val="28"/>
          <w:shd w:val="clear" w:color="auto" w:fill="FFFFFF"/>
        </w:rPr>
        <w:t xml:space="preserve">Подводя итог, можно сделать выводы о том, что воспитательная работа в классах и в школе находится на </w:t>
      </w:r>
      <w:r w:rsidR="003E6808">
        <w:rPr>
          <w:rFonts w:ascii="Times New Roman" w:eastAsia="Times New Roman" w:hAnsi="Times New Roman" w:cs="Times New Roman"/>
          <w:color w:val="000000"/>
          <w:sz w:val="28"/>
          <w:szCs w:val="28"/>
          <w:shd w:val="clear" w:color="auto" w:fill="FFFFFF"/>
        </w:rPr>
        <w:t xml:space="preserve">удовлетворительном </w:t>
      </w:r>
      <w:r w:rsidRPr="00EE7F9B">
        <w:rPr>
          <w:rFonts w:ascii="Times New Roman" w:eastAsia="Times New Roman" w:hAnsi="Times New Roman" w:cs="Times New Roman"/>
          <w:color w:val="000000"/>
          <w:sz w:val="28"/>
          <w:szCs w:val="28"/>
          <w:shd w:val="clear" w:color="auto" w:fill="FFFFFF"/>
        </w:rPr>
        <w:t>уровне и дает положительные результаты.</w:t>
      </w:r>
      <w:r w:rsidRPr="00EE7F9B">
        <w:rPr>
          <w:rFonts w:ascii="Times New Roman" w:eastAsia="Times New Roman" w:hAnsi="Times New Roman" w:cs="Times New Roman"/>
          <w:color w:val="000000"/>
          <w:sz w:val="28"/>
          <w:szCs w:val="28"/>
        </w:rPr>
        <w:br/>
      </w:r>
      <w:r w:rsidRPr="00EE7F9B">
        <w:rPr>
          <w:rFonts w:ascii="Times New Roman" w:eastAsia="Times New Roman" w:hAnsi="Times New Roman" w:cs="Times New Roman"/>
          <w:color w:val="000000"/>
          <w:sz w:val="28"/>
          <w:szCs w:val="28"/>
          <w:shd w:val="clear" w:color="auto" w:fill="FFFFFF"/>
        </w:rPr>
        <w:t xml:space="preserve">Необходимо продолжить работу по формированию у </w:t>
      </w:r>
      <w:r>
        <w:rPr>
          <w:rFonts w:ascii="Times New Roman" w:eastAsia="Times New Roman" w:hAnsi="Times New Roman" w:cs="Times New Roman"/>
          <w:color w:val="000000"/>
          <w:sz w:val="28"/>
          <w:szCs w:val="28"/>
          <w:shd w:val="clear" w:color="auto" w:fill="FFFFFF"/>
        </w:rPr>
        <w:t>об</w:t>
      </w:r>
      <w:r w:rsidRPr="00EE7F9B">
        <w:rPr>
          <w:rFonts w:ascii="Times New Roman" w:eastAsia="Times New Roman" w:hAnsi="Times New Roman" w:cs="Times New Roman"/>
          <w:color w:val="000000"/>
          <w:sz w:val="28"/>
          <w:szCs w:val="28"/>
          <w:shd w:val="clear" w:color="auto" w:fill="FFFFFF"/>
        </w:rPr>
        <w:t>уча</w:t>
      </w:r>
      <w:r>
        <w:rPr>
          <w:rFonts w:ascii="Times New Roman" w:eastAsia="Times New Roman" w:hAnsi="Times New Roman" w:cs="Times New Roman"/>
          <w:color w:val="000000"/>
          <w:sz w:val="28"/>
          <w:szCs w:val="28"/>
          <w:shd w:val="clear" w:color="auto" w:fill="FFFFFF"/>
        </w:rPr>
        <w:t>ю</w:t>
      </w:r>
      <w:r w:rsidRPr="00EE7F9B">
        <w:rPr>
          <w:rFonts w:ascii="Times New Roman" w:eastAsia="Times New Roman" w:hAnsi="Times New Roman" w:cs="Times New Roman"/>
          <w:color w:val="000000"/>
          <w:sz w:val="28"/>
          <w:szCs w:val="28"/>
          <w:shd w:val="clear" w:color="auto" w:fill="FFFFFF"/>
        </w:rPr>
        <w:t>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обучающихся потребность к здоровому образу жизни. Особое внимание обратить на обучающихся среднего звена и обучающихся, которые недавно влились в коллектив.</w:t>
      </w:r>
    </w:p>
    <w:p w:rsidR="007D4F82" w:rsidRPr="004A277A" w:rsidRDefault="007D4F82" w:rsidP="007D4F82">
      <w:pPr>
        <w:spacing w:after="0" w:line="240" w:lineRule="auto"/>
        <w:ind w:left="720"/>
        <w:jc w:val="both"/>
        <w:rPr>
          <w:rFonts w:ascii="Times New Roman" w:eastAsia="Calibri" w:hAnsi="Times New Roman" w:cs="Times New Roman"/>
          <w:color w:val="FF0000"/>
          <w:sz w:val="28"/>
          <w:szCs w:val="28"/>
        </w:rPr>
      </w:pPr>
    </w:p>
    <w:p w:rsidR="00942F8E" w:rsidRPr="00084991" w:rsidRDefault="00942F8E" w:rsidP="007D4F82">
      <w:pPr>
        <w:spacing w:after="0" w:line="240" w:lineRule="auto"/>
        <w:jc w:val="center"/>
        <w:rPr>
          <w:rFonts w:ascii="Times New Roman" w:eastAsia="Calibri" w:hAnsi="Times New Roman" w:cs="Times New Roman"/>
          <w:b/>
          <w:sz w:val="28"/>
          <w:szCs w:val="28"/>
        </w:rPr>
      </w:pPr>
      <w:r w:rsidRPr="00084991">
        <w:rPr>
          <w:rFonts w:ascii="Times New Roman" w:eastAsia="Calibri" w:hAnsi="Times New Roman" w:cs="Times New Roman"/>
          <w:b/>
          <w:sz w:val="28"/>
          <w:szCs w:val="28"/>
        </w:rPr>
        <w:t>Каникулярная занятость обучающихся.</w:t>
      </w:r>
    </w:p>
    <w:p w:rsidR="00942F8E" w:rsidRPr="00084991" w:rsidRDefault="00942F8E" w:rsidP="00942F8E">
      <w:pPr>
        <w:spacing w:after="0" w:line="240" w:lineRule="auto"/>
        <w:jc w:val="both"/>
        <w:rPr>
          <w:rFonts w:ascii="Times New Roman" w:eastAsia="Calibri" w:hAnsi="Times New Roman" w:cs="Times New Roman"/>
          <w:b/>
          <w:sz w:val="28"/>
          <w:szCs w:val="28"/>
        </w:rPr>
      </w:pPr>
    </w:p>
    <w:p w:rsidR="00942F8E" w:rsidRPr="00084991" w:rsidRDefault="00942F8E" w:rsidP="00942F8E">
      <w:pPr>
        <w:spacing w:after="0" w:line="240" w:lineRule="auto"/>
        <w:jc w:val="both"/>
        <w:outlineLvl w:val="0"/>
        <w:rPr>
          <w:rFonts w:ascii="Times New Roman" w:eastAsia="Calibri" w:hAnsi="Times New Roman" w:cs="Times New Roman"/>
          <w:b/>
          <w:sz w:val="28"/>
          <w:szCs w:val="28"/>
        </w:rPr>
      </w:pPr>
      <w:r w:rsidRPr="00084991">
        <w:rPr>
          <w:rFonts w:ascii="Times New Roman" w:eastAsia="Calibri" w:hAnsi="Times New Roman" w:cs="Times New Roman"/>
          <w:b/>
          <w:sz w:val="28"/>
          <w:szCs w:val="28"/>
        </w:rPr>
        <w:t>Дополнительное образование</w:t>
      </w:r>
    </w:p>
    <w:p w:rsidR="00942F8E" w:rsidRPr="00084991" w:rsidRDefault="00942F8E" w:rsidP="00942F8E">
      <w:pPr>
        <w:spacing w:after="30" w:line="240" w:lineRule="auto"/>
        <w:jc w:val="both"/>
        <w:rPr>
          <w:rFonts w:ascii="Times New Roman" w:eastAsia="Times New Roman" w:hAnsi="Times New Roman" w:cs="Times New Roman"/>
          <w:sz w:val="28"/>
          <w:szCs w:val="28"/>
          <w:shd w:val="clear" w:color="auto" w:fill="FFFFFF"/>
        </w:rPr>
      </w:pPr>
      <w:r w:rsidRPr="00084991">
        <w:rPr>
          <w:rFonts w:ascii="Times New Roman" w:eastAsia="Times New Roman" w:hAnsi="Times New Roman" w:cs="Times New Roman"/>
          <w:sz w:val="28"/>
          <w:szCs w:val="28"/>
        </w:rPr>
        <w:t xml:space="preserve">Важным звеном в системе воспитательной работы  школы  является система дополнительного образования. </w:t>
      </w:r>
      <w:r w:rsidRPr="00084991">
        <w:rPr>
          <w:rFonts w:ascii="Times New Roman" w:eastAsia="Times New Roman" w:hAnsi="Times New Roman" w:cs="Times New Roman"/>
          <w:sz w:val="28"/>
          <w:szCs w:val="28"/>
          <w:shd w:val="clear" w:color="auto" w:fill="FFFFFF"/>
        </w:rPr>
        <w:t>Для развития личности ученика, готовности обучающихся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кружковую работу по отдельным предметам,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w:t>
      </w:r>
    </w:p>
    <w:p w:rsidR="00942F8E" w:rsidRPr="00084991" w:rsidRDefault="00942F8E" w:rsidP="00942F8E">
      <w:pPr>
        <w:spacing w:after="30" w:line="240" w:lineRule="auto"/>
        <w:jc w:val="both"/>
        <w:rPr>
          <w:rFonts w:ascii="Times New Roman" w:eastAsia="Times New Roman" w:hAnsi="Times New Roman" w:cs="Times New Roman"/>
          <w:sz w:val="28"/>
          <w:szCs w:val="28"/>
          <w:shd w:val="clear" w:color="auto" w:fill="FFFFFF"/>
        </w:rPr>
      </w:pPr>
      <w:r w:rsidRPr="00084991">
        <w:rPr>
          <w:rFonts w:ascii="Times New Roman" w:eastAsia="Times New Roman" w:hAnsi="Times New Roman" w:cs="Times New Roman"/>
          <w:sz w:val="28"/>
          <w:szCs w:val="28"/>
          <w:shd w:val="clear" w:color="auto" w:fill="FFFFFF"/>
        </w:rPr>
        <w:t>Работа в кружках – это одна из форм профессиональной ориентации, так как задачей предпрофильной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 </w:t>
      </w:r>
    </w:p>
    <w:p w:rsidR="00942F8E" w:rsidRPr="00084991" w:rsidRDefault="00942F8E" w:rsidP="00942F8E">
      <w:pPr>
        <w:spacing w:after="0" w:line="240" w:lineRule="auto"/>
        <w:jc w:val="both"/>
        <w:outlineLvl w:val="0"/>
        <w:rPr>
          <w:rFonts w:ascii="Times New Roman" w:eastAsia="Calibri" w:hAnsi="Times New Roman" w:cs="Times New Roman"/>
          <w:b/>
          <w:sz w:val="28"/>
          <w:szCs w:val="28"/>
        </w:rPr>
      </w:pPr>
    </w:p>
    <w:tbl>
      <w:tblPr>
        <w:tblW w:w="101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023"/>
        <w:gridCol w:w="1870"/>
        <w:gridCol w:w="1348"/>
        <w:gridCol w:w="1240"/>
        <w:gridCol w:w="1129"/>
        <w:gridCol w:w="1895"/>
      </w:tblGrid>
      <w:tr w:rsidR="002C309E" w:rsidRPr="00084991" w:rsidTr="00942F8E">
        <w:tc>
          <w:tcPr>
            <w:tcW w:w="1668" w:type="dxa"/>
            <w:vMerge w:val="restart"/>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Учебный год</w:t>
            </w:r>
          </w:p>
        </w:tc>
        <w:tc>
          <w:tcPr>
            <w:tcW w:w="1023" w:type="dxa"/>
            <w:vMerge w:val="restart"/>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Кол-во детей</w:t>
            </w:r>
          </w:p>
        </w:tc>
        <w:tc>
          <w:tcPr>
            <w:tcW w:w="1870" w:type="dxa"/>
            <w:vMerge w:val="restart"/>
          </w:tcPr>
          <w:p w:rsidR="00942F8E" w:rsidRPr="00084991" w:rsidRDefault="00942F8E" w:rsidP="00CC492B">
            <w:pPr>
              <w:spacing w:after="0" w:line="240" w:lineRule="auto"/>
              <w:jc w:val="center"/>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Охвачено доп-ным образованием</w:t>
            </w:r>
          </w:p>
        </w:tc>
        <w:tc>
          <w:tcPr>
            <w:tcW w:w="3717" w:type="dxa"/>
            <w:gridSpan w:val="3"/>
          </w:tcPr>
          <w:p w:rsidR="00942F8E" w:rsidRPr="00084991" w:rsidRDefault="00942F8E" w:rsidP="00CC492B">
            <w:pPr>
              <w:spacing w:after="0" w:line="240" w:lineRule="auto"/>
              <w:jc w:val="center"/>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 xml:space="preserve">Из общего количества обучающихся </w:t>
            </w:r>
          </w:p>
          <w:p w:rsidR="00942F8E" w:rsidRPr="00084991" w:rsidRDefault="00942F8E" w:rsidP="00CC492B">
            <w:pPr>
              <w:spacing w:after="0" w:line="240" w:lineRule="auto"/>
              <w:jc w:val="center"/>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(многоразовый охват)</w:t>
            </w:r>
          </w:p>
        </w:tc>
        <w:tc>
          <w:tcPr>
            <w:tcW w:w="1895" w:type="dxa"/>
            <w:vMerge w:val="restart"/>
          </w:tcPr>
          <w:p w:rsidR="00942F8E" w:rsidRPr="00084991" w:rsidRDefault="00942F8E" w:rsidP="00CC492B">
            <w:pPr>
              <w:spacing w:after="0" w:line="240" w:lineRule="auto"/>
              <w:jc w:val="center"/>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Количество детей, не охваченных дополнительным образованием</w:t>
            </w:r>
          </w:p>
        </w:tc>
      </w:tr>
      <w:tr w:rsidR="002C309E" w:rsidRPr="00084991" w:rsidTr="00942F8E">
        <w:tc>
          <w:tcPr>
            <w:tcW w:w="1668" w:type="dxa"/>
            <w:vMerge/>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p>
        </w:tc>
        <w:tc>
          <w:tcPr>
            <w:tcW w:w="1023" w:type="dxa"/>
            <w:vMerge/>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p>
        </w:tc>
        <w:tc>
          <w:tcPr>
            <w:tcW w:w="1870" w:type="dxa"/>
            <w:vMerge/>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Занято в кружках</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Занято в секциях</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r w:rsidRPr="00084991">
              <w:rPr>
                <w:rFonts w:ascii="Times New Roman" w:eastAsia="Times New Roman" w:hAnsi="Times New Roman" w:cs="Times New Roman"/>
                <w:i/>
                <w:sz w:val="28"/>
                <w:szCs w:val="28"/>
              </w:rPr>
              <w:t>ФГОС НОО</w:t>
            </w:r>
          </w:p>
        </w:tc>
        <w:tc>
          <w:tcPr>
            <w:tcW w:w="1895" w:type="dxa"/>
            <w:vMerge/>
          </w:tcPr>
          <w:p w:rsidR="00942F8E" w:rsidRPr="00084991" w:rsidRDefault="00942F8E" w:rsidP="00CC492B">
            <w:pPr>
              <w:spacing w:after="0" w:line="240" w:lineRule="auto"/>
              <w:jc w:val="both"/>
              <w:outlineLvl w:val="0"/>
              <w:rPr>
                <w:rFonts w:ascii="Times New Roman" w:eastAsia="Times New Roman" w:hAnsi="Times New Roman" w:cs="Times New Roman"/>
                <w:i/>
                <w:sz w:val="28"/>
                <w:szCs w:val="28"/>
              </w:rPr>
            </w:pPr>
          </w:p>
        </w:tc>
      </w:tr>
      <w:tr w:rsidR="002C309E" w:rsidRPr="00084991" w:rsidTr="00942F8E">
        <w:tc>
          <w:tcPr>
            <w:tcW w:w="166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2011-2012</w:t>
            </w:r>
          </w:p>
        </w:tc>
        <w:tc>
          <w:tcPr>
            <w:tcW w:w="1023"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303</w:t>
            </w:r>
          </w:p>
        </w:tc>
        <w:tc>
          <w:tcPr>
            <w:tcW w:w="1870" w:type="dxa"/>
          </w:tcPr>
          <w:p w:rsidR="00942F8E" w:rsidRPr="00084991" w:rsidRDefault="00942F8E"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296 чел (97,7%)</w:t>
            </w: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196</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116</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41</w:t>
            </w:r>
          </w:p>
        </w:tc>
        <w:tc>
          <w:tcPr>
            <w:tcW w:w="1895"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7 чел (2,3%)</w:t>
            </w:r>
          </w:p>
        </w:tc>
      </w:tr>
      <w:tr w:rsidR="002C309E" w:rsidRPr="00084991" w:rsidTr="00942F8E">
        <w:tc>
          <w:tcPr>
            <w:tcW w:w="166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2012-2013</w:t>
            </w:r>
          </w:p>
        </w:tc>
        <w:tc>
          <w:tcPr>
            <w:tcW w:w="1023"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292</w:t>
            </w:r>
          </w:p>
        </w:tc>
        <w:tc>
          <w:tcPr>
            <w:tcW w:w="1870" w:type="dxa"/>
          </w:tcPr>
          <w:p w:rsidR="00942F8E" w:rsidRPr="00084991" w:rsidRDefault="00942F8E"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286 чел. (98%)</w:t>
            </w: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247</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120</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76</w:t>
            </w:r>
          </w:p>
        </w:tc>
        <w:tc>
          <w:tcPr>
            <w:tcW w:w="1895"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6 чел. (2%)</w:t>
            </w:r>
          </w:p>
        </w:tc>
      </w:tr>
      <w:tr w:rsidR="002C309E" w:rsidRPr="00084991" w:rsidTr="00942F8E">
        <w:tc>
          <w:tcPr>
            <w:tcW w:w="166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2013-2014</w:t>
            </w:r>
          </w:p>
        </w:tc>
        <w:tc>
          <w:tcPr>
            <w:tcW w:w="1023"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326</w:t>
            </w:r>
          </w:p>
        </w:tc>
        <w:tc>
          <w:tcPr>
            <w:tcW w:w="1870" w:type="dxa"/>
          </w:tcPr>
          <w:p w:rsidR="00942F8E" w:rsidRPr="00084991" w:rsidRDefault="00942F8E"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318 чел (97,9%)</w:t>
            </w: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220</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117</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117</w:t>
            </w:r>
          </w:p>
        </w:tc>
        <w:tc>
          <w:tcPr>
            <w:tcW w:w="1895"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7 чел (2,1%)</w:t>
            </w:r>
          </w:p>
        </w:tc>
      </w:tr>
      <w:tr w:rsidR="002C309E" w:rsidRPr="00084991" w:rsidTr="00942F8E">
        <w:tc>
          <w:tcPr>
            <w:tcW w:w="166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2014-2015</w:t>
            </w:r>
          </w:p>
        </w:tc>
        <w:tc>
          <w:tcPr>
            <w:tcW w:w="1023"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324</w:t>
            </w:r>
          </w:p>
        </w:tc>
        <w:tc>
          <w:tcPr>
            <w:tcW w:w="1870" w:type="dxa"/>
          </w:tcPr>
          <w:p w:rsidR="00942F8E" w:rsidRPr="00084991" w:rsidRDefault="00942F8E"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331 чел. (99,1%)</w:t>
            </w: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336</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96</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153</w:t>
            </w:r>
          </w:p>
        </w:tc>
        <w:tc>
          <w:tcPr>
            <w:tcW w:w="1895"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 чел (0,9%)</w:t>
            </w:r>
          </w:p>
        </w:tc>
      </w:tr>
      <w:tr w:rsidR="002C309E" w:rsidRPr="00084991" w:rsidTr="00942F8E">
        <w:tc>
          <w:tcPr>
            <w:tcW w:w="166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2015-2016</w:t>
            </w:r>
          </w:p>
        </w:tc>
        <w:tc>
          <w:tcPr>
            <w:tcW w:w="1023"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363</w:t>
            </w:r>
          </w:p>
        </w:tc>
        <w:tc>
          <w:tcPr>
            <w:tcW w:w="1870" w:type="dxa"/>
          </w:tcPr>
          <w:p w:rsidR="00942F8E" w:rsidRPr="00084991" w:rsidRDefault="00942F8E"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357 (98</w:t>
            </w:r>
            <w:r w:rsidRPr="00084991">
              <w:rPr>
                <w:rFonts w:ascii="Times New Roman" w:eastAsia="Times New Roman" w:hAnsi="Times New Roman" w:cs="Times New Roman"/>
                <w:sz w:val="28"/>
                <w:szCs w:val="28"/>
                <w:lang w:val="en-US"/>
              </w:rPr>
              <w:t>,</w:t>
            </w:r>
            <w:r w:rsidRPr="00084991">
              <w:rPr>
                <w:rFonts w:ascii="Times New Roman" w:eastAsia="Times New Roman" w:hAnsi="Times New Roman" w:cs="Times New Roman"/>
                <w:sz w:val="28"/>
                <w:szCs w:val="28"/>
              </w:rPr>
              <w:t>3 %)</w:t>
            </w:r>
          </w:p>
        </w:tc>
        <w:tc>
          <w:tcPr>
            <w:tcW w:w="1348"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332</w:t>
            </w:r>
          </w:p>
        </w:tc>
        <w:tc>
          <w:tcPr>
            <w:tcW w:w="1240"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51</w:t>
            </w:r>
          </w:p>
        </w:tc>
        <w:tc>
          <w:tcPr>
            <w:tcW w:w="1129"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175</w:t>
            </w:r>
          </w:p>
        </w:tc>
        <w:tc>
          <w:tcPr>
            <w:tcW w:w="1895" w:type="dxa"/>
          </w:tcPr>
          <w:p w:rsidR="00942F8E" w:rsidRPr="00084991" w:rsidRDefault="00942F8E"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6 чел (1</w:t>
            </w:r>
            <w:r w:rsidRPr="00084991">
              <w:rPr>
                <w:rFonts w:ascii="Times New Roman" w:eastAsia="Times New Roman" w:hAnsi="Times New Roman" w:cs="Times New Roman"/>
                <w:sz w:val="28"/>
                <w:szCs w:val="28"/>
                <w:lang w:val="en-US"/>
              </w:rPr>
              <w:t>,</w:t>
            </w:r>
            <w:r w:rsidRPr="00084991">
              <w:rPr>
                <w:rFonts w:ascii="Times New Roman" w:eastAsia="Times New Roman" w:hAnsi="Times New Roman" w:cs="Times New Roman"/>
                <w:sz w:val="28"/>
                <w:szCs w:val="28"/>
              </w:rPr>
              <w:t>66 %)</w:t>
            </w:r>
          </w:p>
        </w:tc>
      </w:tr>
      <w:tr w:rsidR="002C309E" w:rsidRPr="00084991" w:rsidTr="00942F8E">
        <w:tc>
          <w:tcPr>
            <w:tcW w:w="1668" w:type="dxa"/>
          </w:tcPr>
          <w:p w:rsidR="00B63AC8" w:rsidRPr="00084991" w:rsidRDefault="00B63AC8"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2016-2017</w:t>
            </w:r>
          </w:p>
        </w:tc>
        <w:tc>
          <w:tcPr>
            <w:tcW w:w="1023" w:type="dxa"/>
          </w:tcPr>
          <w:p w:rsidR="00B63AC8" w:rsidRPr="00084991" w:rsidRDefault="00B63AC8"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372</w:t>
            </w:r>
          </w:p>
        </w:tc>
        <w:tc>
          <w:tcPr>
            <w:tcW w:w="1870" w:type="dxa"/>
          </w:tcPr>
          <w:p w:rsidR="00B63AC8" w:rsidRPr="00084991" w:rsidRDefault="00E845E5"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370 (99.5%)</w:t>
            </w:r>
          </w:p>
        </w:tc>
        <w:tc>
          <w:tcPr>
            <w:tcW w:w="1348" w:type="dxa"/>
          </w:tcPr>
          <w:p w:rsidR="00B63AC8" w:rsidRPr="00084991" w:rsidRDefault="00E845E5"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224</w:t>
            </w:r>
          </w:p>
        </w:tc>
        <w:tc>
          <w:tcPr>
            <w:tcW w:w="1240" w:type="dxa"/>
          </w:tcPr>
          <w:p w:rsidR="00B63AC8" w:rsidRPr="00084991" w:rsidRDefault="00E845E5"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146</w:t>
            </w:r>
          </w:p>
        </w:tc>
        <w:tc>
          <w:tcPr>
            <w:tcW w:w="1129" w:type="dxa"/>
          </w:tcPr>
          <w:p w:rsidR="00B63AC8" w:rsidRPr="00084991" w:rsidRDefault="00E845E5"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163</w:t>
            </w:r>
          </w:p>
        </w:tc>
        <w:tc>
          <w:tcPr>
            <w:tcW w:w="1895" w:type="dxa"/>
          </w:tcPr>
          <w:p w:rsidR="00B63AC8" w:rsidRPr="00084991" w:rsidRDefault="00E845E5"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 чел (0,5%)</w:t>
            </w:r>
          </w:p>
        </w:tc>
      </w:tr>
      <w:tr w:rsidR="00B50263" w:rsidRPr="00084991" w:rsidTr="00942F8E">
        <w:tc>
          <w:tcPr>
            <w:tcW w:w="1668" w:type="dxa"/>
          </w:tcPr>
          <w:p w:rsidR="00B50263" w:rsidRPr="00084991" w:rsidRDefault="00B50263"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2017 - 2018</w:t>
            </w:r>
          </w:p>
        </w:tc>
        <w:tc>
          <w:tcPr>
            <w:tcW w:w="1023" w:type="dxa"/>
          </w:tcPr>
          <w:p w:rsidR="00B50263" w:rsidRPr="00084991" w:rsidRDefault="00B50263"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416</w:t>
            </w:r>
          </w:p>
        </w:tc>
        <w:tc>
          <w:tcPr>
            <w:tcW w:w="1870" w:type="dxa"/>
          </w:tcPr>
          <w:p w:rsidR="00B50263" w:rsidRPr="00084991" w:rsidRDefault="00B50263" w:rsidP="00CC492B">
            <w:pPr>
              <w:spacing w:after="0" w:line="240" w:lineRule="auto"/>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416 (100%)</w:t>
            </w:r>
          </w:p>
        </w:tc>
        <w:tc>
          <w:tcPr>
            <w:tcW w:w="1348" w:type="dxa"/>
          </w:tcPr>
          <w:p w:rsidR="00B50263" w:rsidRPr="00084991" w:rsidRDefault="00BC6731"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180</w:t>
            </w:r>
          </w:p>
        </w:tc>
        <w:tc>
          <w:tcPr>
            <w:tcW w:w="1240" w:type="dxa"/>
          </w:tcPr>
          <w:p w:rsidR="00B50263" w:rsidRPr="00084991" w:rsidRDefault="00BC6731"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53</w:t>
            </w:r>
          </w:p>
        </w:tc>
        <w:tc>
          <w:tcPr>
            <w:tcW w:w="1129" w:type="dxa"/>
          </w:tcPr>
          <w:p w:rsidR="00B50263" w:rsidRPr="00084991" w:rsidRDefault="00B50263"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183</w:t>
            </w:r>
          </w:p>
        </w:tc>
        <w:tc>
          <w:tcPr>
            <w:tcW w:w="1895" w:type="dxa"/>
          </w:tcPr>
          <w:p w:rsidR="00B50263" w:rsidRPr="00084991" w:rsidRDefault="00B50263" w:rsidP="00CC492B">
            <w:pPr>
              <w:spacing w:after="0" w:line="240" w:lineRule="auto"/>
              <w:jc w:val="both"/>
              <w:outlineLvl w:val="0"/>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 xml:space="preserve">0 </w:t>
            </w:r>
          </w:p>
        </w:tc>
      </w:tr>
    </w:tbl>
    <w:p w:rsidR="00942F8E" w:rsidRPr="00084991" w:rsidRDefault="00942F8E" w:rsidP="00942F8E">
      <w:pPr>
        <w:spacing w:after="0" w:line="240" w:lineRule="auto"/>
        <w:jc w:val="both"/>
        <w:outlineLvl w:val="0"/>
        <w:rPr>
          <w:rFonts w:ascii="Times New Roman" w:eastAsia="Calibri" w:hAnsi="Times New Roman" w:cs="Times New Roman"/>
          <w:sz w:val="28"/>
          <w:szCs w:val="28"/>
        </w:rPr>
      </w:pP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r w:rsidRPr="00084991">
        <w:rPr>
          <w:rFonts w:ascii="Times New Roman" w:eastAsia="Calibri" w:hAnsi="Times New Roman" w:cs="Times New Roman"/>
          <w:sz w:val="28"/>
          <w:szCs w:val="28"/>
        </w:rPr>
        <w:t>В 201</w:t>
      </w:r>
      <w:r w:rsidR="00BC6731" w:rsidRPr="00084991">
        <w:rPr>
          <w:rFonts w:ascii="Times New Roman" w:eastAsia="Calibri" w:hAnsi="Times New Roman" w:cs="Times New Roman"/>
          <w:sz w:val="28"/>
          <w:szCs w:val="28"/>
        </w:rPr>
        <w:t>7</w:t>
      </w:r>
      <w:r w:rsidRPr="00084991">
        <w:rPr>
          <w:rFonts w:ascii="Times New Roman" w:eastAsia="Calibri" w:hAnsi="Times New Roman" w:cs="Times New Roman"/>
          <w:sz w:val="28"/>
          <w:szCs w:val="28"/>
        </w:rPr>
        <w:t>-201</w:t>
      </w:r>
      <w:r w:rsidR="00BC6731" w:rsidRPr="00084991">
        <w:rPr>
          <w:rFonts w:ascii="Times New Roman" w:eastAsia="Calibri" w:hAnsi="Times New Roman" w:cs="Times New Roman"/>
          <w:sz w:val="28"/>
          <w:szCs w:val="28"/>
        </w:rPr>
        <w:t>8</w:t>
      </w:r>
      <w:r w:rsidRPr="00084991">
        <w:rPr>
          <w:rFonts w:ascii="Times New Roman" w:eastAsia="Calibri" w:hAnsi="Times New Roman" w:cs="Times New Roman"/>
          <w:sz w:val="28"/>
          <w:szCs w:val="28"/>
        </w:rPr>
        <w:t xml:space="preserve"> учебном году обучающиеся посещали кружки и секции, организованные как на базе общеобразовательного учреждения, так и в ЦДОРД, ЦДК, ЦСиМП. Интеграция дополнительного образования позволяет обучающимся найти дело по душе, участвовать в мероприятиях образовательной организации, в районных конкурсах.</w:t>
      </w: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p>
    <w:p w:rsidR="00942F8E" w:rsidRPr="00084991" w:rsidRDefault="00942F8E" w:rsidP="00942F8E">
      <w:pPr>
        <w:tabs>
          <w:tab w:val="left" w:pos="2445"/>
        </w:tabs>
        <w:spacing w:after="0" w:line="240" w:lineRule="auto"/>
        <w:jc w:val="both"/>
        <w:outlineLvl w:val="0"/>
        <w:rPr>
          <w:rFonts w:ascii="Times New Roman" w:eastAsia="Calibri" w:hAnsi="Times New Roman" w:cs="Times New Roman"/>
          <w:b/>
          <w:i/>
          <w:sz w:val="28"/>
          <w:szCs w:val="28"/>
        </w:rPr>
      </w:pPr>
      <w:r w:rsidRPr="00084991">
        <w:rPr>
          <w:rFonts w:ascii="Times New Roman" w:eastAsia="Calibri" w:hAnsi="Times New Roman" w:cs="Times New Roman"/>
          <w:sz w:val="28"/>
          <w:szCs w:val="28"/>
        </w:rPr>
        <w:t xml:space="preserve">     </w:t>
      </w:r>
      <w:r w:rsidR="00BC6731" w:rsidRPr="00084991">
        <w:rPr>
          <w:rFonts w:ascii="Times New Roman" w:eastAsia="Calibri" w:hAnsi="Times New Roman" w:cs="Times New Roman"/>
          <w:sz w:val="28"/>
          <w:szCs w:val="28"/>
        </w:rPr>
        <w:t>За пять лет</w:t>
      </w:r>
      <w:r w:rsidRPr="00084991">
        <w:rPr>
          <w:rFonts w:ascii="Times New Roman" w:eastAsia="Calibri" w:hAnsi="Times New Roman" w:cs="Times New Roman"/>
          <w:sz w:val="28"/>
          <w:szCs w:val="28"/>
        </w:rPr>
        <w:t xml:space="preserve"> в образовательной организации наблюдается высокая занятость детей разнообразным дополнительным образованием. Охвачены все обучающиеся, стоящие на ВШК, в ПДН, КДН. </w:t>
      </w:r>
    </w:p>
    <w:p w:rsidR="00B67DAC" w:rsidRDefault="00B67DAC" w:rsidP="00942F8E">
      <w:pPr>
        <w:tabs>
          <w:tab w:val="left" w:pos="2445"/>
        </w:tabs>
        <w:spacing w:after="0" w:line="240" w:lineRule="auto"/>
        <w:jc w:val="center"/>
        <w:outlineLvl w:val="0"/>
        <w:rPr>
          <w:rFonts w:ascii="Times New Roman" w:eastAsia="Calibri" w:hAnsi="Times New Roman" w:cs="Times New Roman"/>
          <w:b/>
          <w:sz w:val="28"/>
          <w:szCs w:val="28"/>
        </w:rPr>
      </w:pPr>
    </w:p>
    <w:p w:rsidR="00942F8E" w:rsidRPr="00084991" w:rsidRDefault="00942F8E" w:rsidP="00942F8E">
      <w:pPr>
        <w:tabs>
          <w:tab w:val="left" w:pos="2445"/>
        </w:tabs>
        <w:spacing w:after="0" w:line="240" w:lineRule="auto"/>
        <w:jc w:val="center"/>
        <w:outlineLvl w:val="0"/>
        <w:rPr>
          <w:rFonts w:ascii="Times New Roman" w:eastAsia="Calibri" w:hAnsi="Times New Roman" w:cs="Times New Roman"/>
          <w:b/>
          <w:sz w:val="28"/>
          <w:szCs w:val="28"/>
        </w:rPr>
      </w:pPr>
      <w:r w:rsidRPr="00084991">
        <w:rPr>
          <w:rFonts w:ascii="Times New Roman" w:eastAsia="Calibri" w:hAnsi="Times New Roman" w:cs="Times New Roman"/>
          <w:b/>
          <w:sz w:val="28"/>
          <w:szCs w:val="28"/>
        </w:rPr>
        <w:t>Анализ участия в творческих районных, зональных и областных конкурсах:</w:t>
      </w:r>
    </w:p>
    <w:p w:rsidR="00942F8E" w:rsidRPr="00084991" w:rsidRDefault="00942F8E" w:rsidP="00942F8E">
      <w:pPr>
        <w:spacing w:after="0" w:line="240" w:lineRule="auto"/>
        <w:jc w:val="both"/>
        <w:outlineLvl w:val="0"/>
        <w:rPr>
          <w:rFonts w:ascii="Times New Roman" w:eastAsia="Calibri" w:hAnsi="Times New Roman" w:cs="Times New Roman"/>
          <w:i/>
          <w:sz w:val="28"/>
          <w:szCs w:val="28"/>
        </w:rPr>
      </w:pP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Классными руководителями и заместителем директора по воспитательной работе ведется внутренний мониторинг участия школьников в общешкольных и внутриклассных мероприятиях. Также ведется отдельный мониторинг участия в районных, областных и всероссийских конкурсах и соревнованиях. </w:t>
      </w:r>
    </w:p>
    <w:p w:rsidR="00942F8E" w:rsidRPr="00084991" w:rsidRDefault="00942F8E" w:rsidP="00942F8E">
      <w:pPr>
        <w:spacing w:after="0" w:line="240" w:lineRule="auto"/>
        <w:jc w:val="both"/>
        <w:rPr>
          <w:rFonts w:ascii="Times New Roman" w:eastAsia="Calibri" w:hAnsi="Times New Roman" w:cs="Times New Roman"/>
          <w:i/>
          <w:sz w:val="28"/>
          <w:szCs w:val="28"/>
        </w:rPr>
      </w:pPr>
    </w:p>
    <w:p w:rsidR="00942F8E" w:rsidRPr="004A277A" w:rsidRDefault="00942F8E" w:rsidP="00942F8E">
      <w:pPr>
        <w:rPr>
          <w:rFonts w:ascii="Times New Roman" w:eastAsia="Calibri" w:hAnsi="Times New Roman" w:cs="Times New Roman"/>
          <w:i/>
          <w:color w:val="FF0000"/>
          <w:sz w:val="28"/>
          <w:szCs w:val="28"/>
        </w:rPr>
        <w:sectPr w:rsidR="00942F8E" w:rsidRPr="004A277A" w:rsidSect="002A6DFE">
          <w:pgSz w:w="11906" w:h="16838"/>
          <w:pgMar w:top="567" w:right="851" w:bottom="567" w:left="1134" w:header="709" w:footer="709" w:gutter="0"/>
          <w:cols w:space="708"/>
          <w:docGrid w:linePitch="360"/>
        </w:sectPr>
      </w:pPr>
    </w:p>
    <w:p w:rsidR="00BC6731" w:rsidRPr="00BC6731" w:rsidRDefault="00BC6731" w:rsidP="00BC6731">
      <w:pPr>
        <w:jc w:val="center"/>
        <w:rPr>
          <w:rFonts w:ascii="Times New Roman" w:eastAsiaTheme="minorHAnsi" w:hAnsi="Times New Roman" w:cs="Times New Roman"/>
          <w:b/>
          <w:color w:val="0070C0"/>
          <w:sz w:val="28"/>
          <w:szCs w:val="28"/>
          <w:lang w:eastAsia="en-US"/>
        </w:rPr>
      </w:pPr>
      <w:r w:rsidRPr="00BC6731">
        <w:rPr>
          <w:rFonts w:ascii="Times New Roman" w:eastAsiaTheme="minorHAnsi" w:hAnsi="Times New Roman" w:cs="Times New Roman"/>
          <w:b/>
          <w:color w:val="0070C0"/>
          <w:sz w:val="28"/>
          <w:szCs w:val="28"/>
          <w:lang w:eastAsia="en-US"/>
        </w:rPr>
        <w:t>Конкуры</w:t>
      </w:r>
    </w:p>
    <w:tbl>
      <w:tblPr>
        <w:tblStyle w:val="14"/>
        <w:tblW w:w="14992" w:type="dxa"/>
        <w:tblLook w:val="04A0" w:firstRow="1" w:lastRow="0" w:firstColumn="1" w:lastColumn="0" w:noHBand="0" w:noVBand="1"/>
      </w:tblPr>
      <w:tblGrid>
        <w:gridCol w:w="2268"/>
        <w:gridCol w:w="6487"/>
        <w:gridCol w:w="6237"/>
      </w:tblGrid>
      <w:tr w:rsidR="00BC6731" w:rsidRPr="00BC6731" w:rsidTr="006F263B">
        <w:tc>
          <w:tcPr>
            <w:tcW w:w="2268" w:type="dxa"/>
            <w:tcBorders>
              <w:bottom w:val="single" w:sz="4" w:space="0" w:color="auto"/>
            </w:tcBorders>
          </w:tcPr>
          <w:p w:rsidR="00BC6731" w:rsidRPr="00BC6731" w:rsidRDefault="00BC6731" w:rsidP="00BC6731">
            <w:pPr>
              <w:jc w:val="center"/>
              <w:rPr>
                <w:rFonts w:ascii="Times New Roman" w:hAnsi="Times New Roman" w:cs="Times New Roman"/>
                <w:sz w:val="28"/>
                <w:szCs w:val="28"/>
              </w:rPr>
            </w:pPr>
            <w:r w:rsidRPr="00BC6731">
              <w:rPr>
                <w:rFonts w:ascii="Times New Roman" w:hAnsi="Times New Roman" w:cs="Times New Roman"/>
                <w:sz w:val="28"/>
                <w:szCs w:val="28"/>
              </w:rPr>
              <w:t>Уровень</w:t>
            </w:r>
          </w:p>
        </w:tc>
        <w:tc>
          <w:tcPr>
            <w:tcW w:w="6487" w:type="dxa"/>
            <w:tcBorders>
              <w:bottom w:val="single" w:sz="4" w:space="0" w:color="auto"/>
            </w:tcBorders>
          </w:tcPr>
          <w:p w:rsidR="00BC6731" w:rsidRPr="00BC6731" w:rsidRDefault="00BC6731" w:rsidP="00BC6731">
            <w:pPr>
              <w:jc w:val="center"/>
              <w:rPr>
                <w:rFonts w:ascii="Times New Roman" w:hAnsi="Times New Roman" w:cs="Times New Roman"/>
                <w:sz w:val="28"/>
                <w:szCs w:val="28"/>
              </w:rPr>
            </w:pPr>
            <w:r w:rsidRPr="00BC6731">
              <w:rPr>
                <w:rFonts w:ascii="Times New Roman" w:hAnsi="Times New Roman" w:cs="Times New Roman"/>
                <w:sz w:val="28"/>
                <w:szCs w:val="28"/>
              </w:rPr>
              <w:t>Название конкурса</w:t>
            </w:r>
          </w:p>
        </w:tc>
        <w:tc>
          <w:tcPr>
            <w:tcW w:w="6237" w:type="dxa"/>
            <w:tcBorders>
              <w:bottom w:val="single" w:sz="4" w:space="0" w:color="auto"/>
            </w:tcBorders>
          </w:tcPr>
          <w:p w:rsidR="00BC6731" w:rsidRPr="00BC6731" w:rsidRDefault="00BC6731" w:rsidP="00BC6731">
            <w:pPr>
              <w:jc w:val="center"/>
              <w:rPr>
                <w:rFonts w:ascii="Times New Roman" w:hAnsi="Times New Roman" w:cs="Times New Roman"/>
                <w:sz w:val="28"/>
                <w:szCs w:val="28"/>
              </w:rPr>
            </w:pPr>
            <w:r w:rsidRPr="00BC6731">
              <w:rPr>
                <w:rFonts w:ascii="Times New Roman" w:hAnsi="Times New Roman" w:cs="Times New Roman"/>
                <w:sz w:val="28"/>
                <w:szCs w:val="28"/>
              </w:rPr>
              <w:t>Результат</w:t>
            </w:r>
          </w:p>
        </w:tc>
      </w:tr>
      <w:tr w:rsidR="00BC6731" w:rsidRPr="00BC6731" w:rsidTr="006F263B">
        <w:tc>
          <w:tcPr>
            <w:tcW w:w="2268"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Всероссийский конкурс юных чтецов «Живая классика»</w:t>
            </w:r>
          </w:p>
        </w:tc>
        <w:tc>
          <w:tcPr>
            <w:tcW w:w="6237"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Победитель – Елисеева Анастасия</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 xml:space="preserve"> 9 класс</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15.03.2018</w:t>
            </w:r>
          </w:p>
        </w:tc>
      </w:tr>
      <w:tr w:rsidR="00BC6731" w:rsidRPr="00BC6731" w:rsidTr="006F263B">
        <w:tc>
          <w:tcPr>
            <w:tcW w:w="2268"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региональный</w:t>
            </w:r>
          </w:p>
        </w:tc>
        <w:tc>
          <w:tcPr>
            <w:tcW w:w="6487"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Всероссийский конкурс юных чтецов «Живая классика»</w:t>
            </w:r>
          </w:p>
        </w:tc>
        <w:tc>
          <w:tcPr>
            <w:tcW w:w="6237" w:type="dxa"/>
            <w:tcBorders>
              <w:bottom w:val="single" w:sz="4" w:space="0" w:color="auto"/>
            </w:tcBorders>
            <w:shd w:val="clear" w:color="auto" w:fill="D99594" w:themeFill="accent2"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Состоится 6 апреля 2018 года</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Участник нашей школы – Елисеева Анастасия 9 класс</w:t>
            </w:r>
          </w:p>
        </w:tc>
      </w:tr>
      <w:tr w:rsidR="00BC6731" w:rsidRPr="00BC6731" w:rsidTr="006F263B">
        <w:tc>
          <w:tcPr>
            <w:tcW w:w="2268" w:type="dxa"/>
            <w:tcBorders>
              <w:bottom w:val="single" w:sz="4" w:space="0" w:color="auto"/>
            </w:tcBorders>
            <w:shd w:val="clear" w:color="auto" w:fill="C2D69B" w:themeFill="accent3"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C2D69B" w:themeFill="accent3"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Семейный конкурс по ПДД «Знает вся моя семья, знаю ПДД и я!»</w:t>
            </w:r>
          </w:p>
        </w:tc>
        <w:tc>
          <w:tcPr>
            <w:tcW w:w="6237" w:type="dxa"/>
            <w:tcBorders>
              <w:bottom w:val="single" w:sz="4" w:space="0" w:color="auto"/>
            </w:tcBorders>
            <w:shd w:val="clear" w:color="auto" w:fill="C2D69B" w:themeFill="accent3"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Семья Бородиных (1а класс) – 2 место</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29.03.2018</w:t>
            </w:r>
          </w:p>
        </w:tc>
      </w:tr>
      <w:tr w:rsidR="00BC6731" w:rsidRPr="00BC6731" w:rsidTr="006F263B">
        <w:tc>
          <w:tcPr>
            <w:tcW w:w="2268" w:type="dxa"/>
            <w:tcBorders>
              <w:bottom w:val="single" w:sz="4" w:space="0" w:color="auto"/>
            </w:tcBorders>
            <w:shd w:val="clear" w:color="auto" w:fill="FFFF66"/>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FFFF66"/>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Фестиваль проектов  «Питание и здоровье»</w:t>
            </w:r>
          </w:p>
        </w:tc>
        <w:tc>
          <w:tcPr>
            <w:tcW w:w="6237" w:type="dxa"/>
            <w:tcBorders>
              <w:bottom w:val="single" w:sz="4" w:space="0" w:color="auto"/>
            </w:tcBorders>
            <w:shd w:val="clear" w:color="auto" w:fill="FFFF66"/>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3 место</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Руководители проекта: Мелентьева Н.В., Клеменко Л.А.</w:t>
            </w:r>
          </w:p>
        </w:tc>
      </w:tr>
      <w:tr w:rsidR="00BC6731" w:rsidRPr="00BC6731" w:rsidTr="006F263B">
        <w:tc>
          <w:tcPr>
            <w:tcW w:w="2268" w:type="dxa"/>
            <w:tcBorders>
              <w:bottom w:val="single" w:sz="4" w:space="0" w:color="auto"/>
            </w:tcBorders>
            <w:shd w:val="clear" w:color="auto" w:fill="FF66FF"/>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FF66FF"/>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Конкурс видеороликов социальной направленности «Ребенок в мире прав»</w:t>
            </w:r>
          </w:p>
        </w:tc>
        <w:tc>
          <w:tcPr>
            <w:tcW w:w="6237" w:type="dxa"/>
            <w:tcBorders>
              <w:bottom w:val="single" w:sz="4" w:space="0" w:color="auto"/>
            </w:tcBorders>
            <w:shd w:val="clear" w:color="auto" w:fill="FF66FF"/>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Участие (Подведение итогов пока не состоялось)</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Участники 7а</w:t>
            </w:r>
            <w:r w:rsidRPr="00BC6731">
              <w:rPr>
                <w:rFonts w:ascii="Times New Roman" w:hAnsi="Times New Roman" w:cs="Times New Roman"/>
                <w:sz w:val="28"/>
                <w:szCs w:val="28"/>
                <w:lang w:val="en-US"/>
              </w:rPr>
              <w:t>,</w:t>
            </w:r>
            <w:r w:rsidRPr="00BC6731">
              <w:rPr>
                <w:rFonts w:ascii="Times New Roman" w:hAnsi="Times New Roman" w:cs="Times New Roman"/>
                <w:sz w:val="28"/>
                <w:szCs w:val="28"/>
              </w:rPr>
              <w:t xml:space="preserve"> 1б классы</w:t>
            </w:r>
          </w:p>
        </w:tc>
      </w:tr>
      <w:tr w:rsidR="00BC6731" w:rsidRPr="00BC6731" w:rsidTr="006F263B">
        <w:tc>
          <w:tcPr>
            <w:tcW w:w="2268" w:type="dxa"/>
            <w:tcBorders>
              <w:bottom w:val="single" w:sz="4" w:space="0" w:color="auto"/>
            </w:tcBorders>
            <w:shd w:val="clear" w:color="auto" w:fill="66FFCC"/>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66FFCC"/>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Игра «Я молодой, выбор за мной!», посвященная Дню молодого избирателя</w:t>
            </w:r>
          </w:p>
        </w:tc>
        <w:tc>
          <w:tcPr>
            <w:tcW w:w="6237" w:type="dxa"/>
            <w:tcBorders>
              <w:bottom w:val="single" w:sz="4" w:space="0" w:color="auto"/>
            </w:tcBorders>
            <w:shd w:val="clear" w:color="auto" w:fill="66FFCC"/>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 место. Участники 10а класса – 8 человек</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Руководитель Огаркова Н.С.</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14.03.2018</w:t>
            </w:r>
          </w:p>
        </w:tc>
      </w:tr>
      <w:tr w:rsidR="00BC6731" w:rsidRPr="00BC6731" w:rsidTr="006F263B">
        <w:tc>
          <w:tcPr>
            <w:tcW w:w="2268" w:type="dxa"/>
            <w:tcBorders>
              <w:bottom w:val="single" w:sz="4" w:space="0" w:color="auto"/>
            </w:tcBorders>
            <w:shd w:val="clear" w:color="auto" w:fill="99FF66"/>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tcBorders>
              <w:bottom w:val="single" w:sz="4" w:space="0" w:color="auto"/>
            </w:tcBorders>
            <w:shd w:val="clear" w:color="auto" w:fill="99FF66"/>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Выставка технического творчества «Вик Тех – 2018!»</w:t>
            </w:r>
          </w:p>
        </w:tc>
        <w:tc>
          <w:tcPr>
            <w:tcW w:w="6237" w:type="dxa"/>
            <w:tcBorders>
              <w:bottom w:val="single" w:sz="4" w:space="0" w:color="auto"/>
            </w:tcBorders>
            <w:shd w:val="clear" w:color="auto" w:fill="99FF66"/>
          </w:tcPr>
          <w:p w:rsidR="00BC6731" w:rsidRPr="00BC6731" w:rsidRDefault="00BC6731" w:rsidP="00BC6731">
            <w:pPr>
              <w:rPr>
                <w:rFonts w:ascii="Times New Roman" w:hAnsi="Times New Roman" w:cs="Times New Roman"/>
                <w:b/>
                <w:color w:val="FF0000"/>
                <w:sz w:val="28"/>
                <w:szCs w:val="28"/>
              </w:rPr>
            </w:pPr>
            <w:r w:rsidRPr="00BC6731">
              <w:rPr>
                <w:rFonts w:ascii="Times New Roman" w:hAnsi="Times New Roman" w:cs="Times New Roman"/>
                <w:b/>
                <w:color w:val="FF0000"/>
                <w:sz w:val="28"/>
                <w:szCs w:val="28"/>
              </w:rPr>
              <w:t>Участники выставки: Тагильцева С., Деревенко М., Казанцев И., Бородин С.</w:t>
            </w:r>
          </w:p>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color w:val="FF0000"/>
                <w:sz w:val="28"/>
                <w:szCs w:val="28"/>
              </w:rPr>
              <w:t>28.03.2018</w:t>
            </w:r>
          </w:p>
        </w:tc>
      </w:tr>
      <w:tr w:rsidR="00BC6731" w:rsidRPr="00BC6731" w:rsidTr="006F263B">
        <w:trPr>
          <w:trHeight w:val="1417"/>
        </w:trPr>
        <w:tc>
          <w:tcPr>
            <w:tcW w:w="2268"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Конкурс чтецов «Мы о России будем говорить»</w:t>
            </w:r>
          </w:p>
        </w:tc>
        <w:tc>
          <w:tcPr>
            <w:tcW w:w="623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Победители:</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Черепнина Ангелина 1 класс</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Нусс Карина 7а класс</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Нусс Екатерина 10а класс</w:t>
            </w:r>
          </w:p>
        </w:tc>
      </w:tr>
      <w:tr w:rsidR="00BC6731" w:rsidRPr="00BC6731" w:rsidTr="006F263B">
        <w:tc>
          <w:tcPr>
            <w:tcW w:w="2268"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региональный</w:t>
            </w:r>
          </w:p>
        </w:tc>
        <w:tc>
          <w:tcPr>
            <w:tcW w:w="648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Конкурс чтецов «Мы о России будем говорить»</w:t>
            </w:r>
          </w:p>
        </w:tc>
        <w:tc>
          <w:tcPr>
            <w:tcW w:w="623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Черепнина Ангелина 1 класс – 2 место</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Нусс Карина- участие + благодарственное письмо</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Нусс Екатерина  - участие</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21.03.2018</w:t>
            </w:r>
          </w:p>
        </w:tc>
      </w:tr>
      <w:tr w:rsidR="00BC6731" w:rsidRPr="00BC6731" w:rsidTr="006F263B">
        <w:tc>
          <w:tcPr>
            <w:tcW w:w="2268" w:type="dxa"/>
            <w:shd w:val="clear" w:color="auto" w:fill="B2A1C7" w:themeFill="accent4" w:themeFillTint="99"/>
          </w:tcPr>
          <w:p w:rsidR="00BC6731" w:rsidRPr="00BC6731" w:rsidRDefault="00BC6731" w:rsidP="00BC6731">
            <w:pPr>
              <w:rPr>
                <w:rFonts w:ascii="Times New Roman" w:hAnsi="Times New Roman" w:cs="Times New Roman"/>
                <w:sz w:val="28"/>
                <w:szCs w:val="28"/>
              </w:rPr>
            </w:pPr>
          </w:p>
        </w:tc>
        <w:tc>
          <w:tcPr>
            <w:tcW w:w="648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 xml:space="preserve">11.03.2018 г. </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 xml:space="preserve">Открытое первенство Казанского района по лыжным гонкам посвященным памяти тренера </w:t>
            </w:r>
          </w:p>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В.В Остякова</w:t>
            </w:r>
          </w:p>
        </w:tc>
        <w:tc>
          <w:tcPr>
            <w:tcW w:w="6237" w:type="dxa"/>
            <w:shd w:val="clear" w:color="auto" w:fill="B2A1C7" w:themeFill="accent4" w:themeFillTint="99"/>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Крупенников Виталий (личное первенство)</w:t>
            </w:r>
          </w:p>
          <w:p w:rsidR="00BC6731" w:rsidRPr="00BC6731" w:rsidRDefault="00BC6731" w:rsidP="00BC6731">
            <w:pPr>
              <w:rPr>
                <w:rFonts w:ascii="Times New Roman" w:hAnsi="Times New Roman" w:cs="Times New Roman"/>
                <w:sz w:val="28"/>
                <w:szCs w:val="28"/>
              </w:rPr>
            </w:pP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региональный</w:t>
            </w:r>
          </w:p>
        </w:tc>
        <w:tc>
          <w:tcPr>
            <w:tcW w:w="648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1-3.03.2018 г.  г. Тюмень. Зимний фестиваль Всероссийского комплекса ГТО среди образовательных организаций.</w:t>
            </w:r>
          </w:p>
        </w:tc>
        <w:tc>
          <w:tcPr>
            <w:tcW w:w="623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15 место. Цыганов В, Крупенников В, Морев С.</w:t>
            </w: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DEBA8A"/>
          </w:tcPr>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rPr>
              <w:t xml:space="preserve">17.02.2018 г. </w:t>
            </w:r>
          </w:p>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lang w:val="en-US"/>
              </w:rPr>
              <w:t>XIV</w:t>
            </w:r>
            <w:r w:rsidRPr="00BC6731">
              <w:rPr>
                <w:rFonts w:ascii="Times New Roman" w:eastAsia="Times New Roman" w:hAnsi="Times New Roman" w:cs="Times New Roman"/>
                <w:sz w:val="28"/>
                <w:szCs w:val="28"/>
              </w:rPr>
              <w:t xml:space="preserve"> Спартакиада общеобразовательных учреждений Викуловского района в младшей возрастной группе              </w:t>
            </w:r>
          </w:p>
          <w:p w:rsidR="00BC6731" w:rsidRPr="00BC6731" w:rsidRDefault="00BC6731" w:rsidP="00BC6731">
            <w:pPr>
              <w:rPr>
                <w:rFonts w:ascii="Times New Roman" w:hAnsi="Times New Roman" w:cs="Times New Roman"/>
                <w:sz w:val="28"/>
                <w:szCs w:val="28"/>
              </w:rPr>
            </w:pPr>
            <w:r w:rsidRPr="00BC6731">
              <w:rPr>
                <w:rFonts w:ascii="Times New Roman" w:eastAsia="Times New Roman" w:hAnsi="Times New Roman" w:cs="Times New Roman"/>
                <w:sz w:val="28"/>
                <w:szCs w:val="28"/>
              </w:rPr>
              <w:t xml:space="preserve">Вид спорта: </w:t>
            </w:r>
            <w:r w:rsidRPr="00BC6731">
              <w:rPr>
                <w:rFonts w:ascii="Times New Roman" w:eastAsia="Times New Roman" w:hAnsi="Times New Roman" w:cs="Times New Roman"/>
                <w:sz w:val="28"/>
                <w:szCs w:val="28"/>
                <w:u w:val="single"/>
              </w:rPr>
              <w:t xml:space="preserve">Лыжные гонки </w:t>
            </w:r>
            <w:r w:rsidRPr="00BC6731">
              <w:rPr>
                <w:rFonts w:ascii="Times New Roman" w:eastAsia="Times New Roman" w:hAnsi="Times New Roman" w:cs="Times New Roman"/>
                <w:sz w:val="28"/>
                <w:szCs w:val="28"/>
              </w:rPr>
              <w:t xml:space="preserve">              </w:t>
            </w:r>
            <w:r w:rsidRPr="00BC6731">
              <w:rPr>
                <w:rFonts w:ascii="Times New Roman" w:eastAsia="Times New Roman" w:hAnsi="Times New Roman" w:cs="Times New Roman"/>
                <w:sz w:val="28"/>
                <w:szCs w:val="28"/>
                <w:u w:val="single"/>
              </w:rPr>
              <w:t xml:space="preserve"> </w:t>
            </w:r>
          </w:p>
        </w:tc>
        <w:tc>
          <w:tcPr>
            <w:tcW w:w="623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3 место</w:t>
            </w: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DEBA8A"/>
          </w:tcPr>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rPr>
              <w:t xml:space="preserve">17.02.2018 г. </w:t>
            </w:r>
          </w:p>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lang w:val="en-US"/>
              </w:rPr>
              <w:t>XIX</w:t>
            </w:r>
            <w:r w:rsidRPr="00BC6731">
              <w:rPr>
                <w:rFonts w:ascii="Times New Roman" w:eastAsia="Times New Roman" w:hAnsi="Times New Roman" w:cs="Times New Roman"/>
                <w:sz w:val="28"/>
                <w:szCs w:val="28"/>
              </w:rPr>
              <w:t xml:space="preserve"> Спартакиада общеобразовательных учреждений Викуловского района</w:t>
            </w:r>
          </w:p>
          <w:p w:rsidR="00BC6731" w:rsidRPr="00BC6731" w:rsidRDefault="00BC6731" w:rsidP="00BC6731">
            <w:pPr>
              <w:jc w:val="both"/>
              <w:rPr>
                <w:rFonts w:ascii="Times New Roman" w:eastAsia="Times New Roman" w:hAnsi="Times New Roman" w:cs="Times New Roman"/>
                <w:sz w:val="28"/>
                <w:szCs w:val="28"/>
              </w:rPr>
            </w:pPr>
          </w:p>
        </w:tc>
        <w:tc>
          <w:tcPr>
            <w:tcW w:w="623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 место</w:t>
            </w: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DEBA8A"/>
          </w:tcPr>
          <w:p w:rsidR="00BC6731" w:rsidRPr="00BC6731" w:rsidRDefault="00BC6731" w:rsidP="00BC6731">
            <w:pPr>
              <w:jc w:val="both"/>
              <w:rPr>
                <w:rFonts w:ascii="Times New Roman" w:eastAsia="Times New Roman" w:hAnsi="Times New Roman" w:cs="Times New Roman"/>
                <w:sz w:val="28"/>
                <w:szCs w:val="28"/>
                <w:u w:val="single"/>
              </w:rPr>
            </w:pPr>
            <w:r w:rsidRPr="00BC6731">
              <w:rPr>
                <w:rFonts w:ascii="Times New Roman" w:eastAsia="Times New Roman" w:hAnsi="Times New Roman" w:cs="Times New Roman"/>
                <w:sz w:val="28"/>
                <w:szCs w:val="28"/>
                <w:u w:val="single"/>
              </w:rPr>
              <w:t>03.03.2018 г.</w:t>
            </w:r>
          </w:p>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lang w:val="en-US"/>
              </w:rPr>
              <w:t>XIV</w:t>
            </w:r>
            <w:r w:rsidRPr="00BC6731">
              <w:rPr>
                <w:rFonts w:ascii="Times New Roman" w:eastAsia="Times New Roman" w:hAnsi="Times New Roman" w:cs="Times New Roman"/>
                <w:sz w:val="28"/>
                <w:szCs w:val="28"/>
              </w:rPr>
              <w:t xml:space="preserve"> Спартакиада общеобразовательных учреждений Викуловского района в младшей возрастной группе             </w:t>
            </w:r>
          </w:p>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rPr>
              <w:t xml:space="preserve">Вид спорта: </w:t>
            </w:r>
            <w:r w:rsidRPr="00BC6731">
              <w:rPr>
                <w:rFonts w:ascii="Times New Roman" w:eastAsia="Times New Roman" w:hAnsi="Times New Roman" w:cs="Times New Roman"/>
                <w:sz w:val="28"/>
                <w:szCs w:val="28"/>
                <w:u w:val="single"/>
              </w:rPr>
              <w:t xml:space="preserve">Лыжные гонки </w:t>
            </w:r>
            <w:r w:rsidRPr="00BC6731">
              <w:rPr>
                <w:rFonts w:ascii="Times New Roman" w:eastAsia="Times New Roman" w:hAnsi="Times New Roman" w:cs="Times New Roman"/>
                <w:sz w:val="28"/>
                <w:szCs w:val="28"/>
              </w:rPr>
              <w:t xml:space="preserve">              </w:t>
            </w:r>
            <w:r w:rsidRPr="00BC6731">
              <w:rPr>
                <w:rFonts w:ascii="Times New Roman" w:eastAsia="Times New Roman" w:hAnsi="Times New Roman" w:cs="Times New Roman"/>
                <w:sz w:val="28"/>
                <w:szCs w:val="28"/>
                <w:u w:val="single"/>
              </w:rPr>
              <w:t xml:space="preserve"> </w:t>
            </w:r>
          </w:p>
          <w:p w:rsidR="00BC6731" w:rsidRPr="00BC6731" w:rsidRDefault="00BC6731" w:rsidP="00BC6731">
            <w:pPr>
              <w:jc w:val="both"/>
              <w:rPr>
                <w:rFonts w:ascii="Times New Roman" w:eastAsia="Times New Roman" w:hAnsi="Times New Roman" w:cs="Times New Roman"/>
                <w:sz w:val="28"/>
                <w:szCs w:val="28"/>
              </w:rPr>
            </w:pPr>
          </w:p>
        </w:tc>
        <w:tc>
          <w:tcPr>
            <w:tcW w:w="623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 место</w:t>
            </w: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DEBA8A"/>
          </w:tcPr>
          <w:p w:rsidR="00BC6731" w:rsidRPr="00BC6731" w:rsidRDefault="00BC6731" w:rsidP="00BC6731">
            <w:pPr>
              <w:jc w:val="both"/>
              <w:rPr>
                <w:rFonts w:ascii="Times New Roman" w:eastAsia="Times New Roman" w:hAnsi="Times New Roman" w:cs="Times New Roman"/>
                <w:sz w:val="28"/>
                <w:szCs w:val="28"/>
                <w:u w:val="single"/>
              </w:rPr>
            </w:pPr>
            <w:r w:rsidRPr="00BC6731">
              <w:rPr>
                <w:rFonts w:ascii="Times New Roman" w:eastAsia="Times New Roman" w:hAnsi="Times New Roman" w:cs="Times New Roman"/>
                <w:sz w:val="28"/>
                <w:szCs w:val="28"/>
                <w:u w:val="single"/>
              </w:rPr>
              <w:t>03.03.2018 г.</w:t>
            </w:r>
          </w:p>
          <w:p w:rsidR="00BC6731" w:rsidRPr="00BC6731" w:rsidRDefault="00BC6731" w:rsidP="00BC6731">
            <w:pPr>
              <w:jc w:val="both"/>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lang w:val="en-US"/>
              </w:rPr>
              <w:t>XIX</w:t>
            </w:r>
            <w:r w:rsidRPr="00BC6731">
              <w:rPr>
                <w:rFonts w:ascii="Times New Roman" w:eastAsia="Times New Roman" w:hAnsi="Times New Roman" w:cs="Times New Roman"/>
                <w:sz w:val="28"/>
                <w:szCs w:val="28"/>
              </w:rPr>
              <w:t xml:space="preserve"> Спартакиада  общеобразовательных учреждений Викуловского района</w:t>
            </w:r>
          </w:p>
          <w:p w:rsidR="00BC6731" w:rsidRPr="00BC6731" w:rsidRDefault="00BC6731" w:rsidP="00BC6731">
            <w:pPr>
              <w:jc w:val="both"/>
              <w:rPr>
                <w:rFonts w:ascii="Times New Roman" w:eastAsia="Times New Roman" w:hAnsi="Times New Roman" w:cs="Times New Roman"/>
                <w:sz w:val="28"/>
                <w:szCs w:val="28"/>
                <w:u w:val="single"/>
              </w:rPr>
            </w:pPr>
          </w:p>
        </w:tc>
        <w:tc>
          <w:tcPr>
            <w:tcW w:w="6237"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 место</w:t>
            </w:r>
          </w:p>
        </w:tc>
      </w:tr>
      <w:tr w:rsidR="00BC6731" w:rsidRPr="00BC6731" w:rsidTr="006F263B">
        <w:tc>
          <w:tcPr>
            <w:tcW w:w="2268" w:type="dxa"/>
            <w:shd w:val="clear" w:color="auto" w:fill="DEBA8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муниципальный</w:t>
            </w:r>
          </w:p>
        </w:tc>
        <w:tc>
          <w:tcPr>
            <w:tcW w:w="6487" w:type="dxa"/>
            <w:shd w:val="clear" w:color="auto" w:fill="DEBA8A"/>
          </w:tcPr>
          <w:p w:rsidR="00BC6731" w:rsidRPr="00BC6731" w:rsidRDefault="00BC6731" w:rsidP="00BC6731">
            <w:pPr>
              <w:rPr>
                <w:rFonts w:ascii="Times New Roman" w:eastAsia="Times New Roman" w:hAnsi="Times New Roman" w:cs="Times New Roman"/>
                <w:sz w:val="28"/>
                <w:szCs w:val="28"/>
              </w:rPr>
            </w:pPr>
            <w:r w:rsidRPr="00BC6731">
              <w:rPr>
                <w:rFonts w:ascii="Times New Roman" w:eastAsia="Times New Roman" w:hAnsi="Times New Roman" w:cs="Times New Roman"/>
                <w:sz w:val="28"/>
                <w:szCs w:val="28"/>
                <w:u w:val="single"/>
              </w:rPr>
              <w:t>24.03.2018г.</w:t>
            </w:r>
            <w:r w:rsidRPr="00BC6731">
              <w:rPr>
                <w:rFonts w:ascii="Times New Roman" w:eastAsia="Times New Roman" w:hAnsi="Times New Roman" w:cs="Times New Roman"/>
                <w:sz w:val="28"/>
                <w:szCs w:val="28"/>
              </w:rPr>
              <w:t xml:space="preserve"> </w:t>
            </w:r>
            <w:r w:rsidRPr="00BC6731">
              <w:rPr>
                <w:rFonts w:ascii="Times New Roman" w:eastAsia="Times New Roman" w:hAnsi="Times New Roman" w:cs="Times New Roman"/>
                <w:sz w:val="28"/>
                <w:szCs w:val="28"/>
                <w:lang w:val="en-US"/>
              </w:rPr>
              <w:t>XIX</w:t>
            </w:r>
            <w:r w:rsidRPr="00BC6731">
              <w:rPr>
                <w:rFonts w:ascii="Times New Roman" w:eastAsia="Times New Roman" w:hAnsi="Times New Roman" w:cs="Times New Roman"/>
                <w:sz w:val="28"/>
                <w:szCs w:val="28"/>
              </w:rPr>
              <w:t xml:space="preserve"> Спартакиада  общеобразовательных учреждений Викуловского района в средней возрастной группе              </w:t>
            </w:r>
          </w:p>
          <w:p w:rsidR="00BC6731" w:rsidRPr="00BC6731" w:rsidRDefault="00BC6731" w:rsidP="00BC6731">
            <w:pPr>
              <w:rPr>
                <w:rFonts w:ascii="Times New Roman" w:eastAsia="Times New Roman" w:hAnsi="Times New Roman" w:cs="Times New Roman"/>
                <w:sz w:val="28"/>
                <w:szCs w:val="28"/>
                <w:u w:val="single"/>
              </w:rPr>
            </w:pPr>
            <w:r w:rsidRPr="00BC6731">
              <w:rPr>
                <w:rFonts w:ascii="Times New Roman" w:eastAsia="Times New Roman" w:hAnsi="Times New Roman" w:cs="Times New Roman"/>
                <w:sz w:val="28"/>
                <w:szCs w:val="28"/>
              </w:rPr>
              <w:t xml:space="preserve">Вид спорта: </w:t>
            </w:r>
            <w:r w:rsidRPr="00BC6731">
              <w:rPr>
                <w:rFonts w:ascii="Times New Roman" w:eastAsia="Times New Roman" w:hAnsi="Times New Roman" w:cs="Times New Roman"/>
                <w:sz w:val="28"/>
                <w:szCs w:val="28"/>
                <w:u w:val="single"/>
              </w:rPr>
              <w:t>Баскетбол</w:t>
            </w:r>
            <w:r w:rsidRPr="00BC6731">
              <w:rPr>
                <w:rFonts w:ascii="Times New Roman" w:eastAsia="Times New Roman" w:hAnsi="Times New Roman" w:cs="Times New Roman"/>
                <w:sz w:val="28"/>
                <w:szCs w:val="28"/>
              </w:rPr>
              <w:t xml:space="preserve">              </w:t>
            </w:r>
          </w:p>
          <w:p w:rsidR="00BC6731" w:rsidRPr="00BC6731" w:rsidRDefault="00BC6731" w:rsidP="00BC6731">
            <w:pPr>
              <w:rPr>
                <w:rFonts w:ascii="Times New Roman" w:eastAsia="Times New Roman" w:hAnsi="Times New Roman" w:cs="Times New Roman"/>
                <w:sz w:val="28"/>
                <w:szCs w:val="28"/>
                <w:u w:val="single"/>
              </w:rPr>
            </w:pPr>
          </w:p>
          <w:p w:rsidR="00BC6731" w:rsidRPr="00BC6731" w:rsidRDefault="00BC6731" w:rsidP="00BC6731">
            <w:pPr>
              <w:jc w:val="both"/>
              <w:rPr>
                <w:rFonts w:ascii="Times New Roman" w:eastAsia="Times New Roman" w:hAnsi="Times New Roman" w:cs="Times New Roman"/>
                <w:sz w:val="28"/>
                <w:szCs w:val="28"/>
                <w:lang w:val="en-US"/>
              </w:rPr>
            </w:pPr>
          </w:p>
        </w:tc>
        <w:tc>
          <w:tcPr>
            <w:tcW w:w="6237" w:type="dxa"/>
            <w:shd w:val="clear" w:color="auto" w:fill="DEBA8A"/>
          </w:tcPr>
          <w:p w:rsidR="00BC6731" w:rsidRPr="00BC6731" w:rsidRDefault="00BC6731" w:rsidP="00BC6731">
            <w:pPr>
              <w:rPr>
                <w:rFonts w:ascii="Times New Roman" w:eastAsia="Times New Roman" w:hAnsi="Times New Roman" w:cs="Times New Roman"/>
                <w:sz w:val="28"/>
                <w:szCs w:val="28"/>
                <w:u w:val="single"/>
              </w:rPr>
            </w:pPr>
            <w:r w:rsidRPr="00BC6731">
              <w:rPr>
                <w:rFonts w:ascii="Times New Roman" w:eastAsia="Times New Roman" w:hAnsi="Times New Roman" w:cs="Times New Roman"/>
                <w:sz w:val="28"/>
                <w:szCs w:val="28"/>
                <w:u w:val="single"/>
              </w:rPr>
              <w:t>Юноши-1 место. Девушки -1место</w:t>
            </w:r>
          </w:p>
          <w:p w:rsidR="00BC6731" w:rsidRPr="00BC6731" w:rsidRDefault="00BC6731" w:rsidP="00BC6731">
            <w:pPr>
              <w:rPr>
                <w:rFonts w:ascii="Times New Roman" w:hAnsi="Times New Roman" w:cs="Times New Roman"/>
                <w:sz w:val="28"/>
                <w:szCs w:val="28"/>
              </w:rPr>
            </w:pPr>
          </w:p>
        </w:tc>
      </w:tr>
    </w:tbl>
    <w:p w:rsidR="00BC6731" w:rsidRDefault="00BC6731" w:rsidP="00BC6731">
      <w:pPr>
        <w:jc w:val="center"/>
        <w:rPr>
          <w:rFonts w:ascii="Times New Roman" w:eastAsiaTheme="minorHAnsi" w:hAnsi="Times New Roman" w:cs="Times New Roman"/>
          <w:b/>
          <w:color w:val="0070C0"/>
          <w:sz w:val="28"/>
          <w:szCs w:val="28"/>
          <w:lang w:eastAsia="en-US"/>
        </w:rPr>
      </w:pPr>
    </w:p>
    <w:p w:rsidR="00B67DAC" w:rsidRPr="00BC6731" w:rsidRDefault="00B67DAC" w:rsidP="00BC6731">
      <w:pPr>
        <w:jc w:val="center"/>
        <w:rPr>
          <w:rFonts w:ascii="Times New Roman" w:eastAsiaTheme="minorHAnsi" w:hAnsi="Times New Roman" w:cs="Times New Roman"/>
          <w:b/>
          <w:color w:val="0070C0"/>
          <w:sz w:val="28"/>
          <w:szCs w:val="28"/>
          <w:lang w:eastAsia="en-US"/>
        </w:rPr>
      </w:pPr>
    </w:p>
    <w:p w:rsidR="00BC6731" w:rsidRPr="001A54D8" w:rsidRDefault="00BC6731" w:rsidP="00BC6731">
      <w:pPr>
        <w:spacing w:after="0" w:line="240" w:lineRule="auto"/>
        <w:jc w:val="center"/>
        <w:rPr>
          <w:rFonts w:ascii="Times New Roman" w:eastAsiaTheme="minorHAnsi" w:hAnsi="Times New Roman" w:cs="Times New Roman"/>
          <w:b/>
          <w:sz w:val="28"/>
          <w:szCs w:val="28"/>
          <w:lang w:eastAsia="en-US"/>
        </w:rPr>
      </w:pPr>
      <w:r w:rsidRPr="001A54D8">
        <w:rPr>
          <w:rFonts w:ascii="Times New Roman" w:eastAsiaTheme="minorHAnsi" w:hAnsi="Times New Roman" w:cs="Times New Roman"/>
          <w:b/>
          <w:sz w:val="28"/>
          <w:szCs w:val="28"/>
          <w:lang w:eastAsia="en-US"/>
        </w:rPr>
        <w:t xml:space="preserve">Анализ внеурочной занятости обучающихся </w:t>
      </w:r>
    </w:p>
    <w:p w:rsidR="00BC6731" w:rsidRPr="001A54D8" w:rsidRDefault="00BC6731" w:rsidP="00BC6731">
      <w:pPr>
        <w:tabs>
          <w:tab w:val="left" w:pos="4785"/>
          <w:tab w:val="center" w:pos="7852"/>
        </w:tabs>
        <w:spacing w:after="0" w:line="240" w:lineRule="auto"/>
        <w:rPr>
          <w:rFonts w:ascii="Times New Roman" w:eastAsiaTheme="minorHAnsi" w:hAnsi="Times New Roman" w:cs="Times New Roman"/>
          <w:b/>
          <w:sz w:val="28"/>
          <w:szCs w:val="28"/>
          <w:lang w:eastAsia="en-US"/>
        </w:rPr>
      </w:pPr>
      <w:r w:rsidRPr="001A54D8">
        <w:rPr>
          <w:rFonts w:ascii="Times New Roman" w:eastAsiaTheme="minorHAnsi" w:hAnsi="Times New Roman" w:cs="Times New Roman"/>
          <w:b/>
          <w:sz w:val="28"/>
          <w:szCs w:val="28"/>
          <w:lang w:eastAsia="en-US"/>
        </w:rPr>
        <w:tab/>
      </w:r>
      <w:r w:rsidRPr="001A54D8">
        <w:rPr>
          <w:rFonts w:ascii="Times New Roman" w:eastAsiaTheme="minorHAnsi" w:hAnsi="Times New Roman" w:cs="Times New Roman"/>
          <w:b/>
          <w:sz w:val="28"/>
          <w:szCs w:val="28"/>
          <w:lang w:eastAsia="en-US"/>
        </w:rPr>
        <w:tab/>
        <w:t>МАОУ «Викуловская СОШ № 2»</w:t>
      </w:r>
    </w:p>
    <w:p w:rsidR="00BC6731" w:rsidRPr="001A54D8" w:rsidRDefault="00BC6731" w:rsidP="00BC6731">
      <w:pPr>
        <w:spacing w:after="0" w:line="240" w:lineRule="auto"/>
        <w:jc w:val="center"/>
        <w:rPr>
          <w:rFonts w:ascii="Times New Roman" w:eastAsiaTheme="minorHAnsi" w:hAnsi="Times New Roman" w:cs="Times New Roman"/>
          <w:b/>
          <w:sz w:val="40"/>
          <w:szCs w:val="40"/>
          <w:lang w:eastAsia="en-US"/>
        </w:rPr>
      </w:pPr>
    </w:p>
    <w:tbl>
      <w:tblPr>
        <w:tblStyle w:val="23"/>
        <w:tblW w:w="0" w:type="auto"/>
        <w:jc w:val="center"/>
        <w:tblLook w:val="04A0" w:firstRow="1" w:lastRow="0" w:firstColumn="1" w:lastColumn="0" w:noHBand="0" w:noVBand="1"/>
      </w:tblPr>
      <w:tblGrid>
        <w:gridCol w:w="2802"/>
        <w:gridCol w:w="1417"/>
        <w:gridCol w:w="1559"/>
        <w:gridCol w:w="3793"/>
      </w:tblGrid>
      <w:tr w:rsidR="00BC6731" w:rsidRPr="001A54D8" w:rsidTr="00BC6731">
        <w:trPr>
          <w:jc w:val="center"/>
        </w:trPr>
        <w:tc>
          <w:tcPr>
            <w:tcW w:w="2802" w:type="dxa"/>
          </w:tcPr>
          <w:p w:rsidR="00BC6731" w:rsidRPr="001A54D8" w:rsidRDefault="00BC6731" w:rsidP="00BC6731">
            <w:pPr>
              <w:rPr>
                <w:rFonts w:ascii="Times New Roman" w:hAnsi="Times New Roman" w:cs="Times New Roman"/>
                <w:b/>
                <w:sz w:val="28"/>
                <w:szCs w:val="28"/>
              </w:rPr>
            </w:pPr>
            <w:r w:rsidRPr="001A54D8">
              <w:rPr>
                <w:rFonts w:ascii="Times New Roman" w:hAnsi="Times New Roman" w:cs="Times New Roman"/>
                <w:b/>
                <w:sz w:val="28"/>
                <w:szCs w:val="28"/>
              </w:rPr>
              <w:t>Кружки, секции</w:t>
            </w:r>
          </w:p>
        </w:tc>
        <w:tc>
          <w:tcPr>
            <w:tcW w:w="1417" w:type="dxa"/>
          </w:tcPr>
          <w:p w:rsidR="00BC6731" w:rsidRPr="001A54D8" w:rsidRDefault="00BC6731" w:rsidP="00BC6731">
            <w:pPr>
              <w:rPr>
                <w:rFonts w:ascii="Times New Roman" w:hAnsi="Times New Roman" w:cs="Times New Roman"/>
                <w:b/>
                <w:sz w:val="28"/>
                <w:szCs w:val="28"/>
              </w:rPr>
            </w:pPr>
            <w:r w:rsidRPr="001A54D8">
              <w:rPr>
                <w:rFonts w:ascii="Times New Roman" w:hAnsi="Times New Roman" w:cs="Times New Roman"/>
                <w:b/>
                <w:sz w:val="28"/>
                <w:szCs w:val="28"/>
              </w:rPr>
              <w:t>сентябрь</w:t>
            </w:r>
          </w:p>
        </w:tc>
        <w:tc>
          <w:tcPr>
            <w:tcW w:w="1559" w:type="dxa"/>
          </w:tcPr>
          <w:p w:rsidR="00BC6731" w:rsidRPr="001A54D8" w:rsidRDefault="00BC6731" w:rsidP="00BC6731">
            <w:pPr>
              <w:rPr>
                <w:rFonts w:ascii="Times New Roman" w:hAnsi="Times New Roman" w:cs="Times New Roman"/>
                <w:b/>
                <w:sz w:val="28"/>
                <w:szCs w:val="28"/>
              </w:rPr>
            </w:pPr>
            <w:r w:rsidRPr="001A54D8">
              <w:rPr>
                <w:rFonts w:ascii="Times New Roman" w:hAnsi="Times New Roman" w:cs="Times New Roman"/>
                <w:b/>
                <w:sz w:val="28"/>
                <w:szCs w:val="28"/>
              </w:rPr>
              <w:t>декабрь</w:t>
            </w:r>
          </w:p>
        </w:tc>
        <w:tc>
          <w:tcPr>
            <w:tcW w:w="3793" w:type="dxa"/>
          </w:tcPr>
          <w:p w:rsidR="00BC6731" w:rsidRPr="001A54D8" w:rsidRDefault="00BC6731" w:rsidP="00BC6731">
            <w:pPr>
              <w:jc w:val="center"/>
              <w:rPr>
                <w:rFonts w:ascii="Times New Roman" w:hAnsi="Times New Roman" w:cs="Times New Roman"/>
                <w:b/>
                <w:sz w:val="28"/>
                <w:szCs w:val="28"/>
              </w:rPr>
            </w:pPr>
            <w:r w:rsidRPr="001A54D8">
              <w:rPr>
                <w:rFonts w:ascii="Times New Roman" w:hAnsi="Times New Roman" w:cs="Times New Roman"/>
                <w:b/>
                <w:sz w:val="28"/>
                <w:szCs w:val="28"/>
              </w:rPr>
              <w:t>21 мая</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Лапта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9</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13</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6</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Лёгкая атлетика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4</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15</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Футбол</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9</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Волейбол</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22</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26</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17</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Баскетбол</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3</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0</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Гиревой спорт</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5</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ДПВС</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15</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15</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15</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Хоккей</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8</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9</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Борьба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9</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9</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Тренажёрный зал</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3</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3</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2</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Лыжи</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4</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5</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11</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Плавание</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16</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21</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11</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Шахматы</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7</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8</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Альфа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7</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7</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«ЮИД»</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3</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«Выжигание»</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4</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5</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2</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«Художественное отделение»</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9</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«Истоки»</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3</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«Умелые ручки»</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7</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ВЦСиМП  волонтёры</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5</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ВЦТ «Аэробика»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9</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4</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МАУК ЦКД  - хореография</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21</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21</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14</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МАУК ВЦКД -гитара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МАУК ВЦКД  - студия «Зазеркалье»</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5</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МАУК ВЦКД  - вокал</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5</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8</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eastAsia="Times New Roman" w:hAnsi="Times New Roman" w:cs="Times New Roman"/>
                <w:color w:val="000000"/>
                <w:sz w:val="28"/>
                <w:szCs w:val="28"/>
              </w:rPr>
              <w:t>ВЦТ фортепиано</w:t>
            </w:r>
          </w:p>
        </w:tc>
        <w:tc>
          <w:tcPr>
            <w:tcW w:w="1417" w:type="dxa"/>
          </w:tcPr>
          <w:p w:rsidR="00BC6731" w:rsidRPr="00BC6731" w:rsidRDefault="00BC6731" w:rsidP="00BC6731">
            <w:pPr>
              <w:rPr>
                <w:rFonts w:ascii="Times New Roman" w:hAnsi="Times New Roman" w:cs="Times New Roman"/>
                <w:sz w:val="28"/>
                <w:szCs w:val="28"/>
              </w:rPr>
            </w:pPr>
          </w:p>
        </w:tc>
        <w:tc>
          <w:tcPr>
            <w:tcW w:w="1559" w:type="dxa"/>
            <w:shd w:val="clear" w:color="auto" w:fill="auto"/>
          </w:tcPr>
          <w:p w:rsidR="00BC6731" w:rsidRPr="00BC6731" w:rsidRDefault="00BC6731" w:rsidP="00BC6731">
            <w:pPr>
              <w:rPr>
                <w:rFonts w:ascii="Times New Roman" w:hAnsi="Times New Roman" w:cs="Times New Roman"/>
                <w:sz w:val="28"/>
                <w:szCs w:val="28"/>
              </w:rPr>
            </w:pP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3</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Робототехника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0</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9</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«Палитра»</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8</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8</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1A54D8">
              <w:rPr>
                <w:rFonts w:ascii="Times New Roman" w:hAnsi="Times New Roman" w:cs="Times New Roman"/>
                <w:b/>
                <w:sz w:val="28"/>
                <w:szCs w:val="28"/>
              </w:rPr>
              <w:t>7</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«Художественная обработка древесины»</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10</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24</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24</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 xml:space="preserve">Волонтёры </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19</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19</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19</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Вожатые</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22</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22</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22</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Сельские ДК</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0</w:t>
            </w:r>
          </w:p>
        </w:tc>
        <w:tc>
          <w:tcPr>
            <w:tcW w:w="1559" w:type="dxa"/>
            <w:shd w:val="clear" w:color="auto" w:fill="auto"/>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4</w:t>
            </w: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14</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Эквандо (1 школа)</w:t>
            </w:r>
          </w:p>
        </w:tc>
        <w:tc>
          <w:tcPr>
            <w:tcW w:w="1417" w:type="dxa"/>
          </w:tcPr>
          <w:p w:rsidR="00BC6731" w:rsidRPr="00BC6731" w:rsidRDefault="00BC6731" w:rsidP="00BC6731">
            <w:pPr>
              <w:rPr>
                <w:rFonts w:ascii="Times New Roman" w:hAnsi="Times New Roman" w:cs="Times New Roman"/>
                <w:sz w:val="28"/>
                <w:szCs w:val="28"/>
              </w:rPr>
            </w:pPr>
          </w:p>
        </w:tc>
        <w:tc>
          <w:tcPr>
            <w:tcW w:w="1559" w:type="dxa"/>
            <w:shd w:val="clear" w:color="auto" w:fill="auto"/>
          </w:tcPr>
          <w:p w:rsidR="00BC6731" w:rsidRPr="00BC6731" w:rsidRDefault="00BC6731" w:rsidP="00BC6731">
            <w:pPr>
              <w:rPr>
                <w:rFonts w:ascii="Times New Roman" w:hAnsi="Times New Roman" w:cs="Times New Roman"/>
                <w:sz w:val="28"/>
                <w:szCs w:val="28"/>
              </w:rPr>
            </w:pPr>
          </w:p>
        </w:tc>
        <w:tc>
          <w:tcPr>
            <w:tcW w:w="3793" w:type="dxa"/>
            <w:shd w:val="clear" w:color="auto" w:fill="auto"/>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 xml:space="preserve">1 </w:t>
            </w:r>
          </w:p>
          <w:p w:rsidR="00BC6731" w:rsidRPr="00BC6731" w:rsidRDefault="00BC6731" w:rsidP="00BC6731">
            <w:pPr>
              <w:rPr>
                <w:rFonts w:ascii="Times New Roman" w:hAnsi="Times New Roman" w:cs="Times New Roman"/>
                <w:b/>
                <w:sz w:val="28"/>
                <w:szCs w:val="28"/>
                <w:highlight w:val="yellow"/>
              </w:rPr>
            </w:pPr>
            <w:r w:rsidRPr="00BC6731">
              <w:rPr>
                <w:rFonts w:ascii="Times New Roman" w:hAnsi="Times New Roman" w:cs="Times New Roman"/>
                <w:b/>
                <w:sz w:val="28"/>
                <w:szCs w:val="28"/>
              </w:rPr>
              <w:t>Березюкова Евгения</w:t>
            </w:r>
          </w:p>
        </w:tc>
      </w:tr>
      <w:tr w:rsidR="00BC6731" w:rsidRPr="00BC6731" w:rsidTr="00BC6731">
        <w:trPr>
          <w:jc w:val="center"/>
        </w:trPr>
        <w:tc>
          <w:tcPr>
            <w:tcW w:w="2802"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Консультации, элективные курсы, индивидуальные занятия по предметам</w:t>
            </w:r>
          </w:p>
        </w:tc>
        <w:tc>
          <w:tcPr>
            <w:tcW w:w="1417"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68</w:t>
            </w:r>
          </w:p>
        </w:tc>
        <w:tc>
          <w:tcPr>
            <w:tcW w:w="1559" w:type="dxa"/>
          </w:tcPr>
          <w:p w:rsidR="00BC6731" w:rsidRPr="00BC6731" w:rsidRDefault="00BC6731" w:rsidP="00BC6731">
            <w:pPr>
              <w:rPr>
                <w:rFonts w:ascii="Times New Roman" w:hAnsi="Times New Roman" w:cs="Times New Roman"/>
                <w:sz w:val="28"/>
                <w:szCs w:val="28"/>
              </w:rPr>
            </w:pPr>
            <w:r w:rsidRPr="00BC6731">
              <w:rPr>
                <w:rFonts w:ascii="Times New Roman" w:hAnsi="Times New Roman" w:cs="Times New Roman"/>
                <w:sz w:val="28"/>
                <w:szCs w:val="28"/>
              </w:rPr>
              <w:t>67</w:t>
            </w:r>
          </w:p>
        </w:tc>
        <w:tc>
          <w:tcPr>
            <w:tcW w:w="3793" w:type="dxa"/>
          </w:tcPr>
          <w:p w:rsidR="00BC6731" w:rsidRPr="00BC6731" w:rsidRDefault="00BC6731" w:rsidP="00BC6731">
            <w:pPr>
              <w:rPr>
                <w:rFonts w:ascii="Times New Roman" w:hAnsi="Times New Roman" w:cs="Times New Roman"/>
                <w:b/>
                <w:sz w:val="28"/>
                <w:szCs w:val="28"/>
              </w:rPr>
            </w:pPr>
            <w:r w:rsidRPr="00BC6731">
              <w:rPr>
                <w:rFonts w:ascii="Times New Roman" w:hAnsi="Times New Roman" w:cs="Times New Roman"/>
                <w:b/>
                <w:sz w:val="28"/>
                <w:szCs w:val="28"/>
              </w:rPr>
              <w:t>113</w:t>
            </w:r>
          </w:p>
        </w:tc>
      </w:tr>
    </w:tbl>
    <w:p w:rsidR="00BC6731" w:rsidRPr="00BC6731" w:rsidRDefault="00BC6731" w:rsidP="00BC6731">
      <w:pPr>
        <w:spacing w:after="0"/>
        <w:jc w:val="center"/>
        <w:rPr>
          <w:rFonts w:ascii="Times New Roman" w:eastAsiaTheme="minorHAnsi" w:hAnsi="Times New Roman" w:cs="Times New Roman"/>
          <w:b/>
          <w:color w:val="FF0000"/>
          <w:sz w:val="28"/>
          <w:szCs w:val="28"/>
          <w:lang w:eastAsia="en-US"/>
        </w:rPr>
      </w:pPr>
    </w:p>
    <w:p w:rsidR="00BC6731" w:rsidRPr="001A54D8" w:rsidRDefault="00BC6731" w:rsidP="00BC6731">
      <w:pPr>
        <w:spacing w:after="0"/>
        <w:jc w:val="center"/>
        <w:rPr>
          <w:rFonts w:ascii="Times New Roman" w:eastAsiaTheme="minorHAnsi" w:hAnsi="Times New Roman" w:cs="Times New Roman"/>
          <w:b/>
          <w:sz w:val="28"/>
          <w:szCs w:val="28"/>
          <w:lang w:eastAsia="en-US"/>
        </w:rPr>
      </w:pPr>
      <w:r w:rsidRPr="001A54D8">
        <w:rPr>
          <w:rFonts w:ascii="Times New Roman" w:eastAsiaTheme="minorHAnsi" w:hAnsi="Times New Roman" w:cs="Times New Roman"/>
          <w:b/>
          <w:sz w:val="28"/>
          <w:szCs w:val="28"/>
          <w:lang w:eastAsia="en-US"/>
        </w:rPr>
        <w:t>ОВЗ (обучение на дому)</w:t>
      </w:r>
    </w:p>
    <w:p w:rsidR="00BC6731" w:rsidRPr="00BC6731" w:rsidRDefault="00BC6731" w:rsidP="00BC6731">
      <w:pPr>
        <w:spacing w:after="0"/>
        <w:rPr>
          <w:rFonts w:ascii="Times New Roman" w:eastAsiaTheme="minorHAnsi" w:hAnsi="Times New Roman" w:cs="Times New Roman"/>
          <w:sz w:val="28"/>
          <w:szCs w:val="28"/>
          <w:lang w:eastAsia="en-US"/>
        </w:rPr>
      </w:pPr>
      <w:r w:rsidRPr="00BC6731">
        <w:rPr>
          <w:rFonts w:ascii="Times New Roman" w:eastAsiaTheme="minorHAnsi" w:hAnsi="Times New Roman" w:cs="Times New Roman"/>
          <w:sz w:val="28"/>
          <w:szCs w:val="28"/>
          <w:lang w:eastAsia="en-US"/>
        </w:rPr>
        <w:t>Рандонцев Иван – консультации</w:t>
      </w:r>
    </w:p>
    <w:p w:rsidR="00BC6731" w:rsidRPr="00BC6731" w:rsidRDefault="00BC6731" w:rsidP="00BC6731">
      <w:pPr>
        <w:tabs>
          <w:tab w:val="left" w:pos="7560"/>
        </w:tabs>
        <w:spacing w:after="0"/>
        <w:rPr>
          <w:rFonts w:ascii="Times New Roman" w:eastAsiaTheme="minorHAnsi" w:hAnsi="Times New Roman" w:cs="Times New Roman"/>
          <w:sz w:val="28"/>
          <w:szCs w:val="28"/>
          <w:lang w:eastAsia="en-US"/>
        </w:rPr>
      </w:pPr>
      <w:r w:rsidRPr="00BC6731">
        <w:rPr>
          <w:rFonts w:ascii="Times New Roman" w:eastAsiaTheme="minorHAnsi" w:hAnsi="Times New Roman" w:cs="Times New Roman"/>
          <w:sz w:val="28"/>
          <w:szCs w:val="28"/>
          <w:lang w:eastAsia="en-US"/>
        </w:rPr>
        <w:t>Гейн Арина – Лазарева Л.П.</w:t>
      </w:r>
      <w:r w:rsidRPr="00BC6731">
        <w:rPr>
          <w:rFonts w:eastAsiaTheme="minorHAnsi"/>
          <w:lang w:eastAsia="en-US"/>
        </w:rPr>
        <w:t xml:space="preserve"> </w:t>
      </w:r>
      <w:r w:rsidRPr="00BC6731">
        <w:rPr>
          <w:rFonts w:ascii="Times New Roman" w:eastAsiaTheme="minorHAnsi" w:hAnsi="Times New Roman" w:cs="Times New Roman"/>
          <w:sz w:val="28"/>
          <w:szCs w:val="28"/>
          <w:lang w:eastAsia="en-US"/>
        </w:rPr>
        <w:t>(творческие конкурсы)</w:t>
      </w:r>
      <w:r w:rsidRPr="00BC6731">
        <w:rPr>
          <w:rFonts w:ascii="Times New Roman" w:eastAsiaTheme="minorHAnsi" w:hAnsi="Times New Roman" w:cs="Times New Roman"/>
          <w:sz w:val="28"/>
          <w:szCs w:val="28"/>
          <w:lang w:eastAsia="en-US"/>
        </w:rPr>
        <w:tab/>
      </w:r>
    </w:p>
    <w:p w:rsidR="00BC6731" w:rsidRPr="00BC6731" w:rsidRDefault="00BC6731" w:rsidP="00BC6731">
      <w:pPr>
        <w:spacing w:after="0"/>
        <w:rPr>
          <w:rFonts w:ascii="Times New Roman" w:eastAsiaTheme="minorHAnsi" w:hAnsi="Times New Roman" w:cs="Times New Roman"/>
          <w:sz w:val="28"/>
          <w:szCs w:val="28"/>
          <w:lang w:eastAsia="en-US"/>
        </w:rPr>
      </w:pPr>
      <w:r w:rsidRPr="00BC6731">
        <w:rPr>
          <w:rFonts w:ascii="Times New Roman" w:eastAsiaTheme="minorHAnsi" w:hAnsi="Times New Roman" w:cs="Times New Roman"/>
          <w:sz w:val="28"/>
          <w:szCs w:val="28"/>
          <w:lang w:eastAsia="en-US"/>
        </w:rPr>
        <w:t>Ходосевич Кирилл – Церцек Н.П., ВЦТ(творческие конкурсы)</w:t>
      </w:r>
    </w:p>
    <w:p w:rsidR="00BC6731" w:rsidRPr="00BC6731" w:rsidRDefault="00BC6731" w:rsidP="00BC6731">
      <w:pPr>
        <w:spacing w:after="0"/>
        <w:rPr>
          <w:rFonts w:ascii="Times New Roman" w:eastAsiaTheme="minorHAnsi" w:hAnsi="Times New Roman" w:cs="Times New Roman"/>
          <w:sz w:val="28"/>
          <w:szCs w:val="28"/>
          <w:lang w:eastAsia="en-US"/>
        </w:rPr>
      </w:pPr>
      <w:r w:rsidRPr="00BC6731">
        <w:rPr>
          <w:rFonts w:ascii="Times New Roman" w:eastAsiaTheme="minorHAnsi" w:hAnsi="Times New Roman" w:cs="Times New Roman"/>
          <w:sz w:val="28"/>
          <w:szCs w:val="28"/>
          <w:lang w:eastAsia="en-US"/>
        </w:rPr>
        <w:t>Прокопцов Денис – Мехович Е.Н. (творческие конкурсы)</w:t>
      </w:r>
    </w:p>
    <w:p w:rsidR="00BC6731" w:rsidRPr="00BC6731" w:rsidRDefault="00BC6731" w:rsidP="00BC6731">
      <w:pPr>
        <w:spacing w:after="0"/>
        <w:rPr>
          <w:rFonts w:ascii="Times New Roman" w:eastAsiaTheme="minorHAnsi" w:hAnsi="Times New Roman" w:cs="Times New Roman"/>
          <w:color w:val="000000" w:themeColor="text1"/>
          <w:sz w:val="28"/>
          <w:szCs w:val="28"/>
          <w:lang w:eastAsia="en-US"/>
        </w:rPr>
      </w:pPr>
      <w:r w:rsidRPr="00BC6731">
        <w:rPr>
          <w:rFonts w:ascii="Times New Roman" w:eastAsiaTheme="minorHAnsi" w:hAnsi="Times New Roman" w:cs="Times New Roman"/>
          <w:color w:val="000000" w:themeColor="text1"/>
          <w:sz w:val="28"/>
          <w:szCs w:val="28"/>
          <w:lang w:eastAsia="en-US"/>
        </w:rPr>
        <w:t>Жариков Арсений – Новикова Е.М. (Риторика)</w:t>
      </w:r>
    </w:p>
    <w:p w:rsidR="00BC6731" w:rsidRPr="00BC6731" w:rsidRDefault="00BC6731" w:rsidP="00BC6731">
      <w:pPr>
        <w:spacing w:after="0" w:line="240" w:lineRule="auto"/>
        <w:rPr>
          <w:rFonts w:ascii="Times New Roman" w:eastAsiaTheme="minorHAnsi" w:hAnsi="Times New Roman" w:cs="Times New Roman"/>
          <w:sz w:val="28"/>
          <w:szCs w:val="28"/>
          <w:lang w:eastAsia="en-US"/>
        </w:rPr>
      </w:pPr>
    </w:p>
    <w:p w:rsidR="00BC6731" w:rsidRPr="00BC6731" w:rsidRDefault="00BC6731" w:rsidP="00BC6731">
      <w:pPr>
        <w:spacing w:after="0" w:line="240" w:lineRule="auto"/>
        <w:rPr>
          <w:rFonts w:ascii="Times New Roman" w:eastAsiaTheme="minorHAnsi" w:hAnsi="Times New Roman" w:cs="Times New Roman"/>
          <w:sz w:val="28"/>
          <w:szCs w:val="28"/>
          <w:lang w:eastAsia="en-US"/>
        </w:rPr>
      </w:pPr>
      <w:r w:rsidRPr="00BC6731">
        <w:rPr>
          <w:rFonts w:ascii="Times New Roman" w:eastAsiaTheme="minorHAnsi" w:hAnsi="Times New Roman" w:cs="Times New Roman"/>
          <w:sz w:val="28"/>
          <w:szCs w:val="28"/>
          <w:lang w:eastAsia="en-US"/>
        </w:rPr>
        <w:t>Охват обучающихся внеурочной занятостью составляет 100%</w:t>
      </w:r>
    </w:p>
    <w:p w:rsidR="00942F8E" w:rsidRPr="004A277A" w:rsidRDefault="00942F8E" w:rsidP="00942F8E">
      <w:pPr>
        <w:spacing w:after="0" w:line="240" w:lineRule="auto"/>
        <w:jc w:val="both"/>
        <w:rPr>
          <w:rFonts w:ascii="Times New Roman" w:eastAsia="Calibri" w:hAnsi="Times New Roman" w:cs="Times New Roman"/>
          <w:i/>
          <w:color w:val="FF0000"/>
          <w:sz w:val="28"/>
          <w:szCs w:val="28"/>
        </w:rPr>
        <w:sectPr w:rsidR="00942F8E" w:rsidRPr="004A277A" w:rsidSect="00400752">
          <w:pgSz w:w="16838" w:h="11906" w:orient="landscape"/>
          <w:pgMar w:top="284" w:right="567" w:bottom="851" w:left="567" w:header="709" w:footer="709" w:gutter="0"/>
          <w:cols w:space="708"/>
          <w:docGrid w:linePitch="360"/>
        </w:sectPr>
      </w:pPr>
    </w:p>
    <w:p w:rsidR="00942F8E" w:rsidRPr="001A54D8" w:rsidRDefault="00942F8E" w:rsidP="00E845E5">
      <w:pPr>
        <w:spacing w:after="0" w:line="240" w:lineRule="auto"/>
        <w:jc w:val="center"/>
        <w:rPr>
          <w:rFonts w:ascii="Times New Roman" w:eastAsia="Calibri" w:hAnsi="Times New Roman" w:cs="Times New Roman"/>
          <w:b/>
          <w:sz w:val="28"/>
          <w:szCs w:val="28"/>
        </w:rPr>
      </w:pPr>
      <w:r w:rsidRPr="001A54D8">
        <w:rPr>
          <w:rFonts w:ascii="Times New Roman" w:eastAsia="Calibri" w:hAnsi="Times New Roman" w:cs="Times New Roman"/>
          <w:b/>
          <w:sz w:val="28"/>
          <w:szCs w:val="28"/>
        </w:rPr>
        <w:t>Профилактическое направление</w:t>
      </w:r>
    </w:p>
    <w:p w:rsidR="00942F8E"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 xml:space="preserve">В образовательной организации ведется активная профилактическая работа. На базе образовательной организации существует опорный базовый кабинет по профилактике ПАВ. </w:t>
      </w:r>
      <w:r w:rsidR="00270243" w:rsidRPr="001A54D8">
        <w:rPr>
          <w:rFonts w:ascii="Times New Roman" w:eastAsia="Calibri" w:hAnsi="Times New Roman" w:cs="Times New Roman"/>
          <w:sz w:val="28"/>
          <w:szCs w:val="28"/>
        </w:rPr>
        <w:t>Специалист в</w:t>
      </w:r>
      <w:r w:rsidRPr="001A54D8">
        <w:rPr>
          <w:rFonts w:ascii="Times New Roman" w:eastAsia="Calibri" w:hAnsi="Times New Roman" w:cs="Times New Roman"/>
          <w:sz w:val="28"/>
          <w:szCs w:val="28"/>
        </w:rPr>
        <w:t xml:space="preserve"> течение учебного года проводил классные часы по профилактике ПАВ, районные </w:t>
      </w:r>
      <w:r w:rsidR="00E160A3" w:rsidRPr="001A54D8">
        <w:rPr>
          <w:rFonts w:ascii="Times New Roman" w:eastAsia="Calibri" w:hAnsi="Times New Roman" w:cs="Times New Roman"/>
          <w:sz w:val="28"/>
          <w:szCs w:val="28"/>
        </w:rPr>
        <w:t xml:space="preserve">и всероссийские </w:t>
      </w:r>
      <w:r w:rsidRPr="001A54D8">
        <w:rPr>
          <w:rFonts w:ascii="Times New Roman" w:eastAsia="Calibri" w:hAnsi="Times New Roman" w:cs="Times New Roman"/>
          <w:sz w:val="28"/>
          <w:szCs w:val="28"/>
        </w:rPr>
        <w:t>акции, конкурс</w:t>
      </w:r>
      <w:r w:rsidR="00E160A3" w:rsidRPr="001A54D8">
        <w:rPr>
          <w:rFonts w:ascii="Times New Roman" w:eastAsia="Calibri" w:hAnsi="Times New Roman" w:cs="Times New Roman"/>
          <w:sz w:val="28"/>
          <w:szCs w:val="28"/>
        </w:rPr>
        <w:t>ы</w:t>
      </w:r>
      <w:r w:rsidRPr="001A54D8">
        <w:rPr>
          <w:rFonts w:ascii="Times New Roman" w:eastAsia="Calibri" w:hAnsi="Times New Roman" w:cs="Times New Roman"/>
          <w:sz w:val="28"/>
          <w:szCs w:val="28"/>
        </w:rPr>
        <w:t xml:space="preserve"> рисунков</w:t>
      </w:r>
      <w:r w:rsidR="00E160A3" w:rsidRPr="001A54D8">
        <w:rPr>
          <w:rFonts w:ascii="Times New Roman" w:eastAsia="Calibri" w:hAnsi="Times New Roman" w:cs="Times New Roman"/>
          <w:sz w:val="28"/>
          <w:szCs w:val="28"/>
        </w:rPr>
        <w:t>: «Здоровый образ жизни», «Нет – курению»,</w:t>
      </w:r>
      <w:r w:rsidRPr="001A54D8">
        <w:rPr>
          <w:rFonts w:ascii="Times New Roman" w:eastAsia="Calibri" w:hAnsi="Times New Roman" w:cs="Times New Roman"/>
          <w:sz w:val="28"/>
          <w:szCs w:val="28"/>
        </w:rPr>
        <w:t xml:space="preserve"> «</w:t>
      </w:r>
      <w:r w:rsidR="008F1377" w:rsidRPr="001A54D8">
        <w:rPr>
          <w:rFonts w:ascii="Times New Roman" w:eastAsia="Calibri" w:hAnsi="Times New Roman" w:cs="Times New Roman"/>
          <w:sz w:val="28"/>
          <w:szCs w:val="28"/>
        </w:rPr>
        <w:t>Нет - нарк</w:t>
      </w:r>
      <w:r w:rsidR="0005220B" w:rsidRPr="001A54D8">
        <w:rPr>
          <w:rFonts w:ascii="Times New Roman" w:eastAsia="Calibri" w:hAnsi="Times New Roman" w:cs="Times New Roman"/>
          <w:sz w:val="28"/>
          <w:szCs w:val="28"/>
        </w:rPr>
        <w:t>о</w:t>
      </w:r>
      <w:r w:rsidR="008F1377" w:rsidRPr="001A54D8">
        <w:rPr>
          <w:rFonts w:ascii="Times New Roman" w:eastAsia="Calibri" w:hAnsi="Times New Roman" w:cs="Times New Roman"/>
          <w:sz w:val="28"/>
          <w:szCs w:val="28"/>
        </w:rPr>
        <w:t>тикам</w:t>
      </w:r>
      <w:r w:rsidRPr="001A54D8">
        <w:rPr>
          <w:rFonts w:ascii="Times New Roman" w:eastAsia="Calibri" w:hAnsi="Times New Roman" w:cs="Times New Roman"/>
          <w:sz w:val="28"/>
          <w:szCs w:val="28"/>
        </w:rPr>
        <w:t>»</w:t>
      </w:r>
      <w:r w:rsidR="00270243" w:rsidRPr="001A54D8">
        <w:rPr>
          <w:rFonts w:ascii="Times New Roman" w:eastAsia="Calibri" w:hAnsi="Times New Roman" w:cs="Times New Roman"/>
          <w:sz w:val="28"/>
          <w:szCs w:val="28"/>
        </w:rPr>
        <w:t>, конкурс плакатов «Все зависит от нас самих»</w:t>
      </w:r>
      <w:r w:rsidRPr="001A54D8">
        <w:rPr>
          <w:rFonts w:ascii="Times New Roman" w:eastAsia="Calibri" w:hAnsi="Times New Roman" w:cs="Times New Roman"/>
          <w:sz w:val="28"/>
          <w:szCs w:val="28"/>
        </w:rPr>
        <w:t>.</w:t>
      </w:r>
    </w:p>
    <w:p w:rsidR="00942F8E"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Волонт</w:t>
      </w:r>
      <w:r w:rsidR="00E160A3" w:rsidRPr="001A54D8">
        <w:rPr>
          <w:rFonts w:ascii="Times New Roman" w:eastAsia="Calibri" w:hAnsi="Times New Roman" w:cs="Times New Roman"/>
          <w:sz w:val="28"/>
          <w:szCs w:val="28"/>
        </w:rPr>
        <w:t>еры отряда «Наш выбор» провели</w:t>
      </w:r>
      <w:r w:rsidRPr="001A54D8">
        <w:rPr>
          <w:rFonts w:ascii="Times New Roman" w:eastAsia="Calibri" w:hAnsi="Times New Roman" w:cs="Times New Roman"/>
          <w:sz w:val="28"/>
          <w:szCs w:val="28"/>
        </w:rPr>
        <w:t xml:space="preserve"> акции, посвященные единому Дню </w:t>
      </w:r>
      <w:r w:rsidR="00E845E5" w:rsidRPr="001A54D8">
        <w:rPr>
          <w:rFonts w:ascii="Times New Roman" w:eastAsia="Calibri" w:hAnsi="Times New Roman" w:cs="Times New Roman"/>
          <w:sz w:val="28"/>
          <w:szCs w:val="28"/>
        </w:rPr>
        <w:t xml:space="preserve">отказа от </w:t>
      </w:r>
      <w:r w:rsidR="00E160A3" w:rsidRPr="001A54D8">
        <w:rPr>
          <w:rFonts w:ascii="Times New Roman" w:eastAsia="Calibri" w:hAnsi="Times New Roman" w:cs="Times New Roman"/>
          <w:sz w:val="28"/>
          <w:szCs w:val="28"/>
        </w:rPr>
        <w:t xml:space="preserve">курения, памяти о погибших в школе </w:t>
      </w:r>
      <w:r w:rsidR="00270243" w:rsidRPr="001A54D8">
        <w:rPr>
          <w:rFonts w:ascii="Times New Roman" w:eastAsia="Calibri" w:hAnsi="Times New Roman" w:cs="Times New Roman"/>
          <w:sz w:val="28"/>
          <w:szCs w:val="28"/>
        </w:rPr>
        <w:t>Беслана, правилам</w:t>
      </w:r>
      <w:r w:rsidR="00E160A3" w:rsidRPr="001A54D8">
        <w:rPr>
          <w:rFonts w:ascii="Times New Roman" w:eastAsia="Calibri" w:hAnsi="Times New Roman" w:cs="Times New Roman"/>
          <w:sz w:val="28"/>
          <w:szCs w:val="28"/>
        </w:rPr>
        <w:t xml:space="preserve"> дорожной безопасности.</w:t>
      </w:r>
    </w:p>
    <w:p w:rsidR="00E160A3"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Классны</w:t>
      </w:r>
      <w:r w:rsidR="00E160A3" w:rsidRPr="001A54D8">
        <w:rPr>
          <w:rFonts w:ascii="Times New Roman" w:eastAsia="Calibri" w:hAnsi="Times New Roman" w:cs="Times New Roman"/>
          <w:sz w:val="28"/>
          <w:szCs w:val="28"/>
        </w:rPr>
        <w:t>ми</w:t>
      </w:r>
      <w:r w:rsidRPr="001A54D8">
        <w:rPr>
          <w:rFonts w:ascii="Times New Roman" w:eastAsia="Calibri" w:hAnsi="Times New Roman" w:cs="Times New Roman"/>
          <w:sz w:val="28"/>
          <w:szCs w:val="28"/>
        </w:rPr>
        <w:t xml:space="preserve"> руководител</w:t>
      </w:r>
      <w:r w:rsidR="00E160A3" w:rsidRPr="001A54D8">
        <w:rPr>
          <w:rFonts w:ascii="Times New Roman" w:eastAsia="Calibri" w:hAnsi="Times New Roman" w:cs="Times New Roman"/>
          <w:sz w:val="28"/>
          <w:szCs w:val="28"/>
        </w:rPr>
        <w:t>ями</w:t>
      </w:r>
      <w:r w:rsidRPr="001A54D8">
        <w:rPr>
          <w:rFonts w:ascii="Times New Roman" w:eastAsia="Calibri" w:hAnsi="Times New Roman" w:cs="Times New Roman"/>
          <w:sz w:val="28"/>
          <w:szCs w:val="28"/>
        </w:rPr>
        <w:t xml:space="preserve"> пров</w:t>
      </w:r>
      <w:r w:rsidR="00E160A3" w:rsidRPr="001A54D8">
        <w:rPr>
          <w:rFonts w:ascii="Times New Roman" w:eastAsia="Calibri" w:hAnsi="Times New Roman" w:cs="Times New Roman"/>
          <w:sz w:val="28"/>
          <w:szCs w:val="28"/>
        </w:rPr>
        <w:t xml:space="preserve">одились </w:t>
      </w:r>
      <w:r w:rsidRPr="001A54D8">
        <w:rPr>
          <w:rFonts w:ascii="Times New Roman" w:eastAsia="Calibri" w:hAnsi="Times New Roman" w:cs="Times New Roman"/>
          <w:sz w:val="28"/>
          <w:szCs w:val="28"/>
        </w:rPr>
        <w:t xml:space="preserve">классные часы по профилактике правонарушений. </w:t>
      </w:r>
    </w:p>
    <w:p w:rsidR="00E160A3"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Социальным педагогом Ломтевой О.А. был</w:t>
      </w:r>
      <w:r w:rsidR="00E160A3" w:rsidRPr="001A54D8">
        <w:rPr>
          <w:rFonts w:ascii="Times New Roman" w:eastAsia="Calibri" w:hAnsi="Times New Roman" w:cs="Times New Roman"/>
          <w:sz w:val="28"/>
          <w:szCs w:val="28"/>
        </w:rPr>
        <w:t>и</w:t>
      </w:r>
      <w:r w:rsidRPr="001A54D8">
        <w:rPr>
          <w:rFonts w:ascii="Times New Roman" w:eastAsia="Calibri" w:hAnsi="Times New Roman" w:cs="Times New Roman"/>
          <w:sz w:val="28"/>
          <w:szCs w:val="28"/>
        </w:rPr>
        <w:t xml:space="preserve"> организованы встречи обучающихся «особого внимания» с представителями ПДН.</w:t>
      </w:r>
      <w:r w:rsidR="00270243" w:rsidRPr="001A54D8">
        <w:rPr>
          <w:rFonts w:ascii="Times New Roman" w:eastAsia="Calibri" w:hAnsi="Times New Roman" w:cs="Times New Roman"/>
          <w:sz w:val="28"/>
          <w:szCs w:val="28"/>
        </w:rPr>
        <w:t xml:space="preserve"> С целью развития навыков общения, управления собственным эмоциональным состоянием, формированием у детей умения устанавливать личные контакты, поддерживать дружескую атмосферу, а также на снижение уровня агрессивности, тревожности н</w:t>
      </w:r>
      <w:r w:rsidR="00E160A3" w:rsidRPr="001A54D8">
        <w:rPr>
          <w:rFonts w:ascii="Times New Roman" w:eastAsia="Calibri" w:hAnsi="Times New Roman" w:cs="Times New Roman"/>
          <w:sz w:val="28"/>
          <w:szCs w:val="28"/>
        </w:rPr>
        <w:t>а базе школы ежемесячно проходили встречи подросткового клуба «Мы вместе».</w:t>
      </w:r>
    </w:p>
    <w:p w:rsidR="00942F8E"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С детьми «группы риска» велась работа на ежемесячных заседаниях совета профилактики, индивидуальные беседы и индивидуальная работа с родителями совместно с социальным педагогом</w:t>
      </w:r>
      <w:r w:rsidR="00E160A3" w:rsidRPr="001A54D8">
        <w:rPr>
          <w:rFonts w:ascii="Times New Roman" w:eastAsia="Calibri" w:hAnsi="Times New Roman" w:cs="Times New Roman"/>
          <w:sz w:val="28"/>
          <w:szCs w:val="28"/>
        </w:rPr>
        <w:t>,</w:t>
      </w:r>
      <w:r w:rsidRPr="001A54D8">
        <w:rPr>
          <w:rFonts w:ascii="Times New Roman" w:eastAsia="Calibri" w:hAnsi="Times New Roman" w:cs="Times New Roman"/>
          <w:sz w:val="28"/>
          <w:szCs w:val="28"/>
        </w:rPr>
        <w:t xml:space="preserve"> классными руководителями,</w:t>
      </w:r>
      <w:r w:rsidR="00E160A3" w:rsidRPr="001A54D8">
        <w:rPr>
          <w:rFonts w:ascii="Times New Roman" w:eastAsia="Calibri" w:hAnsi="Times New Roman" w:cs="Times New Roman"/>
          <w:sz w:val="28"/>
          <w:szCs w:val="28"/>
        </w:rPr>
        <w:t xml:space="preserve"> педагогом-психологом</w:t>
      </w:r>
      <w:r w:rsidRPr="001A54D8">
        <w:rPr>
          <w:rFonts w:ascii="Times New Roman" w:eastAsia="Calibri" w:hAnsi="Times New Roman" w:cs="Times New Roman"/>
          <w:sz w:val="28"/>
          <w:szCs w:val="28"/>
        </w:rPr>
        <w:t xml:space="preserve"> посещение квартир. Под контроль взята внеурочная, каникулярная и летняя занятость данной группы обучающихся.</w:t>
      </w:r>
    </w:p>
    <w:p w:rsidR="00270243" w:rsidRPr="001A54D8" w:rsidRDefault="00270243"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 xml:space="preserve">В течение года проводились мероприятия, направленные на становление и укрепление здорового образа жизни в сознании школьников: </w:t>
      </w:r>
      <w:r w:rsidR="00983672" w:rsidRPr="001A54D8">
        <w:rPr>
          <w:rFonts w:ascii="Times New Roman" w:eastAsia="Calibri" w:hAnsi="Times New Roman" w:cs="Times New Roman"/>
          <w:sz w:val="28"/>
          <w:szCs w:val="28"/>
        </w:rPr>
        <w:t xml:space="preserve">зимние забавы, </w:t>
      </w:r>
      <w:r w:rsidRPr="001A54D8">
        <w:rPr>
          <w:rFonts w:ascii="Times New Roman" w:eastAsia="Calibri" w:hAnsi="Times New Roman" w:cs="Times New Roman"/>
          <w:sz w:val="28"/>
          <w:szCs w:val="28"/>
        </w:rPr>
        <w:t xml:space="preserve">единые дни профилактики (приуроченные к международному дню защиты прав человека, </w:t>
      </w:r>
      <w:r w:rsidR="00983672" w:rsidRPr="001A54D8">
        <w:rPr>
          <w:rFonts w:ascii="Times New Roman" w:eastAsia="Calibri" w:hAnsi="Times New Roman" w:cs="Times New Roman"/>
          <w:sz w:val="28"/>
          <w:szCs w:val="28"/>
        </w:rPr>
        <w:t xml:space="preserve">профилактики ПАВ), </w:t>
      </w:r>
      <w:r w:rsidRPr="001A54D8">
        <w:rPr>
          <w:rFonts w:ascii="Times New Roman" w:eastAsia="Calibri" w:hAnsi="Times New Roman" w:cs="Times New Roman"/>
          <w:sz w:val="28"/>
          <w:szCs w:val="28"/>
        </w:rPr>
        <w:t>профилактические квесты</w:t>
      </w:r>
      <w:r w:rsidR="00983672" w:rsidRPr="001A54D8">
        <w:rPr>
          <w:rFonts w:ascii="Times New Roman" w:eastAsia="Calibri" w:hAnsi="Times New Roman" w:cs="Times New Roman"/>
          <w:sz w:val="28"/>
          <w:szCs w:val="28"/>
        </w:rPr>
        <w:t xml:space="preserve"> («В поисках смысла жизни», «В здоровом теле – здоровый дух» «Тропою здоровья»)</w:t>
      </w:r>
      <w:r w:rsidRPr="001A54D8">
        <w:rPr>
          <w:rFonts w:ascii="Times New Roman" w:eastAsia="Calibri" w:hAnsi="Times New Roman" w:cs="Times New Roman"/>
          <w:sz w:val="28"/>
          <w:szCs w:val="28"/>
        </w:rPr>
        <w:t>, викторины («Безопасное колесо»</w:t>
      </w:r>
      <w:r w:rsidR="00983672" w:rsidRPr="001A54D8">
        <w:rPr>
          <w:rFonts w:ascii="Times New Roman" w:eastAsia="Calibri" w:hAnsi="Times New Roman" w:cs="Times New Roman"/>
          <w:sz w:val="28"/>
          <w:szCs w:val="28"/>
        </w:rPr>
        <w:t>, «Здоровый образ жизни»)</w:t>
      </w:r>
      <w:r w:rsidRPr="001A54D8">
        <w:rPr>
          <w:rFonts w:ascii="Times New Roman" w:eastAsia="Calibri" w:hAnsi="Times New Roman" w:cs="Times New Roman"/>
          <w:sz w:val="28"/>
          <w:szCs w:val="28"/>
        </w:rPr>
        <w:t>, единые дни и недели безопасности (</w:t>
      </w:r>
      <w:r w:rsidR="00983672" w:rsidRPr="001A54D8">
        <w:rPr>
          <w:rFonts w:ascii="Times New Roman" w:eastAsia="Calibri" w:hAnsi="Times New Roman" w:cs="Times New Roman"/>
          <w:sz w:val="28"/>
          <w:szCs w:val="28"/>
        </w:rPr>
        <w:t>«</w:t>
      </w:r>
      <w:r w:rsidRPr="001A54D8">
        <w:rPr>
          <w:rFonts w:ascii="Times New Roman" w:eastAsia="Calibri" w:hAnsi="Times New Roman" w:cs="Times New Roman"/>
          <w:sz w:val="28"/>
          <w:szCs w:val="28"/>
        </w:rPr>
        <w:t>Азбука безопасности</w:t>
      </w:r>
      <w:r w:rsidR="00983672" w:rsidRPr="001A54D8">
        <w:rPr>
          <w:rFonts w:ascii="Times New Roman" w:eastAsia="Calibri" w:hAnsi="Times New Roman" w:cs="Times New Roman"/>
          <w:sz w:val="28"/>
          <w:szCs w:val="28"/>
        </w:rPr>
        <w:t>»</w:t>
      </w:r>
      <w:r w:rsidRPr="001A54D8">
        <w:rPr>
          <w:rFonts w:ascii="Times New Roman" w:eastAsia="Calibri" w:hAnsi="Times New Roman" w:cs="Times New Roman"/>
          <w:sz w:val="28"/>
          <w:szCs w:val="28"/>
        </w:rPr>
        <w:t>, неделя безопасности ДДТТ</w:t>
      </w:r>
      <w:r w:rsidR="00983672" w:rsidRPr="001A54D8">
        <w:rPr>
          <w:rFonts w:ascii="Times New Roman" w:eastAsia="Calibri" w:hAnsi="Times New Roman" w:cs="Times New Roman"/>
          <w:sz w:val="28"/>
          <w:szCs w:val="28"/>
        </w:rPr>
        <w:t>, «Твоя безопасность»</w:t>
      </w:r>
      <w:r w:rsidRPr="001A54D8">
        <w:rPr>
          <w:rFonts w:ascii="Times New Roman" w:eastAsia="Calibri" w:hAnsi="Times New Roman" w:cs="Times New Roman"/>
          <w:sz w:val="28"/>
          <w:szCs w:val="28"/>
        </w:rPr>
        <w:t>)</w:t>
      </w:r>
      <w:r w:rsidR="00983672" w:rsidRPr="001A54D8">
        <w:rPr>
          <w:rFonts w:ascii="Times New Roman" w:eastAsia="Calibri" w:hAnsi="Times New Roman" w:cs="Times New Roman"/>
          <w:sz w:val="28"/>
          <w:szCs w:val="28"/>
        </w:rPr>
        <w:t>, спортивные конкурсы и соревнования;</w:t>
      </w:r>
      <w:r w:rsidRPr="001A54D8">
        <w:rPr>
          <w:rFonts w:ascii="Times New Roman" w:eastAsia="Calibri" w:hAnsi="Times New Roman" w:cs="Times New Roman"/>
          <w:sz w:val="28"/>
          <w:szCs w:val="28"/>
        </w:rPr>
        <w:t xml:space="preserve"> встречи с представителями полиции, врачами</w:t>
      </w:r>
      <w:r w:rsidR="00983672" w:rsidRPr="001A54D8">
        <w:rPr>
          <w:rFonts w:ascii="Times New Roman" w:eastAsia="Calibri" w:hAnsi="Times New Roman" w:cs="Times New Roman"/>
          <w:sz w:val="28"/>
          <w:szCs w:val="28"/>
        </w:rPr>
        <w:t xml:space="preserve"> («Твое здоровье и личная гигиена», «Половое воспитание»)</w:t>
      </w:r>
      <w:r w:rsidRPr="001A54D8">
        <w:rPr>
          <w:rFonts w:ascii="Times New Roman" w:eastAsia="Calibri" w:hAnsi="Times New Roman" w:cs="Times New Roman"/>
          <w:sz w:val="28"/>
          <w:szCs w:val="28"/>
        </w:rPr>
        <w:t>, школьным инспектором</w:t>
      </w:r>
      <w:r w:rsidR="00983672" w:rsidRPr="001A54D8">
        <w:rPr>
          <w:rFonts w:ascii="Times New Roman" w:eastAsia="Calibri" w:hAnsi="Times New Roman" w:cs="Times New Roman"/>
          <w:sz w:val="28"/>
          <w:szCs w:val="28"/>
        </w:rPr>
        <w:t xml:space="preserve"> («Формирование негативного отношения к незаконному употреблению наркотиков»)</w:t>
      </w:r>
      <w:r w:rsidRPr="001A54D8">
        <w:rPr>
          <w:rFonts w:ascii="Times New Roman" w:eastAsia="Calibri" w:hAnsi="Times New Roman" w:cs="Times New Roman"/>
          <w:sz w:val="28"/>
          <w:szCs w:val="28"/>
        </w:rPr>
        <w:t xml:space="preserve">, представителями КДН и ПДН. </w:t>
      </w:r>
    </w:p>
    <w:p w:rsidR="00942F8E"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В течение года проводились различные акции, открытые классные часы, беседы по теме «Толерантность». По результатам диагностики выявилось, что уровень толерантности в образовательной организации по сравнению с прошлым годом повысился на 1,</w:t>
      </w:r>
      <w:r w:rsidR="00E845E5" w:rsidRPr="001A54D8">
        <w:rPr>
          <w:rFonts w:ascii="Times New Roman" w:eastAsia="Calibri" w:hAnsi="Times New Roman" w:cs="Times New Roman"/>
          <w:sz w:val="28"/>
          <w:szCs w:val="28"/>
        </w:rPr>
        <w:t>2</w:t>
      </w:r>
      <w:r w:rsidRPr="001A54D8">
        <w:rPr>
          <w:rFonts w:ascii="Times New Roman" w:eastAsia="Calibri" w:hAnsi="Times New Roman" w:cs="Times New Roman"/>
          <w:sz w:val="28"/>
          <w:szCs w:val="28"/>
        </w:rPr>
        <w:t xml:space="preserve"> %.</w:t>
      </w:r>
    </w:p>
    <w:p w:rsidR="00942F8E" w:rsidRPr="001A54D8" w:rsidRDefault="00942F8E" w:rsidP="00E845E5">
      <w:pPr>
        <w:spacing w:after="0" w:line="240" w:lineRule="auto"/>
        <w:ind w:firstLine="851"/>
        <w:jc w:val="both"/>
        <w:rPr>
          <w:rFonts w:ascii="Times New Roman" w:eastAsia="Calibri" w:hAnsi="Times New Roman" w:cs="Times New Roman"/>
          <w:sz w:val="28"/>
          <w:szCs w:val="28"/>
        </w:rPr>
      </w:pPr>
      <w:r w:rsidRPr="001A54D8">
        <w:rPr>
          <w:rFonts w:ascii="Times New Roman" w:eastAsia="Calibri" w:hAnsi="Times New Roman" w:cs="Times New Roman"/>
          <w:sz w:val="28"/>
          <w:szCs w:val="28"/>
        </w:rPr>
        <w:t xml:space="preserve">     В течение года  проводилась диагностика уровня воспитанности среди обучающихся 1-х и 1</w:t>
      </w:r>
      <w:r w:rsidR="00E845E5" w:rsidRPr="001A54D8">
        <w:rPr>
          <w:rFonts w:ascii="Times New Roman" w:eastAsia="Calibri" w:hAnsi="Times New Roman" w:cs="Times New Roman"/>
          <w:sz w:val="28"/>
          <w:szCs w:val="28"/>
        </w:rPr>
        <w:t>1</w:t>
      </w:r>
      <w:r w:rsidRPr="001A54D8">
        <w:rPr>
          <w:rFonts w:ascii="Times New Roman" w:eastAsia="Calibri" w:hAnsi="Times New Roman" w:cs="Times New Roman"/>
          <w:sz w:val="28"/>
          <w:szCs w:val="28"/>
        </w:rPr>
        <w:t>-го  классов. Выявлено, что у 1-4-х</w:t>
      </w:r>
      <w:r w:rsidR="00E845E5" w:rsidRPr="001A54D8">
        <w:rPr>
          <w:rFonts w:ascii="Times New Roman" w:eastAsia="Calibri" w:hAnsi="Times New Roman" w:cs="Times New Roman"/>
          <w:sz w:val="28"/>
          <w:szCs w:val="28"/>
        </w:rPr>
        <w:t>, 5а, 6а, 9а, 9б, 11</w:t>
      </w:r>
      <w:r w:rsidRPr="001A54D8">
        <w:rPr>
          <w:rFonts w:ascii="Times New Roman" w:eastAsia="Calibri" w:hAnsi="Times New Roman" w:cs="Times New Roman"/>
          <w:sz w:val="28"/>
          <w:szCs w:val="28"/>
        </w:rPr>
        <w:t xml:space="preserve"> </w:t>
      </w:r>
      <w:r w:rsidR="00E845E5" w:rsidRPr="001A54D8">
        <w:rPr>
          <w:rFonts w:ascii="Times New Roman" w:eastAsia="Calibri" w:hAnsi="Times New Roman" w:cs="Times New Roman"/>
          <w:sz w:val="28"/>
          <w:szCs w:val="28"/>
        </w:rPr>
        <w:t xml:space="preserve">классов </w:t>
      </w:r>
      <w:r w:rsidRPr="001A54D8">
        <w:rPr>
          <w:rFonts w:ascii="Times New Roman" w:eastAsia="Calibri" w:hAnsi="Times New Roman" w:cs="Times New Roman"/>
          <w:sz w:val="28"/>
          <w:szCs w:val="28"/>
        </w:rPr>
        <w:t>хороший уровень воспитанности. В 5</w:t>
      </w:r>
      <w:r w:rsidR="00E845E5" w:rsidRPr="001A54D8">
        <w:rPr>
          <w:rFonts w:ascii="Times New Roman" w:eastAsia="Calibri" w:hAnsi="Times New Roman" w:cs="Times New Roman"/>
          <w:sz w:val="28"/>
          <w:szCs w:val="28"/>
        </w:rPr>
        <w:t>б, 6б, 7а, 7б,8,10</w:t>
      </w:r>
      <w:r w:rsidRPr="001A54D8">
        <w:rPr>
          <w:rFonts w:ascii="Times New Roman" w:eastAsia="Calibri" w:hAnsi="Times New Roman" w:cs="Times New Roman"/>
          <w:sz w:val="28"/>
          <w:szCs w:val="28"/>
        </w:rPr>
        <w:t xml:space="preserve"> классах – средний уровень воспитанности.</w:t>
      </w:r>
    </w:p>
    <w:p w:rsidR="00B67DAC" w:rsidRDefault="00B67DAC" w:rsidP="00E845E5">
      <w:pPr>
        <w:spacing w:after="0" w:line="240" w:lineRule="auto"/>
        <w:ind w:firstLine="851"/>
        <w:jc w:val="center"/>
        <w:rPr>
          <w:rFonts w:ascii="Times New Roman" w:eastAsia="Calibri" w:hAnsi="Times New Roman" w:cs="Times New Roman"/>
          <w:b/>
          <w:sz w:val="28"/>
          <w:szCs w:val="28"/>
        </w:rPr>
      </w:pPr>
    </w:p>
    <w:p w:rsidR="00942F8E" w:rsidRDefault="00942F8E" w:rsidP="00E845E5">
      <w:pPr>
        <w:spacing w:after="0" w:line="240" w:lineRule="auto"/>
        <w:ind w:firstLine="851"/>
        <w:jc w:val="center"/>
        <w:rPr>
          <w:rFonts w:ascii="Times New Roman" w:eastAsia="Calibri" w:hAnsi="Times New Roman" w:cs="Times New Roman"/>
          <w:b/>
          <w:sz w:val="28"/>
          <w:szCs w:val="28"/>
        </w:rPr>
      </w:pPr>
      <w:r w:rsidRPr="00084991">
        <w:rPr>
          <w:rFonts w:ascii="Times New Roman" w:eastAsia="Calibri" w:hAnsi="Times New Roman" w:cs="Times New Roman"/>
          <w:b/>
          <w:sz w:val="28"/>
          <w:szCs w:val="28"/>
        </w:rPr>
        <w:t>Профориентационное направление.</w:t>
      </w:r>
    </w:p>
    <w:p w:rsidR="00B67DAC" w:rsidRPr="00084991" w:rsidRDefault="00B67DAC" w:rsidP="00E845E5">
      <w:pPr>
        <w:spacing w:after="0" w:line="240" w:lineRule="auto"/>
        <w:ind w:firstLine="851"/>
        <w:jc w:val="center"/>
        <w:rPr>
          <w:rFonts w:ascii="Times New Roman" w:eastAsia="Calibri" w:hAnsi="Times New Roman" w:cs="Times New Roman"/>
          <w:b/>
          <w:sz w:val="28"/>
          <w:szCs w:val="28"/>
        </w:rPr>
      </w:pPr>
    </w:p>
    <w:p w:rsidR="00942F8E" w:rsidRPr="00084991" w:rsidRDefault="00942F8E" w:rsidP="00E845E5">
      <w:pPr>
        <w:spacing w:after="0" w:line="240" w:lineRule="auto"/>
        <w:ind w:firstLine="851"/>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В течение года постоянно велась профориентационная работа в форме классных часов, посещения различных предприятий Викуловского района. Организованы встречи с представителями Ишимского многопрофильного техникума с.Викулово.</w:t>
      </w:r>
    </w:p>
    <w:p w:rsidR="00942F8E" w:rsidRPr="00084991" w:rsidRDefault="00942F8E" w:rsidP="00E845E5">
      <w:pPr>
        <w:spacing w:after="0" w:line="240" w:lineRule="auto"/>
        <w:ind w:firstLine="851"/>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Классные руководители 9-11 классов проводили классные часы «Как выбрать профессию», «Характер и профессия», практикумы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942F8E" w:rsidRPr="00084991" w:rsidRDefault="00942F8E" w:rsidP="00E845E5">
      <w:pPr>
        <w:spacing w:after="0" w:line="240" w:lineRule="auto"/>
        <w:ind w:firstLine="851"/>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Обучающимися </w:t>
      </w:r>
      <w:r w:rsidR="00E845E5" w:rsidRPr="00084991">
        <w:rPr>
          <w:rFonts w:ascii="Times New Roman" w:eastAsia="Calibri" w:hAnsi="Times New Roman" w:cs="Times New Roman"/>
          <w:sz w:val="28"/>
          <w:szCs w:val="28"/>
        </w:rPr>
        <w:t xml:space="preserve">9- </w:t>
      </w:r>
      <w:r w:rsidRPr="00084991">
        <w:rPr>
          <w:rFonts w:ascii="Times New Roman" w:eastAsia="Calibri" w:hAnsi="Times New Roman" w:cs="Times New Roman"/>
          <w:sz w:val="28"/>
          <w:szCs w:val="28"/>
        </w:rPr>
        <w:t>11 класс</w:t>
      </w:r>
      <w:r w:rsidR="00E845E5" w:rsidRPr="00084991">
        <w:rPr>
          <w:rFonts w:ascii="Times New Roman" w:eastAsia="Calibri" w:hAnsi="Times New Roman" w:cs="Times New Roman"/>
          <w:sz w:val="28"/>
          <w:szCs w:val="28"/>
        </w:rPr>
        <w:t>ов</w:t>
      </w:r>
      <w:r w:rsidRPr="00084991">
        <w:rPr>
          <w:rFonts w:ascii="Times New Roman" w:eastAsia="Calibri" w:hAnsi="Times New Roman" w:cs="Times New Roman"/>
          <w:sz w:val="28"/>
          <w:szCs w:val="28"/>
        </w:rPr>
        <w:t xml:space="preserve"> была посещена  ярмарка рабочих мест. </w:t>
      </w:r>
    </w:p>
    <w:p w:rsidR="00942F8E" w:rsidRPr="00084991" w:rsidRDefault="00942F8E" w:rsidP="00E845E5">
      <w:pPr>
        <w:spacing w:after="0" w:line="240" w:lineRule="auto"/>
        <w:ind w:firstLine="851"/>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Для обучающихся 9  класса была организована экскурсия на «День открытых дверей» в отделение Ишимского многопрофильного техникума с.Викулово.</w:t>
      </w:r>
    </w:p>
    <w:p w:rsidR="00BC6731" w:rsidRPr="00084991" w:rsidRDefault="00942F8E" w:rsidP="00420E9B">
      <w:pPr>
        <w:spacing w:after="0" w:line="240" w:lineRule="auto"/>
        <w:ind w:firstLine="851"/>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Классные руководители 1-11 классов в форме различных экскурсий и классных часов проводили профориентационную работу. </w:t>
      </w:r>
    </w:p>
    <w:p w:rsidR="00BC6731" w:rsidRPr="005B10D9" w:rsidRDefault="00BC6731" w:rsidP="00BC6731">
      <w:pPr>
        <w:pStyle w:val="1"/>
        <w:shd w:val="clear" w:color="auto" w:fill="FFFFFF"/>
        <w:ind w:firstLine="709"/>
        <w:jc w:val="both"/>
        <w:rPr>
          <w:rFonts w:eastAsia="Times New Roman"/>
          <w:kern w:val="36"/>
          <w:sz w:val="28"/>
          <w:szCs w:val="28"/>
        </w:rPr>
      </w:pPr>
      <w:r w:rsidRPr="005B10D9">
        <w:rPr>
          <w:sz w:val="28"/>
          <w:szCs w:val="28"/>
          <w:shd w:val="clear" w:color="auto" w:fill="FFFFFF"/>
        </w:rPr>
        <w:t xml:space="preserve">Для юношей и девушек, которые сейчас учатся в 8-11-х классах МАОУ «Викуловская СОШ № 2» 6 марта </w:t>
      </w:r>
      <w:r w:rsidRPr="005B10D9">
        <w:rPr>
          <w:rFonts w:eastAsia="Times New Roman"/>
          <w:kern w:val="36"/>
          <w:sz w:val="28"/>
          <w:szCs w:val="28"/>
        </w:rPr>
        <w:t xml:space="preserve">отдел полиции №2 МО МВД России «Ишимский» (дислокация с. Викулово) </w:t>
      </w:r>
      <w:r w:rsidRPr="005B10D9">
        <w:rPr>
          <w:sz w:val="28"/>
          <w:szCs w:val="28"/>
          <w:shd w:val="clear" w:color="auto" w:fill="FFFFFF"/>
        </w:rPr>
        <w:t>действительно открыл практически все двери: ребята увидели дежурную часть полиции, ведомственные подразделения, актовый зал.</w:t>
      </w:r>
    </w:p>
    <w:p w:rsidR="00BC6731" w:rsidRDefault="00BC6731" w:rsidP="00BC6731">
      <w:pPr>
        <w:pStyle w:val="a3"/>
        <w:shd w:val="clear" w:color="auto" w:fill="FFFFFF"/>
        <w:spacing w:before="0" w:beforeAutospacing="0" w:after="0" w:afterAutospacing="0"/>
        <w:ind w:firstLine="709"/>
        <w:jc w:val="both"/>
        <w:textAlignment w:val="baseline"/>
        <w:rPr>
          <w:sz w:val="28"/>
          <w:szCs w:val="28"/>
        </w:rPr>
      </w:pPr>
      <w:r w:rsidRPr="005B10D9">
        <w:rPr>
          <w:sz w:val="28"/>
          <w:szCs w:val="28"/>
        </w:rPr>
        <w:t>Кроме того, старшеклассники узнали об условиях поступления и обучения, требованиях к кандидатам и социальном обеспечении курсантов учебных заведений. Выбор специальностей в вузах МВД весьма разнообразен, основной плюс — доступность, поскольку образование в них бесплатное. Большое преимущество обучения в том, что по окончании учёбы выпускник получает гарантию трудоустройства в системе МВД. Обучение засчитывается в общий трудовой стаж и в стаж работы в органах внутренних дел. Во время обучения курсанты обеспечиваются форменным обмундированием и получают денежное содержание, в зависимости от успехов в</w:t>
      </w:r>
      <w:r>
        <w:rPr>
          <w:sz w:val="28"/>
          <w:szCs w:val="28"/>
        </w:rPr>
        <w:t xml:space="preserve"> учёбе и соблюдения дисциплины.</w:t>
      </w:r>
    </w:p>
    <w:p w:rsidR="00BC6731" w:rsidRDefault="00BC6731" w:rsidP="00BC6731">
      <w:pPr>
        <w:pStyle w:val="a3"/>
        <w:shd w:val="clear" w:color="auto" w:fill="FFFFFF"/>
        <w:spacing w:before="0" w:beforeAutospacing="0" w:after="0" w:afterAutospacing="0"/>
        <w:ind w:firstLine="709"/>
        <w:jc w:val="both"/>
        <w:textAlignment w:val="baseline"/>
        <w:rPr>
          <w:sz w:val="28"/>
          <w:szCs w:val="28"/>
        </w:rPr>
      </w:pPr>
      <w:r w:rsidRPr="005B10D9">
        <w:rPr>
          <w:sz w:val="28"/>
          <w:szCs w:val="28"/>
        </w:rPr>
        <w:t>Также стражи правопорядка познакомили гостей со спецификой своей профессии и условиями прохождения службы в органах внутренних дел. Рассказали школьникам о средствах индивидуальной защиты и активной обороны, используемые в полиции. Также школьники узнали много интересного об экспертно-криминалистической службе, службе участковых уполномоченных, уголовном розыске и подразделении по делам несовершеннолетних.</w:t>
      </w:r>
    </w:p>
    <w:p w:rsidR="00BC6731" w:rsidRDefault="00BC6731" w:rsidP="00420E9B">
      <w:pPr>
        <w:spacing w:after="0" w:line="240" w:lineRule="auto"/>
        <w:ind w:firstLine="851"/>
        <w:jc w:val="both"/>
        <w:rPr>
          <w:rFonts w:ascii="Times New Roman" w:eastAsia="Calibri" w:hAnsi="Times New Roman" w:cs="Times New Roman"/>
          <w:color w:val="FF0000"/>
          <w:sz w:val="28"/>
          <w:szCs w:val="28"/>
        </w:rPr>
      </w:pPr>
    </w:p>
    <w:p w:rsidR="00942F8E" w:rsidRDefault="00942F8E" w:rsidP="00E845E5">
      <w:pPr>
        <w:spacing w:after="0" w:line="240" w:lineRule="auto"/>
        <w:jc w:val="center"/>
        <w:rPr>
          <w:rFonts w:ascii="Times New Roman" w:eastAsia="Times New Roman" w:hAnsi="Times New Roman" w:cs="Times New Roman"/>
          <w:b/>
          <w:noProof/>
          <w:sz w:val="28"/>
          <w:szCs w:val="28"/>
        </w:rPr>
      </w:pPr>
      <w:r w:rsidRPr="00084991">
        <w:rPr>
          <w:rFonts w:ascii="Times New Roman" w:eastAsia="Times New Roman" w:hAnsi="Times New Roman" w:cs="Times New Roman"/>
          <w:b/>
          <w:noProof/>
          <w:sz w:val="28"/>
          <w:szCs w:val="28"/>
        </w:rPr>
        <w:t>Организация работы с семьей</w:t>
      </w:r>
    </w:p>
    <w:p w:rsidR="00B67DAC" w:rsidRPr="00084991" w:rsidRDefault="00B67DAC" w:rsidP="00E845E5">
      <w:pPr>
        <w:spacing w:after="0" w:line="240" w:lineRule="auto"/>
        <w:jc w:val="center"/>
        <w:rPr>
          <w:rFonts w:ascii="Times New Roman" w:eastAsia="Calibri" w:hAnsi="Times New Roman" w:cs="Times New Roman"/>
          <w:b/>
          <w:sz w:val="28"/>
          <w:szCs w:val="28"/>
        </w:rPr>
      </w:pPr>
    </w:p>
    <w:p w:rsidR="00942F8E" w:rsidRPr="00084991" w:rsidRDefault="00942F8E" w:rsidP="00E845E5">
      <w:pPr>
        <w:spacing w:after="0" w:line="240" w:lineRule="auto"/>
        <w:ind w:firstLine="709"/>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психолого-педагогическом просвещении, вовлечении родителей в совместную с детьми деятельность, корректировке воспитания в семьях отдельных обучающихся и организации работы с родительским активом. В течение года проводились общешкольные и классные родительские собрания, индивидуальные консультации для родителей. Осуществлялась совместная работа с родителями по формированию профессиональных намерений обучающихся. </w:t>
      </w:r>
    </w:p>
    <w:p w:rsidR="0082497D" w:rsidRPr="00084991" w:rsidRDefault="00942F8E" w:rsidP="0082497D">
      <w:pPr>
        <w:spacing w:after="0" w:line="240" w:lineRule="auto"/>
        <w:ind w:firstLine="709"/>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Работа с семьей в образовательной организации выстроена </w:t>
      </w:r>
      <w:r w:rsidR="0082497D" w:rsidRPr="00084991">
        <w:rPr>
          <w:rFonts w:ascii="Times New Roman" w:eastAsia="Calibri" w:hAnsi="Times New Roman" w:cs="Times New Roman"/>
          <w:sz w:val="28"/>
          <w:szCs w:val="28"/>
        </w:rPr>
        <w:t>в форме родительского всеобуча.</w:t>
      </w:r>
    </w:p>
    <w:p w:rsidR="00942F8E" w:rsidRPr="00084991" w:rsidRDefault="0082497D" w:rsidP="0082497D">
      <w:pPr>
        <w:spacing w:after="0" w:line="240" w:lineRule="auto"/>
        <w:ind w:firstLine="709"/>
        <w:jc w:val="both"/>
        <w:rPr>
          <w:rFonts w:ascii="Times New Roman" w:eastAsia="Calibri" w:hAnsi="Times New Roman" w:cs="Times New Roman"/>
          <w:sz w:val="28"/>
          <w:szCs w:val="28"/>
        </w:rPr>
      </w:pPr>
      <w:r w:rsidRPr="00084991">
        <w:rPr>
          <w:rFonts w:ascii="Times New Roman" w:eastAsia="Times New Roman" w:hAnsi="Times New Roman" w:cs="Times New Roman"/>
          <w:b/>
          <w:sz w:val="28"/>
          <w:szCs w:val="28"/>
        </w:rPr>
        <w:t>К</w:t>
      </w:r>
      <w:r w:rsidR="00942F8E" w:rsidRPr="00084991">
        <w:rPr>
          <w:rFonts w:ascii="Times New Roman" w:eastAsia="Times New Roman" w:hAnsi="Times New Roman" w:cs="Times New Roman"/>
          <w:b/>
          <w:sz w:val="28"/>
          <w:szCs w:val="28"/>
        </w:rPr>
        <w:t xml:space="preserve">лассные родительские собрания </w:t>
      </w:r>
      <w:r w:rsidR="00942F8E" w:rsidRPr="00084991">
        <w:rPr>
          <w:rFonts w:ascii="Times New Roman" w:eastAsia="Times New Roman" w:hAnsi="Times New Roman" w:cs="Times New Roman"/>
          <w:sz w:val="28"/>
          <w:szCs w:val="28"/>
        </w:rPr>
        <w:t>были проведены во всех классах в течение года. Для проведения собраний использовались разнообразные формы: круглый стол, дискуссия, ролевая игра, и др.</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На собраниях в этом году классными руководителями были проведены следующие темы:</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Проблемы адаптации первоклассников, пятиклассников</w:t>
      </w:r>
    </w:p>
    <w:p w:rsidR="00E845E5" w:rsidRPr="00084991" w:rsidRDefault="00E845E5" w:rsidP="00120873">
      <w:pPr>
        <w:numPr>
          <w:ilvl w:val="0"/>
          <w:numId w:val="9"/>
        </w:numPr>
        <w:spacing w:after="0" w:line="240" w:lineRule="auto"/>
        <w:jc w:val="both"/>
        <w:rPr>
          <w:rFonts w:ascii="Times New Roman" w:eastAsia="Calibri" w:hAnsi="Times New Roman" w:cs="Times New Roman"/>
          <w:sz w:val="32"/>
          <w:szCs w:val="28"/>
        </w:rPr>
      </w:pPr>
      <w:r w:rsidRPr="00084991">
        <w:rPr>
          <w:rFonts w:ascii="Times New Roman" w:hAnsi="Times New Roman" w:cs="Times New Roman"/>
          <w:bCs/>
          <w:sz w:val="28"/>
          <w:szCs w:val="27"/>
          <w:shd w:val="clear" w:color="auto" w:fill="FFFFFF"/>
        </w:rPr>
        <w:t>О профилактике суицидального поведения</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Физическое развитие в школе и дома</w:t>
      </w:r>
    </w:p>
    <w:p w:rsidR="006540E9" w:rsidRPr="00084991" w:rsidRDefault="006540E9"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hAnsi="Times New Roman" w:cs="Times New Roman"/>
          <w:bCs/>
          <w:sz w:val="27"/>
          <w:szCs w:val="27"/>
          <w:shd w:val="clear" w:color="auto" w:fill="FFFFFF"/>
        </w:rPr>
        <w:t>Роль семьи в воспитании творческих способностей учащихся</w:t>
      </w:r>
    </w:p>
    <w:p w:rsidR="00942F8E" w:rsidRPr="00084991" w:rsidRDefault="003C6539"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Нравственность –разум сердца</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Наши трудные дети</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Воспитание у детей интереса к школе</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Детская ложь: способы профилактики</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Физиологическое взросление и его влияние на формирование познавательных и личностных качеств ребенка</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Знаете ли вы своего ребенка</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Times New Roman" w:hAnsi="Times New Roman" w:cs="Times New Roman"/>
          <w:sz w:val="28"/>
          <w:szCs w:val="28"/>
        </w:rPr>
        <w:t>Профилактика правонарушений, безнадзорности</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Times New Roman" w:hAnsi="Times New Roman" w:cs="Times New Roman"/>
          <w:sz w:val="28"/>
          <w:szCs w:val="28"/>
        </w:rPr>
        <w:t>Здоровый ребенок - счастливая семья</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Times New Roman" w:hAnsi="Times New Roman" w:cs="Times New Roman"/>
          <w:sz w:val="28"/>
          <w:szCs w:val="28"/>
        </w:rPr>
        <w:t>Как не стать жертвой преступлений</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Times New Roman" w:hAnsi="Times New Roman" w:cs="Times New Roman"/>
          <w:sz w:val="28"/>
          <w:szCs w:val="28"/>
        </w:rPr>
        <w:t>Взрослые и дети – типы взаимодействия</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Роль общения в жизни ребенка</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Роль родителей в формировании ценностных ориентаций</w:t>
      </w:r>
    </w:p>
    <w:p w:rsidR="00E845E5" w:rsidRPr="00084991" w:rsidRDefault="00E845E5"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Безопасный интернет</w:t>
      </w:r>
    </w:p>
    <w:p w:rsidR="00942F8E" w:rsidRPr="00084991" w:rsidRDefault="00942F8E" w:rsidP="00120873">
      <w:pPr>
        <w:numPr>
          <w:ilvl w:val="0"/>
          <w:numId w:val="9"/>
        </w:num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И другие</w:t>
      </w:r>
    </w:p>
    <w:p w:rsidR="007D4F82" w:rsidRPr="00084991" w:rsidRDefault="00942F8E" w:rsidP="007D4F82">
      <w:pPr>
        <w:spacing w:after="0" w:line="240" w:lineRule="auto"/>
        <w:ind w:firstLine="709"/>
        <w:jc w:val="center"/>
        <w:rPr>
          <w:rFonts w:ascii="Times New Roman" w:eastAsia="Times New Roman" w:hAnsi="Times New Roman" w:cs="Times New Roman"/>
          <w:sz w:val="28"/>
          <w:szCs w:val="28"/>
        </w:rPr>
      </w:pPr>
      <w:r w:rsidRPr="00084991">
        <w:rPr>
          <w:rFonts w:ascii="Times New Roman" w:eastAsia="Times New Roman" w:hAnsi="Times New Roman" w:cs="Times New Roman"/>
          <w:b/>
          <w:sz w:val="28"/>
          <w:szCs w:val="28"/>
        </w:rPr>
        <w:t>Общешкольные ро</w:t>
      </w:r>
      <w:r w:rsidR="00BC6731" w:rsidRPr="00084991">
        <w:rPr>
          <w:rFonts w:ascii="Times New Roman" w:eastAsia="Times New Roman" w:hAnsi="Times New Roman" w:cs="Times New Roman"/>
          <w:b/>
          <w:sz w:val="28"/>
          <w:szCs w:val="28"/>
        </w:rPr>
        <w:t>дительские собрания</w:t>
      </w:r>
    </w:p>
    <w:p w:rsidR="00942F8E" w:rsidRPr="00084991" w:rsidRDefault="00BC6731" w:rsidP="0082497D">
      <w:pPr>
        <w:spacing w:after="0" w:line="240" w:lineRule="auto"/>
        <w:ind w:firstLine="709"/>
        <w:jc w:val="both"/>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Проведено 2 общешкольных родительских собрания.</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Times New Roman" w:hAnsi="Times New Roman" w:cs="Times New Roman"/>
          <w:sz w:val="28"/>
          <w:szCs w:val="28"/>
        </w:rPr>
        <w:t>Активно работает Общешкольный Совет родителей. В 201</w:t>
      </w:r>
      <w:r w:rsidR="00BC6731" w:rsidRPr="00084991">
        <w:rPr>
          <w:rFonts w:ascii="Times New Roman" w:eastAsia="Times New Roman" w:hAnsi="Times New Roman" w:cs="Times New Roman"/>
          <w:sz w:val="28"/>
          <w:szCs w:val="28"/>
        </w:rPr>
        <w:t>7</w:t>
      </w:r>
      <w:r w:rsidRPr="00084991">
        <w:rPr>
          <w:rFonts w:ascii="Times New Roman" w:eastAsia="Times New Roman" w:hAnsi="Times New Roman" w:cs="Times New Roman"/>
          <w:sz w:val="28"/>
          <w:szCs w:val="28"/>
        </w:rPr>
        <w:t>-201</w:t>
      </w:r>
      <w:r w:rsidR="00BC6731" w:rsidRPr="00084991">
        <w:rPr>
          <w:rFonts w:ascii="Times New Roman" w:eastAsia="Times New Roman" w:hAnsi="Times New Roman" w:cs="Times New Roman"/>
          <w:sz w:val="28"/>
          <w:szCs w:val="28"/>
        </w:rPr>
        <w:t xml:space="preserve">8 </w:t>
      </w:r>
      <w:r w:rsidRPr="00084991">
        <w:rPr>
          <w:rFonts w:ascii="Times New Roman" w:eastAsia="Times New Roman" w:hAnsi="Times New Roman" w:cs="Times New Roman"/>
          <w:sz w:val="28"/>
          <w:szCs w:val="28"/>
        </w:rPr>
        <w:t xml:space="preserve">учебном году состоялось </w:t>
      </w:r>
      <w:r w:rsidR="003C6539" w:rsidRPr="00084991">
        <w:rPr>
          <w:rFonts w:ascii="Times New Roman" w:eastAsia="Times New Roman" w:hAnsi="Times New Roman" w:cs="Times New Roman"/>
          <w:sz w:val="28"/>
          <w:szCs w:val="28"/>
        </w:rPr>
        <w:t>4</w:t>
      </w:r>
      <w:r w:rsidRPr="00084991">
        <w:rPr>
          <w:rFonts w:ascii="Times New Roman" w:eastAsia="Times New Roman" w:hAnsi="Times New Roman" w:cs="Times New Roman"/>
          <w:sz w:val="28"/>
          <w:szCs w:val="28"/>
        </w:rPr>
        <w:t xml:space="preserve"> заседани</w:t>
      </w:r>
      <w:r w:rsidR="003C6539" w:rsidRPr="00084991">
        <w:rPr>
          <w:rFonts w:ascii="Times New Roman" w:eastAsia="Times New Roman" w:hAnsi="Times New Roman" w:cs="Times New Roman"/>
          <w:sz w:val="28"/>
          <w:szCs w:val="28"/>
        </w:rPr>
        <w:t>я</w:t>
      </w:r>
      <w:r w:rsidRPr="00084991">
        <w:rPr>
          <w:rFonts w:ascii="Times New Roman" w:eastAsia="Times New Roman" w:hAnsi="Times New Roman" w:cs="Times New Roman"/>
          <w:sz w:val="28"/>
          <w:szCs w:val="28"/>
        </w:rPr>
        <w:t xml:space="preserve">. </w:t>
      </w:r>
      <w:r w:rsidRPr="00084991">
        <w:rPr>
          <w:rFonts w:ascii="Times New Roman" w:eastAsia="Calibri" w:hAnsi="Times New Roman" w:cs="Times New Roman"/>
          <w:sz w:val="28"/>
          <w:szCs w:val="28"/>
        </w:rPr>
        <w:t xml:space="preserve">Был составлен график посещения образовательной организации представителями родительского комитета для контроля  внешнего вида обучающихся и организации питания» Родителями было проведено общешкольное мероприятие </w:t>
      </w:r>
      <w:r w:rsidR="00BC6731" w:rsidRPr="00084991">
        <w:rPr>
          <w:rFonts w:ascii="Times New Roman" w:eastAsia="Calibri" w:hAnsi="Times New Roman" w:cs="Times New Roman"/>
          <w:sz w:val="28"/>
          <w:szCs w:val="28"/>
        </w:rPr>
        <w:t>02</w:t>
      </w:r>
      <w:r w:rsidRPr="00084991">
        <w:rPr>
          <w:rFonts w:ascii="Times New Roman" w:eastAsia="Calibri" w:hAnsi="Times New Roman" w:cs="Times New Roman"/>
          <w:sz w:val="28"/>
          <w:szCs w:val="28"/>
        </w:rPr>
        <w:t>.04.201</w:t>
      </w:r>
      <w:r w:rsidR="00BC6731" w:rsidRPr="00084991">
        <w:rPr>
          <w:rFonts w:ascii="Times New Roman" w:eastAsia="Calibri" w:hAnsi="Times New Roman" w:cs="Times New Roman"/>
          <w:sz w:val="28"/>
          <w:szCs w:val="28"/>
        </w:rPr>
        <w:t>8</w:t>
      </w:r>
      <w:r w:rsidRPr="00084991">
        <w:rPr>
          <w:rFonts w:ascii="Times New Roman" w:eastAsia="Calibri" w:hAnsi="Times New Roman" w:cs="Times New Roman"/>
          <w:sz w:val="28"/>
          <w:szCs w:val="28"/>
        </w:rPr>
        <w:t xml:space="preserve"> года «День смеха».</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Все классные руководители отмечают невысокую посещаемость родительских собраний и участие родителей в жизни класса. Не все родители понимают, что участие семьи в школьных делах ребенка очень важно для его становления. По-прежнему, есть родители, которые не реагируют на просьбы и замечания учителей, а некоторые вообще самоустраняются от воспитания собственного ребенка, предоставляя школе самой решать  возникшие проблемы. Поэтому классные руководители, кроме информирования об успехах и неудачах детей, индивидуальных бесед, собраний, стараются вовлекать родителей во внеклассные мероприятия, посещать семьи, выявлять проблемы ребенка, связанные с семьей. Так  уже традиционными стали родительские собрания совместно с детьми у  многих классных руководителей, праздники мам и бабушек, День матери, семейные праздники и конкурсы.</w:t>
      </w:r>
    </w:p>
    <w:p w:rsidR="00942F8E" w:rsidRPr="00084991" w:rsidRDefault="00942F8E" w:rsidP="00942F8E">
      <w:pPr>
        <w:spacing w:after="0" w:line="240" w:lineRule="auto"/>
        <w:jc w:val="both"/>
        <w:rPr>
          <w:rFonts w:ascii="Times New Roman" w:eastAsia="Times New Roman" w:hAnsi="Times New Roman" w:cs="Times New Roman"/>
          <w:sz w:val="28"/>
          <w:szCs w:val="28"/>
        </w:rPr>
      </w:pPr>
      <w:r w:rsidRPr="00084991">
        <w:rPr>
          <w:rFonts w:ascii="Times New Roman" w:eastAsia="Calibri" w:hAnsi="Times New Roman" w:cs="Times New Roman"/>
          <w:sz w:val="28"/>
          <w:szCs w:val="28"/>
        </w:rPr>
        <w:t xml:space="preserve">Проанализировав работу с родителями, можно сделать следующий вывод, что данное направление деятельности образовательной организации находится на хорошем уровне. </w:t>
      </w:r>
      <w:r w:rsidRPr="00084991">
        <w:rPr>
          <w:rFonts w:ascii="Times New Roman" w:eastAsia="Times New Roman" w:hAnsi="Times New Roman" w:cs="Times New Roman"/>
          <w:sz w:val="28"/>
          <w:szCs w:val="28"/>
        </w:rPr>
        <w:t>Но анализ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942F8E" w:rsidRPr="00084991" w:rsidRDefault="00942F8E" w:rsidP="0082497D">
      <w:pPr>
        <w:spacing w:after="0" w:line="240" w:lineRule="auto"/>
        <w:jc w:val="center"/>
        <w:rPr>
          <w:rFonts w:ascii="Times New Roman" w:eastAsia="Calibri" w:hAnsi="Times New Roman" w:cs="Times New Roman"/>
          <w:b/>
          <w:sz w:val="28"/>
          <w:szCs w:val="28"/>
        </w:rPr>
      </w:pPr>
      <w:r w:rsidRPr="00084991">
        <w:rPr>
          <w:rFonts w:ascii="Times New Roman" w:eastAsia="Calibri" w:hAnsi="Times New Roman" w:cs="Times New Roman"/>
          <w:b/>
          <w:sz w:val="28"/>
          <w:szCs w:val="28"/>
        </w:rPr>
        <w:t>Методическое объединение классных руководителей:</w:t>
      </w:r>
    </w:p>
    <w:p w:rsidR="00084991" w:rsidRPr="00A54ACD" w:rsidRDefault="00942F8E" w:rsidP="00084991">
      <w:pPr>
        <w:ind w:firstLine="709"/>
        <w:jc w:val="both"/>
        <w:outlineLvl w:val="4"/>
        <w:rPr>
          <w:b/>
          <w:sz w:val="29"/>
        </w:rPr>
      </w:pPr>
      <w:r w:rsidRPr="00084991">
        <w:rPr>
          <w:rFonts w:ascii="Times New Roman" w:eastAsia="Calibri" w:hAnsi="Times New Roman" w:cs="Times New Roman"/>
          <w:sz w:val="28"/>
          <w:szCs w:val="28"/>
        </w:rPr>
        <w:t>Научно-методическое сопровождение воспитательного процесса осуществлялось через МО классных руководителей, которое  в 201</w:t>
      </w:r>
      <w:r w:rsidR="00084991" w:rsidRPr="00084991">
        <w:rPr>
          <w:rFonts w:ascii="Times New Roman" w:eastAsia="Calibri" w:hAnsi="Times New Roman" w:cs="Times New Roman"/>
          <w:sz w:val="28"/>
          <w:szCs w:val="28"/>
        </w:rPr>
        <w:t>7</w:t>
      </w:r>
      <w:r w:rsidRPr="00084991">
        <w:rPr>
          <w:rFonts w:ascii="Times New Roman" w:eastAsia="Calibri" w:hAnsi="Times New Roman" w:cs="Times New Roman"/>
          <w:sz w:val="28"/>
          <w:szCs w:val="28"/>
        </w:rPr>
        <w:t>-201</w:t>
      </w:r>
      <w:r w:rsidR="00084991" w:rsidRPr="00084991">
        <w:rPr>
          <w:rFonts w:ascii="Times New Roman" w:eastAsia="Calibri" w:hAnsi="Times New Roman" w:cs="Times New Roman"/>
          <w:sz w:val="28"/>
          <w:szCs w:val="28"/>
        </w:rPr>
        <w:t>8</w:t>
      </w:r>
      <w:r w:rsidRPr="00084991">
        <w:rPr>
          <w:rFonts w:ascii="Times New Roman" w:eastAsia="Calibri" w:hAnsi="Times New Roman" w:cs="Times New Roman"/>
          <w:sz w:val="28"/>
          <w:szCs w:val="28"/>
        </w:rPr>
        <w:t xml:space="preserve">  учебном году работало над проблемой </w:t>
      </w:r>
      <w:r w:rsidR="00084991" w:rsidRPr="00084991">
        <w:rPr>
          <w:rFonts w:ascii="Times New Roman" w:hAnsi="Times New Roman" w:cs="Times New Roman"/>
          <w:b/>
          <w:sz w:val="28"/>
          <w:szCs w:val="28"/>
        </w:rPr>
        <w:t>«</w:t>
      </w:r>
      <w:r w:rsidR="00084991" w:rsidRPr="00084991">
        <w:rPr>
          <w:rFonts w:ascii="Times New Roman" w:hAnsi="Times New Roman" w:cs="Times New Roman"/>
          <w:b/>
          <w:color w:val="000000"/>
          <w:sz w:val="28"/>
          <w:szCs w:val="28"/>
        </w:rPr>
        <w:t>Использование современных педагогических технологий в процессе воспитательной работы»</w:t>
      </w:r>
    </w:p>
    <w:p w:rsidR="00084991" w:rsidRPr="006C4DEE" w:rsidRDefault="00084991" w:rsidP="00084991">
      <w:pPr>
        <w:pStyle w:val="Textbody"/>
        <w:spacing w:after="0"/>
        <w:ind w:firstLine="709"/>
        <w:jc w:val="both"/>
        <w:rPr>
          <w:rFonts w:cs="Times New Roman"/>
          <w:sz w:val="28"/>
          <w:szCs w:val="28"/>
        </w:rPr>
      </w:pPr>
      <w:r w:rsidRPr="006C4DEE">
        <w:rPr>
          <w:rFonts w:cs="Times New Roman"/>
          <w:color w:val="000000"/>
          <w:sz w:val="28"/>
          <w:szCs w:val="28"/>
        </w:rPr>
        <w:t>методик для совершенствования и повышения эффективности воспитательной работы в школе.</w:t>
      </w:r>
    </w:p>
    <w:p w:rsidR="00084991" w:rsidRPr="006C4DEE" w:rsidRDefault="00084991" w:rsidP="00084991">
      <w:pPr>
        <w:pStyle w:val="ListHeading"/>
        <w:ind w:firstLine="709"/>
        <w:rPr>
          <w:rFonts w:cs="Times New Roman"/>
          <w:sz w:val="28"/>
          <w:szCs w:val="28"/>
        </w:rPr>
      </w:pPr>
      <w:r w:rsidRPr="006C4DEE">
        <w:rPr>
          <w:rStyle w:val="StrongEmphasis"/>
          <w:rFonts w:cs="Times New Roman"/>
          <w:color w:val="000000"/>
          <w:sz w:val="28"/>
          <w:szCs w:val="28"/>
        </w:rPr>
        <w:t>Задачи:</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 xml:space="preserve">Организация системы по использованию в воспитательном процессе современных образовательных технологий и методик для удовлетворения потребностей </w:t>
      </w:r>
      <w:r>
        <w:rPr>
          <w:rFonts w:cs="Times New Roman"/>
          <w:color w:val="000000"/>
          <w:sz w:val="28"/>
          <w:szCs w:val="28"/>
        </w:rPr>
        <w:t xml:space="preserve">обучающихся </w:t>
      </w:r>
      <w:r w:rsidRPr="006C4DEE">
        <w:rPr>
          <w:rFonts w:cs="Times New Roman"/>
          <w:color w:val="000000"/>
          <w:sz w:val="28"/>
          <w:szCs w:val="28"/>
        </w:rPr>
        <w:t xml:space="preserve"> в культурном и нравственном воспитании.</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Активное включение классных руководителей в научно-методическую, инновационную, опытно-педагогическую деятельность;</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Создание информационно-педагогического банка собственных достижений, популяризация собственного опыта;</w:t>
      </w:r>
    </w:p>
    <w:p w:rsidR="00084991" w:rsidRPr="006C4DEE" w:rsidRDefault="00084991" w:rsidP="00084991">
      <w:pPr>
        <w:pStyle w:val="Textbody"/>
        <w:numPr>
          <w:ilvl w:val="0"/>
          <w:numId w:val="30"/>
        </w:numPr>
        <w:spacing w:after="0"/>
        <w:ind w:left="0" w:firstLine="709"/>
        <w:jc w:val="both"/>
        <w:rPr>
          <w:rFonts w:cs="Times New Roman"/>
          <w:color w:val="000000"/>
          <w:sz w:val="28"/>
          <w:szCs w:val="28"/>
        </w:rPr>
      </w:pPr>
      <w:r w:rsidRPr="006C4DEE">
        <w:rPr>
          <w:rFonts w:cs="Times New Roman"/>
          <w:color w:val="000000"/>
          <w:sz w:val="28"/>
          <w:szCs w:val="28"/>
        </w:rPr>
        <w:t>Развитие информационной культуры педагогов и использование информационных технологий в воспитательной работе.</w:t>
      </w:r>
    </w:p>
    <w:p w:rsidR="00942F8E" w:rsidRPr="00084991" w:rsidRDefault="00942F8E" w:rsidP="00942F8E">
      <w:pPr>
        <w:tabs>
          <w:tab w:val="left" w:pos="108"/>
        </w:tabs>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В состав МО классных руководителей входят </w:t>
      </w:r>
      <w:r w:rsidR="00084991" w:rsidRPr="00084991">
        <w:rPr>
          <w:rFonts w:ascii="Times New Roman" w:eastAsia="Calibri" w:hAnsi="Times New Roman" w:cs="Times New Roman"/>
          <w:sz w:val="28"/>
          <w:szCs w:val="28"/>
        </w:rPr>
        <w:t>20</w:t>
      </w:r>
      <w:r w:rsidRPr="00084991">
        <w:rPr>
          <w:rFonts w:ascii="Times New Roman" w:eastAsia="Calibri" w:hAnsi="Times New Roman" w:cs="Times New Roman"/>
          <w:sz w:val="28"/>
          <w:szCs w:val="28"/>
        </w:rPr>
        <w:t xml:space="preserve"> классных руководителей 1-11 классов и руководитель МО заместитель директора по ВР </w:t>
      </w:r>
      <w:r w:rsidR="00084991" w:rsidRPr="00084991">
        <w:rPr>
          <w:rFonts w:ascii="Times New Roman" w:eastAsia="Calibri" w:hAnsi="Times New Roman" w:cs="Times New Roman"/>
          <w:sz w:val="28"/>
          <w:szCs w:val="28"/>
        </w:rPr>
        <w:t>Кузнецова</w:t>
      </w:r>
      <w:r w:rsidRPr="00084991">
        <w:rPr>
          <w:rFonts w:ascii="Times New Roman" w:eastAsia="Calibri" w:hAnsi="Times New Roman" w:cs="Times New Roman"/>
          <w:sz w:val="28"/>
          <w:szCs w:val="28"/>
        </w:rPr>
        <w:t xml:space="preserve"> В.С. В рамках работы методического объединения в 201</w:t>
      </w:r>
      <w:r w:rsidR="00084991" w:rsidRPr="00084991">
        <w:rPr>
          <w:rFonts w:ascii="Times New Roman" w:eastAsia="Calibri" w:hAnsi="Times New Roman" w:cs="Times New Roman"/>
          <w:sz w:val="28"/>
          <w:szCs w:val="28"/>
        </w:rPr>
        <w:t>7</w:t>
      </w:r>
      <w:r w:rsidRPr="00084991">
        <w:rPr>
          <w:rFonts w:ascii="Times New Roman" w:eastAsia="Calibri" w:hAnsi="Times New Roman" w:cs="Times New Roman"/>
          <w:sz w:val="28"/>
          <w:szCs w:val="28"/>
        </w:rPr>
        <w:t>-201</w:t>
      </w:r>
      <w:r w:rsidR="00084991" w:rsidRPr="00084991">
        <w:rPr>
          <w:rFonts w:ascii="Times New Roman" w:eastAsia="Calibri" w:hAnsi="Times New Roman" w:cs="Times New Roman"/>
          <w:sz w:val="28"/>
          <w:szCs w:val="28"/>
        </w:rPr>
        <w:t>8</w:t>
      </w:r>
      <w:r w:rsidRPr="00084991">
        <w:rPr>
          <w:rFonts w:ascii="Times New Roman" w:eastAsia="Calibri" w:hAnsi="Times New Roman" w:cs="Times New Roman"/>
          <w:sz w:val="28"/>
          <w:szCs w:val="28"/>
        </w:rPr>
        <w:t xml:space="preserve"> учебном году прошли заседания  по темам: «Об итогах проверки планов воспитательных работ классных руководителей», «Внеурочная занятость», «Изучение уровня толерантности обучающихся и планирование  работы на основе полученных данных», «Проблема предотвращения грубых нарушений дисциплины в школе», «Организация совместной деятельности педагогов, детей и родителей в области трудового воспитания и профориентации», «Патриотическое воспитание», </w:t>
      </w:r>
      <w:r w:rsidRPr="00084991">
        <w:rPr>
          <w:rFonts w:ascii="Times New Roman" w:eastAsia="Times New Roman" w:hAnsi="Times New Roman" w:cs="Times New Roman"/>
          <w:sz w:val="28"/>
          <w:szCs w:val="28"/>
        </w:rPr>
        <w:t xml:space="preserve">«О правонарушениях и преступлениях», «Половое воспитание», «Профилактика суицида», </w:t>
      </w:r>
      <w:r w:rsidRPr="00084991">
        <w:rPr>
          <w:rFonts w:ascii="Times New Roman" w:eastAsia="Calibri" w:hAnsi="Times New Roman" w:cs="Times New Roman"/>
          <w:sz w:val="28"/>
          <w:szCs w:val="28"/>
        </w:rPr>
        <w:t>«Формы работы с родителями», «Ярмарка воспитательных идей».</w:t>
      </w:r>
    </w:p>
    <w:p w:rsidR="00942F8E" w:rsidRPr="00084991" w:rsidRDefault="00942F8E" w:rsidP="00942F8E">
      <w:pPr>
        <w:tabs>
          <w:tab w:val="left" w:pos="0"/>
        </w:tabs>
        <w:spacing w:after="0" w:line="240" w:lineRule="auto"/>
        <w:jc w:val="both"/>
        <w:rPr>
          <w:rFonts w:ascii="Times New Roman" w:eastAsia="Times New Roman" w:hAnsi="Times New Roman" w:cs="Times New Roman"/>
          <w:sz w:val="28"/>
          <w:szCs w:val="28"/>
        </w:rPr>
      </w:pPr>
      <w:r w:rsidRPr="00084991">
        <w:rPr>
          <w:rFonts w:ascii="Times New Roman" w:eastAsia="Times New Roman" w:hAnsi="Times New Roman" w:cs="Times New Roman"/>
          <w:sz w:val="28"/>
          <w:szCs w:val="28"/>
        </w:rPr>
        <w:t>Заседания методического объединения классных руководителей проходили в форме круглых столов, практикумов, где классные руководители обучались теории, делились опытом своей работы, разбирали различные задачи.</w:t>
      </w:r>
    </w:p>
    <w:p w:rsidR="00942F8E" w:rsidRPr="00084991" w:rsidRDefault="00942F8E" w:rsidP="007D4F82">
      <w:pPr>
        <w:spacing w:after="0" w:line="240" w:lineRule="auto"/>
        <w:ind w:firstLine="709"/>
        <w:jc w:val="both"/>
        <w:rPr>
          <w:rFonts w:ascii="Times New Roman" w:eastAsia="Calibri" w:hAnsi="Times New Roman" w:cs="Times New Roman"/>
          <w:sz w:val="28"/>
          <w:szCs w:val="28"/>
        </w:rPr>
      </w:pPr>
      <w:r w:rsidRPr="00084991">
        <w:rPr>
          <w:rFonts w:ascii="Times New Roman" w:eastAsia="Calibri" w:hAnsi="Times New Roman" w:cs="Times New Roman"/>
          <w:b/>
          <w:sz w:val="28"/>
          <w:szCs w:val="28"/>
          <w:shd w:val="clear" w:color="auto" w:fill="FFFFFF"/>
        </w:rPr>
        <w:t xml:space="preserve">Самоуправление </w:t>
      </w:r>
      <w:r w:rsidRPr="00084991">
        <w:rPr>
          <w:rFonts w:ascii="Times New Roman" w:eastAsia="Calibri" w:hAnsi="Times New Roman" w:cs="Times New Roman"/>
          <w:sz w:val="28"/>
          <w:szCs w:val="28"/>
          <w:shd w:val="clear" w:color="auto" w:fill="FFFFFF"/>
        </w:rPr>
        <w:t xml:space="preserve">— одна из форм управление детским коллективом, его деятельностью и развитием.    Ученическое самоуправление организовано в образовательной организации.  Имеется нормативно-правовая база, план работы, банк данных членов ученического самоуправления, структура ученического самоуправления, протоколы заседаний и т.д. Органом ученического самоуправления охвачены обучающиеся с 8 по 11 классы. </w:t>
      </w:r>
      <w:r w:rsidRPr="00084991">
        <w:rPr>
          <w:rFonts w:ascii="Times New Roman" w:eastAsia="Calibri" w:hAnsi="Times New Roman" w:cs="Times New Roman"/>
          <w:sz w:val="28"/>
          <w:szCs w:val="28"/>
        </w:rPr>
        <w:t>Школьное самоуправление было организовано согласно положениям «Совета старшеклассников», «О школьном самоуправлении», «О центрах развития школьного самоуправления». Выборы в совет старшеклассников проходили в начале года.</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Работало 5  центров:</w:t>
      </w:r>
    </w:p>
    <w:p w:rsidR="00942F8E" w:rsidRPr="00084991" w:rsidRDefault="00942F8E" w:rsidP="00120873">
      <w:pPr>
        <w:numPr>
          <w:ilvl w:val="0"/>
          <w:numId w:val="3"/>
        </w:numPr>
        <w:spacing w:after="0" w:line="240" w:lineRule="auto"/>
        <w:ind w:left="644" w:firstLine="567"/>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Эрудит (рук. Хилькевич Т.Ю., Москвина О.Н.)</w:t>
      </w:r>
    </w:p>
    <w:p w:rsidR="00942F8E" w:rsidRPr="00084991" w:rsidRDefault="00084991" w:rsidP="00120873">
      <w:pPr>
        <w:numPr>
          <w:ilvl w:val="0"/>
          <w:numId w:val="3"/>
        </w:numPr>
        <w:spacing w:after="0" w:line="240" w:lineRule="auto"/>
        <w:ind w:left="644" w:firstLine="567"/>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Досуг (рук. Кузнецова</w:t>
      </w:r>
      <w:r w:rsidR="00942F8E" w:rsidRPr="00084991">
        <w:rPr>
          <w:rFonts w:ascii="Times New Roman" w:eastAsia="Calibri" w:hAnsi="Times New Roman" w:cs="Times New Roman"/>
          <w:sz w:val="28"/>
          <w:szCs w:val="28"/>
        </w:rPr>
        <w:t xml:space="preserve"> В.С.)</w:t>
      </w:r>
    </w:p>
    <w:p w:rsidR="00942F8E" w:rsidRPr="00084991" w:rsidRDefault="00084991" w:rsidP="00120873">
      <w:pPr>
        <w:numPr>
          <w:ilvl w:val="0"/>
          <w:numId w:val="3"/>
        </w:numPr>
        <w:spacing w:after="0" w:line="240" w:lineRule="auto"/>
        <w:ind w:left="644" w:firstLine="567"/>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Пресс-центр (рук. Кудачкина О.А.</w:t>
      </w:r>
      <w:r w:rsidR="00942F8E" w:rsidRPr="00084991">
        <w:rPr>
          <w:rFonts w:ascii="Times New Roman" w:eastAsia="Calibri" w:hAnsi="Times New Roman" w:cs="Times New Roman"/>
          <w:sz w:val="28"/>
          <w:szCs w:val="28"/>
        </w:rPr>
        <w:t>)</w:t>
      </w:r>
    </w:p>
    <w:p w:rsidR="00942F8E" w:rsidRPr="00084991" w:rsidRDefault="00942F8E" w:rsidP="00120873">
      <w:pPr>
        <w:numPr>
          <w:ilvl w:val="0"/>
          <w:numId w:val="3"/>
        </w:numPr>
        <w:spacing w:after="0" w:line="240" w:lineRule="auto"/>
        <w:ind w:left="644" w:firstLine="567"/>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Здоровье (рук. Мархиль В.А.)</w:t>
      </w:r>
    </w:p>
    <w:p w:rsidR="00942F8E" w:rsidRPr="00084991" w:rsidRDefault="00084991" w:rsidP="00120873">
      <w:pPr>
        <w:numPr>
          <w:ilvl w:val="0"/>
          <w:numId w:val="3"/>
        </w:numPr>
        <w:spacing w:after="0" w:line="240" w:lineRule="auto"/>
        <w:ind w:left="644" w:firstLine="567"/>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Волонтер (рук</w:t>
      </w:r>
      <w:r w:rsidR="001A54D8">
        <w:rPr>
          <w:rFonts w:ascii="Times New Roman" w:eastAsia="Calibri" w:hAnsi="Times New Roman" w:cs="Times New Roman"/>
          <w:sz w:val="28"/>
          <w:szCs w:val="28"/>
        </w:rPr>
        <w:t>. Виснапу С.В.)</w:t>
      </w:r>
    </w:p>
    <w:p w:rsidR="0082497D"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shd w:val="clear" w:color="auto" w:fill="FFFFFF"/>
        </w:rPr>
        <w:t>Ученическое самоуправление  работает согласно утвержденному плану. Членами ученического самоуправления организуются различные общешкольные акции, вечера отдыха, конкурсы, спортивные соревнования</w:t>
      </w:r>
      <w:r w:rsidRPr="00084991">
        <w:rPr>
          <w:rFonts w:ascii="Times New Roman" w:eastAsia="Calibri" w:hAnsi="Times New Roman" w:cs="Times New Roman"/>
          <w:b/>
          <w:sz w:val="28"/>
          <w:szCs w:val="28"/>
          <w:shd w:val="clear" w:color="auto" w:fill="FFFFFF"/>
        </w:rPr>
        <w:t xml:space="preserve">. </w:t>
      </w:r>
      <w:r w:rsidRPr="00084991">
        <w:rPr>
          <w:rFonts w:ascii="Times New Roman" w:eastAsia="Calibri" w:hAnsi="Times New Roman" w:cs="Times New Roman"/>
          <w:sz w:val="28"/>
          <w:szCs w:val="28"/>
        </w:rPr>
        <w:t>К сожалению, работа актива не всегда была эффективной. Иногда подменялась активная позиция позицией пасс</w:t>
      </w:r>
      <w:r w:rsidR="0082497D" w:rsidRPr="00084991">
        <w:rPr>
          <w:rFonts w:ascii="Times New Roman" w:eastAsia="Calibri" w:hAnsi="Times New Roman" w:cs="Times New Roman"/>
          <w:sz w:val="28"/>
          <w:szCs w:val="28"/>
        </w:rPr>
        <w:t>ивно-ответственного исполнения.</w:t>
      </w:r>
    </w:p>
    <w:p w:rsidR="00942F8E" w:rsidRDefault="00942F8E" w:rsidP="0082497D">
      <w:pPr>
        <w:spacing w:after="0" w:line="240" w:lineRule="auto"/>
        <w:ind w:firstLine="709"/>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В ходе анализа воспитательной работы выявлен ряд проблем, которые позволяют определить </w:t>
      </w:r>
      <w:r w:rsidRPr="00084991">
        <w:rPr>
          <w:rFonts w:ascii="Times New Roman" w:eastAsia="Calibri" w:hAnsi="Times New Roman" w:cs="Times New Roman"/>
          <w:b/>
          <w:sz w:val="28"/>
          <w:szCs w:val="28"/>
        </w:rPr>
        <w:t>задачи воспитательной работы</w:t>
      </w:r>
      <w:r w:rsidRPr="00084991">
        <w:rPr>
          <w:rFonts w:ascii="Times New Roman" w:eastAsia="Calibri" w:hAnsi="Times New Roman" w:cs="Times New Roman"/>
          <w:sz w:val="28"/>
          <w:szCs w:val="28"/>
        </w:rPr>
        <w:t xml:space="preserve"> на следующий учебный год:</w:t>
      </w:r>
    </w:p>
    <w:p w:rsidR="001A54D8" w:rsidRPr="00084991" w:rsidRDefault="001A54D8" w:rsidP="001A54D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Совершенствовать формы работы с классными руководителями в рамках методического объединения ;</w:t>
      </w:r>
    </w:p>
    <w:p w:rsidR="00942F8E" w:rsidRPr="00084991" w:rsidRDefault="00942F8E" w:rsidP="00942F8E">
      <w:pPr>
        <w:spacing w:after="0" w:line="240" w:lineRule="auto"/>
        <w:jc w:val="both"/>
        <w:rPr>
          <w:rFonts w:ascii="Times New Roman" w:eastAsia="Calibri" w:hAnsi="Times New Roman" w:cs="Times New Roman"/>
          <w:sz w:val="28"/>
          <w:szCs w:val="28"/>
        </w:rPr>
      </w:pPr>
      <w:r w:rsidRPr="00084991">
        <w:rPr>
          <w:rFonts w:ascii="Times New Roman" w:eastAsia="Calibri" w:hAnsi="Times New Roman" w:cs="Times New Roman"/>
          <w:sz w:val="28"/>
          <w:szCs w:val="28"/>
        </w:rPr>
        <w:t>- Повысить культуру поведения 5-11-х классов в общественных местах;</w:t>
      </w: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 Совершенствовать работу ученического самоуправления, развитие которого  требует более качественной организации, особенно в работе спортивного клуба, а также дежурства по школе. </w:t>
      </w:r>
      <w:r w:rsidRPr="00084991">
        <w:rPr>
          <w:rFonts w:ascii="Times New Roman" w:eastAsia="Times New Roman" w:hAnsi="Times New Roman" w:cs="Times New Roman"/>
          <w:sz w:val="28"/>
          <w:szCs w:val="28"/>
        </w:rPr>
        <w:t>Продолжать развитие единой системы школьного и классного ученического самоуправления.</w:t>
      </w: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 </w:t>
      </w:r>
      <w:r w:rsidRPr="00084991">
        <w:rPr>
          <w:rFonts w:ascii="Times New Roman" w:eastAsia="Times New Roman" w:hAnsi="Times New Roman" w:cs="Times New Roman"/>
          <w:sz w:val="28"/>
          <w:szCs w:val="28"/>
        </w:rPr>
        <w:t>Продолжать формировать и развивать систему работы с родителями и общественностью</w:t>
      </w:r>
      <w:r w:rsidRPr="00084991">
        <w:rPr>
          <w:rFonts w:ascii="Times New Roman" w:eastAsia="Times New Roman" w:hAnsi="Times New Roman" w:cs="Times New Roman"/>
          <w:i/>
          <w:sz w:val="28"/>
          <w:szCs w:val="28"/>
        </w:rPr>
        <w:t xml:space="preserve">. </w:t>
      </w:r>
      <w:r w:rsidRPr="00084991">
        <w:rPr>
          <w:rFonts w:ascii="Times New Roman" w:eastAsia="Calibri" w:hAnsi="Times New Roman" w:cs="Times New Roman"/>
          <w:sz w:val="28"/>
          <w:szCs w:val="28"/>
        </w:rPr>
        <w:t xml:space="preserve">Активизировать работу общешкольного Совета  родителей. </w:t>
      </w: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r w:rsidRPr="00084991">
        <w:rPr>
          <w:rFonts w:ascii="Times New Roman" w:eastAsia="Calibri" w:hAnsi="Times New Roman" w:cs="Times New Roman"/>
          <w:sz w:val="28"/>
          <w:szCs w:val="28"/>
        </w:rPr>
        <w:t>- Формировать в школьном коллективе детей и взрослых уважительное отношение к друг другу на основе толерантности.</w:t>
      </w:r>
    </w:p>
    <w:p w:rsidR="00942F8E" w:rsidRPr="00084991" w:rsidRDefault="00942F8E" w:rsidP="00942F8E">
      <w:pPr>
        <w:spacing w:after="0" w:line="240" w:lineRule="auto"/>
        <w:jc w:val="both"/>
        <w:outlineLvl w:val="0"/>
        <w:rPr>
          <w:rFonts w:ascii="Times New Roman" w:eastAsia="Calibri" w:hAnsi="Times New Roman" w:cs="Times New Roman"/>
          <w:sz w:val="28"/>
          <w:szCs w:val="28"/>
        </w:rPr>
      </w:pPr>
      <w:r w:rsidRPr="00084991">
        <w:rPr>
          <w:rFonts w:ascii="Times New Roman" w:eastAsia="Calibri" w:hAnsi="Times New Roman" w:cs="Times New Roman"/>
          <w:sz w:val="28"/>
          <w:szCs w:val="28"/>
        </w:rPr>
        <w:t>- Повысить эффективность работы по воспитанию гражданственности, патриотизма, духовности</w:t>
      </w:r>
    </w:p>
    <w:p w:rsidR="00942F8E" w:rsidRPr="00084991" w:rsidRDefault="00942F8E" w:rsidP="00942F8E">
      <w:pPr>
        <w:spacing w:after="0" w:line="240" w:lineRule="auto"/>
        <w:rPr>
          <w:rFonts w:ascii="Times New Roman" w:eastAsia="Calibri" w:hAnsi="Times New Roman" w:cs="Times New Roman"/>
          <w:sz w:val="28"/>
          <w:szCs w:val="28"/>
        </w:rPr>
      </w:pPr>
      <w:r w:rsidRPr="00084991">
        <w:rPr>
          <w:rFonts w:ascii="Times New Roman" w:eastAsia="Calibri" w:hAnsi="Times New Roman" w:cs="Times New Roman"/>
          <w:sz w:val="28"/>
          <w:szCs w:val="28"/>
        </w:rPr>
        <w:t xml:space="preserve">- </w:t>
      </w:r>
      <w:r w:rsidRPr="00084991">
        <w:rPr>
          <w:rFonts w:ascii="Times New Roman" w:eastAsia="Times New Roman" w:hAnsi="Times New Roman" w:cs="Times New Roman"/>
          <w:sz w:val="28"/>
          <w:szCs w:val="28"/>
        </w:rPr>
        <w:t>Активизировать участие детей в конкурсах, фестивалях разного уровня.</w:t>
      </w:r>
    </w:p>
    <w:p w:rsidR="00B67DAC" w:rsidRDefault="00B67DAC" w:rsidP="007D4F82">
      <w:pPr>
        <w:tabs>
          <w:tab w:val="num" w:pos="1440"/>
        </w:tabs>
        <w:spacing w:after="0" w:line="240" w:lineRule="auto"/>
        <w:ind w:firstLine="567"/>
        <w:jc w:val="center"/>
        <w:rPr>
          <w:rFonts w:ascii="Times New Roman" w:eastAsia="Calibri" w:hAnsi="Times New Roman" w:cs="Times New Roman"/>
          <w:b/>
          <w:sz w:val="28"/>
          <w:szCs w:val="28"/>
        </w:rPr>
      </w:pPr>
    </w:p>
    <w:p w:rsidR="007F6835" w:rsidRDefault="007F6835" w:rsidP="007D4F82">
      <w:pPr>
        <w:tabs>
          <w:tab w:val="num" w:pos="1440"/>
        </w:tabs>
        <w:spacing w:after="0" w:line="240" w:lineRule="auto"/>
        <w:ind w:firstLine="567"/>
        <w:jc w:val="center"/>
        <w:rPr>
          <w:rFonts w:ascii="Times New Roman" w:eastAsia="Calibri" w:hAnsi="Times New Roman" w:cs="Times New Roman"/>
          <w:b/>
          <w:color w:val="00B050"/>
          <w:sz w:val="28"/>
          <w:szCs w:val="28"/>
        </w:rPr>
      </w:pPr>
      <w:r w:rsidRPr="00B67DAC">
        <w:rPr>
          <w:rFonts w:ascii="Times New Roman" w:eastAsia="Calibri" w:hAnsi="Times New Roman" w:cs="Times New Roman"/>
          <w:b/>
          <w:sz w:val="28"/>
          <w:szCs w:val="28"/>
        </w:rPr>
        <w:t>БЛОК 4</w:t>
      </w:r>
      <w:r w:rsidR="001308D9" w:rsidRPr="00B67DAC">
        <w:rPr>
          <w:rFonts w:ascii="Times New Roman" w:eastAsia="Calibri" w:hAnsi="Times New Roman" w:cs="Times New Roman"/>
          <w:b/>
          <w:sz w:val="28"/>
          <w:szCs w:val="28"/>
        </w:rPr>
        <w:t xml:space="preserve">. </w:t>
      </w:r>
      <w:r w:rsidRPr="00B67DAC">
        <w:rPr>
          <w:rFonts w:ascii="Times New Roman" w:eastAsia="Calibri" w:hAnsi="Times New Roman" w:cs="Times New Roman"/>
          <w:b/>
          <w:sz w:val="28"/>
          <w:szCs w:val="28"/>
        </w:rPr>
        <w:t>Уровень и развитие обучающихся, успеваемость, качество знаний, умений и навыков.</w:t>
      </w:r>
      <w:r w:rsidR="004A277A">
        <w:rPr>
          <w:rFonts w:ascii="Times New Roman" w:eastAsia="Calibri" w:hAnsi="Times New Roman" w:cs="Times New Roman"/>
          <w:b/>
          <w:color w:val="0070C0"/>
          <w:sz w:val="28"/>
          <w:szCs w:val="28"/>
        </w:rPr>
        <w:t xml:space="preserve"> </w:t>
      </w:r>
    </w:p>
    <w:p w:rsidR="00B67DAC" w:rsidRPr="003901F6" w:rsidRDefault="00B67DAC" w:rsidP="007D4F82">
      <w:pPr>
        <w:tabs>
          <w:tab w:val="num" w:pos="1440"/>
        </w:tabs>
        <w:spacing w:after="0" w:line="240" w:lineRule="auto"/>
        <w:ind w:firstLine="567"/>
        <w:jc w:val="center"/>
        <w:rPr>
          <w:rFonts w:ascii="Times New Roman" w:eastAsia="Calibri" w:hAnsi="Times New Roman" w:cs="Times New Roman"/>
          <w:b/>
          <w:color w:val="00B050"/>
          <w:sz w:val="28"/>
          <w:szCs w:val="28"/>
        </w:rPr>
      </w:pPr>
    </w:p>
    <w:p w:rsidR="008C4522" w:rsidRPr="00B67DAC" w:rsidRDefault="008C4522" w:rsidP="008C4522">
      <w:pPr>
        <w:tabs>
          <w:tab w:val="num" w:pos="1440"/>
        </w:tabs>
        <w:spacing w:after="0" w:line="240" w:lineRule="auto"/>
        <w:ind w:firstLine="567"/>
        <w:jc w:val="both"/>
        <w:rPr>
          <w:rFonts w:ascii="Times New Roman" w:eastAsia="Calibri" w:hAnsi="Times New Roman" w:cs="Times New Roman"/>
          <w:b/>
          <w:sz w:val="28"/>
          <w:szCs w:val="28"/>
        </w:rPr>
      </w:pPr>
      <w:r w:rsidRPr="00B67DAC">
        <w:rPr>
          <w:rFonts w:ascii="Times New Roman" w:eastAsia="Calibri" w:hAnsi="Times New Roman" w:cs="Times New Roman"/>
          <w:b/>
          <w:sz w:val="28"/>
          <w:szCs w:val="28"/>
        </w:rPr>
        <w:t>Цель анализа:</w:t>
      </w:r>
    </w:p>
    <w:p w:rsidR="008C4522" w:rsidRPr="00F671E0" w:rsidRDefault="008C4522" w:rsidP="008C4522">
      <w:pPr>
        <w:spacing w:after="0" w:line="240" w:lineRule="auto"/>
        <w:ind w:firstLine="567"/>
        <w:jc w:val="both"/>
        <w:rPr>
          <w:rFonts w:ascii="Times New Roman" w:eastAsia="Calibri" w:hAnsi="Times New Roman" w:cs="Times New Roman"/>
          <w:sz w:val="28"/>
          <w:szCs w:val="28"/>
        </w:rPr>
      </w:pPr>
      <w:r w:rsidRPr="00F671E0">
        <w:rPr>
          <w:rFonts w:ascii="Times New Roman" w:eastAsia="Calibri" w:hAnsi="Times New Roman" w:cs="Times New Roman"/>
          <w:sz w:val="28"/>
          <w:szCs w:val="28"/>
        </w:rPr>
        <w:t xml:space="preserve">1. Определить </w:t>
      </w:r>
      <w:r w:rsidR="002C6656" w:rsidRPr="00F671E0">
        <w:rPr>
          <w:rFonts w:ascii="Times New Roman" w:eastAsia="Calibri" w:hAnsi="Times New Roman" w:cs="Times New Roman"/>
          <w:sz w:val="28"/>
          <w:szCs w:val="28"/>
        </w:rPr>
        <w:t xml:space="preserve">уровень развития обучающихся и тенденции его формирования на </w:t>
      </w:r>
      <w:r w:rsidRPr="00F671E0">
        <w:rPr>
          <w:rFonts w:ascii="Times New Roman" w:eastAsia="Calibri" w:hAnsi="Times New Roman" w:cs="Times New Roman"/>
          <w:sz w:val="28"/>
          <w:szCs w:val="28"/>
        </w:rPr>
        <w:t>общешкольн</w:t>
      </w:r>
      <w:r w:rsidR="002C6656" w:rsidRPr="00F671E0">
        <w:rPr>
          <w:rFonts w:ascii="Times New Roman" w:eastAsia="Calibri" w:hAnsi="Times New Roman" w:cs="Times New Roman"/>
          <w:sz w:val="28"/>
          <w:szCs w:val="28"/>
        </w:rPr>
        <w:t xml:space="preserve">ом и </w:t>
      </w:r>
      <w:r w:rsidRPr="00F671E0">
        <w:rPr>
          <w:rFonts w:ascii="Times New Roman" w:eastAsia="Calibri" w:hAnsi="Times New Roman" w:cs="Times New Roman"/>
          <w:sz w:val="28"/>
          <w:szCs w:val="28"/>
        </w:rPr>
        <w:t xml:space="preserve"> на каждо</w:t>
      </w:r>
      <w:r w:rsidR="002C6656" w:rsidRPr="00F671E0">
        <w:rPr>
          <w:rFonts w:ascii="Times New Roman" w:eastAsia="Calibri" w:hAnsi="Times New Roman" w:cs="Times New Roman"/>
          <w:sz w:val="28"/>
          <w:szCs w:val="28"/>
        </w:rPr>
        <w:t>м уровне обучения</w:t>
      </w:r>
      <w:r w:rsidRPr="00F671E0">
        <w:rPr>
          <w:rFonts w:ascii="Times New Roman" w:eastAsia="Calibri" w:hAnsi="Times New Roman" w:cs="Times New Roman"/>
          <w:sz w:val="28"/>
          <w:szCs w:val="28"/>
        </w:rPr>
        <w:t>;</w:t>
      </w: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2. Проанализировать по группам классов, предметам качество ЗУНов, а также успеваемость обучающихся;</w:t>
      </w:r>
    </w:p>
    <w:p w:rsidR="00B67DAC" w:rsidRPr="00E25C70"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3. Составить представление об изменениях качества знаний и успеваемости обучающихся за 3 года.</w:t>
      </w:r>
    </w:p>
    <w:p w:rsidR="00B67DAC" w:rsidRPr="00B67DAC" w:rsidRDefault="00B67DAC" w:rsidP="00B67DAC">
      <w:pPr>
        <w:spacing w:before="24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Сравнительный анализ итогов за последние 4 года</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6"/>
        <w:gridCol w:w="776"/>
        <w:gridCol w:w="776"/>
        <w:gridCol w:w="776"/>
        <w:gridCol w:w="776"/>
        <w:gridCol w:w="776"/>
        <w:gridCol w:w="776"/>
        <w:gridCol w:w="776"/>
        <w:gridCol w:w="776"/>
        <w:gridCol w:w="812"/>
        <w:gridCol w:w="851"/>
        <w:gridCol w:w="850"/>
        <w:gridCol w:w="851"/>
      </w:tblGrid>
      <w:tr w:rsidR="00B67DAC" w:rsidRPr="00B67DAC" w:rsidTr="00B67DA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Класс</w:t>
            </w:r>
          </w:p>
        </w:tc>
        <w:tc>
          <w:tcPr>
            <w:tcW w:w="310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hanging="3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Отличники</w:t>
            </w:r>
          </w:p>
        </w:tc>
        <w:tc>
          <w:tcPr>
            <w:tcW w:w="310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hanging="3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На «4» и «5»</w:t>
            </w:r>
          </w:p>
        </w:tc>
        <w:tc>
          <w:tcPr>
            <w:tcW w:w="33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hanging="3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Неуспевающие</w:t>
            </w:r>
          </w:p>
        </w:tc>
      </w:tr>
      <w:tr w:rsidR="00B67DAC" w:rsidRPr="00B67DAC" w:rsidTr="00B67DA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2014-2015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2015-2016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2016-2017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2017-2018</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2014-2015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2015-2016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2016-2017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lang w:val="en-US"/>
              </w:rPr>
              <w:t>2017-2018</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2014-2015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2015-2016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2016-2017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lang w:val="en-US"/>
              </w:rPr>
              <w:t>2017-2018</w:t>
            </w:r>
          </w:p>
        </w:tc>
      </w:tr>
      <w:tr w:rsidR="00B67DAC" w:rsidRPr="00B67DAC" w:rsidTr="00B67DAC">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12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59</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66</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0</w:t>
            </w:r>
          </w:p>
        </w:tc>
      </w:tr>
      <w:tr w:rsidR="00B67DAC" w:rsidRPr="00B67DAC" w:rsidTr="00B67DAC">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5-9</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71</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0</w:t>
            </w:r>
          </w:p>
        </w:tc>
      </w:tr>
      <w:tr w:rsidR="00B67DAC" w:rsidRPr="00B67DAC" w:rsidTr="00B67DAC">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10-11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9</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16</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0</w:t>
            </w:r>
          </w:p>
        </w:tc>
      </w:tr>
      <w:tr w:rsidR="00B67DAC" w:rsidRPr="00B67DAC" w:rsidTr="00B67DAC">
        <w:tc>
          <w:tcPr>
            <w:tcW w:w="102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Итого</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18</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18</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145</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128</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150</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153</w:t>
            </w:r>
          </w:p>
        </w:tc>
        <w:tc>
          <w:tcPr>
            <w:tcW w:w="812" w:type="dxa"/>
            <w:tcBorders>
              <w:top w:val="single" w:sz="4" w:space="0" w:color="000000"/>
              <w:left w:val="single" w:sz="4" w:space="0" w:color="000000"/>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lang w:val="en-US"/>
              </w:rPr>
            </w:pPr>
            <w:r w:rsidRPr="00B67DAC">
              <w:rPr>
                <w:rFonts w:ascii="Times New Roman" w:eastAsia="Calibri" w:hAnsi="Times New Roman" w:cs="Times New Roman"/>
                <w:sz w:val="24"/>
                <w:szCs w:val="24"/>
                <w:lang w:val="en-US"/>
              </w:rPr>
              <w:t>0</w:t>
            </w:r>
          </w:p>
        </w:tc>
      </w:tr>
      <w:tr w:rsidR="00B67DAC" w:rsidRPr="00B67DAC" w:rsidTr="00B67DAC">
        <w:tc>
          <w:tcPr>
            <w:tcW w:w="4130" w:type="dxa"/>
            <w:gridSpan w:val="5"/>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hanging="27"/>
              <w:rPr>
                <w:rFonts w:ascii="Times New Roman" w:eastAsia="Calibri" w:hAnsi="Times New Roman" w:cs="Times New Roman"/>
                <w:b/>
                <w:sz w:val="24"/>
                <w:szCs w:val="24"/>
              </w:rPr>
            </w:pPr>
            <w:r w:rsidRPr="00B67DAC">
              <w:rPr>
                <w:rFonts w:ascii="Times New Roman" w:eastAsia="Calibri" w:hAnsi="Times New Roman" w:cs="Times New Roman"/>
                <w:b/>
                <w:sz w:val="28"/>
                <w:szCs w:val="28"/>
              </w:rPr>
              <w:t xml:space="preserve">Качественная успеваемость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53,7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hanging="27"/>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44,9</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ind w:hanging="27"/>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49,5</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ind w:hanging="27"/>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lang w:val="en-US"/>
              </w:rPr>
              <w:t>43</w:t>
            </w:r>
            <w:r w:rsidRPr="00B67DAC">
              <w:rPr>
                <w:rFonts w:ascii="Times New Roman" w:eastAsia="Calibri" w:hAnsi="Times New Roman" w:cs="Times New Roman"/>
                <w:b/>
                <w:sz w:val="24"/>
                <w:szCs w:val="24"/>
              </w:rPr>
              <w:t>,2</w:t>
            </w:r>
          </w:p>
        </w:tc>
        <w:tc>
          <w:tcPr>
            <w:tcW w:w="812" w:type="dxa"/>
            <w:tcBorders>
              <w:top w:val="single" w:sz="4" w:space="0" w:color="auto"/>
              <w:left w:val="single" w:sz="4" w:space="0" w:color="auto"/>
              <w:bottom w:val="nil"/>
              <w:right w:val="nil"/>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p>
        </w:tc>
        <w:tc>
          <w:tcPr>
            <w:tcW w:w="851" w:type="dxa"/>
            <w:tcBorders>
              <w:top w:val="single" w:sz="4" w:space="0" w:color="auto"/>
              <w:left w:val="nil"/>
              <w:bottom w:val="nil"/>
              <w:right w:val="nil"/>
            </w:tcBorders>
            <w:shd w:val="clear" w:color="auto" w:fill="auto"/>
          </w:tcPr>
          <w:p w:rsidR="00B67DAC" w:rsidRPr="00B67DAC" w:rsidRDefault="00B67DAC" w:rsidP="00B67DAC">
            <w:pPr>
              <w:tabs>
                <w:tab w:val="num" w:pos="1440"/>
              </w:tabs>
              <w:spacing w:after="0" w:line="240" w:lineRule="auto"/>
              <w:ind w:hanging="27"/>
              <w:jc w:val="center"/>
              <w:rPr>
                <w:rFonts w:ascii="Times New Roman" w:eastAsia="Calibri" w:hAnsi="Times New Roman" w:cs="Times New Roman"/>
                <w:b/>
                <w:sz w:val="24"/>
                <w:szCs w:val="24"/>
              </w:rPr>
            </w:pPr>
          </w:p>
        </w:tc>
        <w:tc>
          <w:tcPr>
            <w:tcW w:w="850" w:type="dxa"/>
            <w:tcBorders>
              <w:top w:val="single" w:sz="4" w:space="0" w:color="auto"/>
              <w:left w:val="nil"/>
              <w:bottom w:val="nil"/>
              <w:right w:val="nil"/>
            </w:tcBorders>
            <w:shd w:val="clear" w:color="auto" w:fill="auto"/>
          </w:tcPr>
          <w:p w:rsidR="00B67DAC" w:rsidRPr="00B67DAC" w:rsidRDefault="00B67DAC" w:rsidP="00B67DAC">
            <w:pPr>
              <w:tabs>
                <w:tab w:val="num" w:pos="1440"/>
              </w:tabs>
              <w:spacing w:after="0" w:line="240" w:lineRule="auto"/>
              <w:ind w:hanging="27"/>
              <w:jc w:val="center"/>
              <w:rPr>
                <w:rFonts w:ascii="Times New Roman" w:eastAsia="Calibri" w:hAnsi="Times New Roman" w:cs="Times New Roman"/>
                <w:b/>
                <w:sz w:val="24"/>
                <w:szCs w:val="24"/>
              </w:rPr>
            </w:pPr>
          </w:p>
        </w:tc>
        <w:tc>
          <w:tcPr>
            <w:tcW w:w="851" w:type="dxa"/>
            <w:tcBorders>
              <w:top w:val="single" w:sz="4" w:space="0" w:color="auto"/>
              <w:left w:val="nil"/>
              <w:bottom w:val="nil"/>
              <w:right w:val="nil"/>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p>
        </w:tc>
      </w:tr>
      <w:tr w:rsidR="00B67DAC" w:rsidRPr="00B67DAC" w:rsidTr="00B67DAC">
        <w:tc>
          <w:tcPr>
            <w:tcW w:w="4130" w:type="dxa"/>
            <w:gridSpan w:val="5"/>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rPr>
                <w:rFonts w:ascii="Times New Roman" w:eastAsia="Calibri" w:hAnsi="Times New Roman" w:cs="Times New Roman"/>
                <w:b/>
                <w:sz w:val="24"/>
                <w:szCs w:val="24"/>
              </w:rPr>
            </w:pPr>
            <w:r w:rsidRPr="00B67DAC">
              <w:rPr>
                <w:rFonts w:ascii="Times New Roman" w:eastAsia="Calibri" w:hAnsi="Times New Roman" w:cs="Times New Roman"/>
                <w:b/>
                <w:sz w:val="28"/>
                <w:szCs w:val="28"/>
              </w:rPr>
              <w:t>Общая успеваемость</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100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100</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100</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r w:rsidRPr="00B67DAC">
              <w:rPr>
                <w:rFonts w:ascii="Times New Roman" w:eastAsia="Calibri" w:hAnsi="Times New Roman" w:cs="Times New Roman"/>
                <w:b/>
                <w:sz w:val="24"/>
                <w:szCs w:val="24"/>
              </w:rPr>
              <w:t>100</w:t>
            </w:r>
          </w:p>
        </w:tc>
        <w:tc>
          <w:tcPr>
            <w:tcW w:w="812" w:type="dxa"/>
            <w:tcBorders>
              <w:top w:val="nil"/>
              <w:left w:val="single" w:sz="4" w:space="0" w:color="auto"/>
              <w:bottom w:val="nil"/>
              <w:right w:val="nil"/>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p>
        </w:tc>
        <w:tc>
          <w:tcPr>
            <w:tcW w:w="851" w:type="dxa"/>
            <w:tcBorders>
              <w:top w:val="nil"/>
              <w:left w:val="nil"/>
              <w:bottom w:val="nil"/>
              <w:right w:val="nil"/>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p>
        </w:tc>
        <w:tc>
          <w:tcPr>
            <w:tcW w:w="850" w:type="dxa"/>
            <w:tcBorders>
              <w:top w:val="nil"/>
              <w:left w:val="nil"/>
              <w:bottom w:val="nil"/>
              <w:right w:val="nil"/>
            </w:tcBorders>
            <w:shd w:val="clear" w:color="auto" w:fill="auto"/>
          </w:tcPr>
          <w:p w:rsidR="00B67DAC" w:rsidRPr="00B67DAC" w:rsidRDefault="00B67DAC" w:rsidP="00B67DAC">
            <w:pPr>
              <w:tabs>
                <w:tab w:val="num" w:pos="1440"/>
              </w:tabs>
              <w:spacing w:after="0" w:line="240" w:lineRule="auto"/>
              <w:ind w:firstLine="51"/>
              <w:jc w:val="center"/>
              <w:rPr>
                <w:rFonts w:ascii="Times New Roman" w:eastAsia="Calibri" w:hAnsi="Times New Roman" w:cs="Times New Roman"/>
                <w:b/>
                <w:sz w:val="24"/>
                <w:szCs w:val="24"/>
              </w:rPr>
            </w:pPr>
          </w:p>
        </w:tc>
        <w:tc>
          <w:tcPr>
            <w:tcW w:w="851" w:type="dxa"/>
            <w:tcBorders>
              <w:top w:val="nil"/>
              <w:left w:val="nil"/>
              <w:bottom w:val="nil"/>
              <w:right w:val="nil"/>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p>
        </w:tc>
      </w:tr>
    </w:tbl>
    <w:p w:rsidR="00B67DAC" w:rsidRPr="00B67DAC" w:rsidRDefault="00B67DAC" w:rsidP="00B67DAC">
      <w:pPr>
        <w:tabs>
          <w:tab w:val="num" w:pos="1440"/>
        </w:tabs>
        <w:spacing w:after="0" w:line="240" w:lineRule="auto"/>
        <w:ind w:firstLine="567"/>
        <w:jc w:val="both"/>
        <w:rPr>
          <w:rFonts w:ascii="Times New Roman" w:eastAsia="Calibri" w:hAnsi="Times New Roman" w:cs="Times New Roman"/>
          <w:b/>
          <w:i/>
          <w:color w:val="0070C0"/>
          <w:sz w:val="28"/>
          <w:szCs w:val="28"/>
        </w:rPr>
      </w:pPr>
    </w:p>
    <w:p w:rsidR="00B67DAC" w:rsidRPr="00B67DAC" w:rsidRDefault="00B67DAC" w:rsidP="00B67DAC">
      <w:pPr>
        <w:spacing w:after="0" w:line="240" w:lineRule="auto"/>
        <w:ind w:firstLine="567"/>
        <w:jc w:val="center"/>
        <w:rPr>
          <w:rFonts w:ascii="Times New Roman" w:eastAsia="Calibri" w:hAnsi="Times New Roman" w:cs="Times New Roman"/>
          <w:color w:val="0070C0"/>
          <w:sz w:val="28"/>
          <w:szCs w:val="28"/>
        </w:rPr>
      </w:pPr>
      <w:r w:rsidRPr="00B67DAC">
        <w:rPr>
          <w:rFonts w:ascii="Times New Roman" w:eastAsia="Calibri" w:hAnsi="Times New Roman" w:cs="Times New Roman"/>
          <w:noProof/>
          <w:color w:val="0070C0"/>
          <w:sz w:val="28"/>
          <w:szCs w:val="28"/>
          <w:shd w:val="clear" w:color="auto" w:fill="00FFFF"/>
        </w:rPr>
        <w:drawing>
          <wp:inline distT="0" distB="0" distL="0" distR="0">
            <wp:extent cx="6305550" cy="32004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Вывод</w:t>
      </w:r>
      <w:r w:rsidRPr="00B67DAC">
        <w:rPr>
          <w:rFonts w:ascii="Times New Roman" w:eastAsia="Calibri" w:hAnsi="Times New Roman" w:cs="Times New Roman"/>
          <w:sz w:val="28"/>
          <w:szCs w:val="28"/>
        </w:rPr>
        <w:t xml:space="preserve">: </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Государственные стандарты по предметам учебного плана освоены большинством обучающихся. Уровень качественной успеваемости оптимальный</w:t>
      </w:r>
      <w:r w:rsidRPr="00B67DAC">
        <w:rPr>
          <w:rFonts w:ascii="Times New Roman" w:eastAsia="Calibri" w:hAnsi="Times New Roman" w:cs="Times New Roman"/>
          <w:color w:val="0070C0"/>
          <w:sz w:val="28"/>
          <w:szCs w:val="28"/>
        </w:rPr>
        <w:t xml:space="preserve"> (</w:t>
      </w:r>
      <w:r w:rsidRPr="00B67DAC">
        <w:rPr>
          <w:rFonts w:ascii="Times New Roman" w:eastAsia="Calibri" w:hAnsi="Times New Roman" w:cs="Times New Roman"/>
          <w:sz w:val="28"/>
          <w:szCs w:val="28"/>
        </w:rPr>
        <w:t>2014 – 47,9 % (отрицательная динамика, -2,6 %); 2015 – 53,7 % (положительная динамика, +5,8 %); 2016 – 44,9 % (отрицательная динамика, -8,8 %); 2017 – 49,5 % (положительная динамика, +4,6 %), 2018 – 43,2 % (отрицательная динамика, -6,3 %).</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numPr>
          <w:ilvl w:val="0"/>
          <w:numId w:val="11"/>
        </w:numPr>
        <w:tabs>
          <w:tab w:val="num" w:pos="0"/>
        </w:tabs>
        <w:spacing w:line="240" w:lineRule="auto"/>
        <w:ind w:left="0" w:firstLine="0"/>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Сравнительная таблица успеваемости и качества обучения                                  по предметам за последние 4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870"/>
        <w:gridCol w:w="870"/>
        <w:gridCol w:w="870"/>
        <w:gridCol w:w="870"/>
        <w:gridCol w:w="870"/>
        <w:gridCol w:w="870"/>
        <w:gridCol w:w="986"/>
        <w:gridCol w:w="986"/>
      </w:tblGrid>
      <w:tr w:rsidR="00B67DAC" w:rsidRPr="00B67DAC" w:rsidTr="00B67DAC">
        <w:trPr>
          <w:jc w:val="center"/>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tabs>
                <w:tab w:val="num" w:pos="1440"/>
              </w:tabs>
              <w:spacing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Предмет</w:t>
            </w:r>
          </w:p>
        </w:tc>
        <w:tc>
          <w:tcPr>
            <w:tcW w:w="34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Общая успеваемость</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Качественная успеваемость</w:t>
            </w:r>
          </w:p>
        </w:tc>
      </w:tr>
      <w:tr w:rsidR="00B67DAC" w:rsidRPr="00B67DAC" w:rsidTr="00B67DAC">
        <w:trPr>
          <w:jc w:val="center"/>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2014-2015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2015-2016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2016-2017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2017-2018</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2014-2015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2015-2016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2016-2017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2017-2018</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Русский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56,5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53,22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63,26</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Литература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69,08</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77,54</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Математика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64,62</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61,94</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Алгебра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36,76</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50,52</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Геометрия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47</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42,58</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50,97</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Информатика и ИКТ</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84,9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83,30</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90,05</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История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72,58</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71,19</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Обществознание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71</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71,51</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74,43</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Право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100,00</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100</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Экономика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92,86</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100</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Физика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61</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49,61</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60,09</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Химия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38</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36,94</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44,06</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Биология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87</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69,11</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77,20</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География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76</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68,14</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81,41</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Английский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67,61</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66,77</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Немецкий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73,43</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67,20</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Технология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98,65</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98,94</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ОБЖ</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83,33</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97,67</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Физическая культура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98</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94,33</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96,83</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МХК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82,50</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88,89</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Изобразительное искусство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86</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93,44</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96,96</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Искусство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77,00</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71,43</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Музыка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99,97</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100</w:t>
            </w:r>
          </w:p>
        </w:tc>
      </w:tr>
      <w:tr w:rsidR="00B67DAC" w:rsidRPr="00B67DAC" w:rsidTr="00B67DAC">
        <w:trPr>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34"/>
              <w:jc w:val="both"/>
              <w:rPr>
                <w:rFonts w:ascii="Times New Roman" w:eastAsia="Calibri" w:hAnsi="Times New Roman" w:cs="Times New Roman"/>
                <w:sz w:val="28"/>
                <w:szCs w:val="28"/>
              </w:rPr>
            </w:pPr>
            <w:r w:rsidRPr="00B67DAC">
              <w:rPr>
                <w:rFonts w:ascii="Times New Roman" w:hAnsi="Times New Roman" w:cs="Times New Roman"/>
                <w:sz w:val="28"/>
                <w:szCs w:val="28"/>
              </w:rPr>
              <w:t>Окружающий мир</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7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73"/>
              <w:jc w:val="center"/>
              <w:rPr>
                <w:rFonts w:ascii="Times New Roman" w:eastAsia="Calibri" w:hAnsi="Times New Roman" w:cs="Times New Roman"/>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bCs/>
                <w:sz w:val="28"/>
                <w:szCs w:val="28"/>
              </w:rPr>
            </w:pPr>
            <w:r w:rsidRPr="00B67DAC">
              <w:rPr>
                <w:rFonts w:ascii="Times New Roman" w:hAnsi="Times New Roman" w:cs="Times New Roman"/>
                <w:bCs/>
                <w:sz w:val="28"/>
                <w:szCs w:val="28"/>
              </w:rPr>
              <w:t>73,76</w:t>
            </w:r>
          </w:p>
        </w:tc>
        <w:tc>
          <w:tcPr>
            <w:tcW w:w="986" w:type="dxa"/>
            <w:tcBorders>
              <w:top w:val="nil"/>
              <w:left w:val="single" w:sz="4" w:space="0" w:color="auto"/>
              <w:bottom w:val="single" w:sz="4" w:space="0" w:color="auto"/>
              <w:right w:val="single" w:sz="4" w:space="0" w:color="auto"/>
            </w:tcBorders>
            <w:shd w:val="clear" w:color="auto" w:fill="auto"/>
          </w:tcPr>
          <w:p w:rsidR="00B67DAC" w:rsidRPr="00B67DAC" w:rsidRDefault="00B67DAC" w:rsidP="00B67DAC">
            <w:pPr>
              <w:autoSpaceDE w:val="0"/>
              <w:autoSpaceDN w:val="0"/>
              <w:adjustRightInd w:val="0"/>
              <w:spacing w:after="0" w:line="240" w:lineRule="auto"/>
              <w:jc w:val="center"/>
              <w:rPr>
                <w:rFonts w:ascii="Times New Roman" w:hAnsi="Times New Roman" w:cs="Times New Roman"/>
                <w:sz w:val="28"/>
                <w:szCs w:val="28"/>
                <w:lang w:val="en-US"/>
              </w:rPr>
            </w:pPr>
            <w:r w:rsidRPr="00B67DAC">
              <w:rPr>
                <w:rFonts w:ascii="Times New Roman" w:hAnsi="Times New Roman" w:cs="Times New Roman"/>
                <w:sz w:val="28"/>
                <w:szCs w:val="28"/>
              </w:rPr>
              <w:t>86,03</w:t>
            </w:r>
          </w:p>
        </w:tc>
      </w:tr>
    </w:tbl>
    <w:p w:rsidR="00B67DAC" w:rsidRPr="00B67DAC"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Вывод:</w:t>
      </w:r>
      <w:r w:rsidRPr="00B67DAC">
        <w:rPr>
          <w:rFonts w:ascii="Times New Roman" w:eastAsia="Calibri" w:hAnsi="Times New Roman" w:cs="Times New Roman"/>
          <w:sz w:val="28"/>
          <w:szCs w:val="28"/>
        </w:rPr>
        <w:t xml:space="preserve"> в течение последних лет уровень общей успеваемости по  предметам учебного плана остается стабильным, наблюдается  повышение качества обучения по сравнению с прошлым учебным годом по русскому языку, литературе, алгебре, геометрии, информатике и ИКТ, обществознанию, экономике,  физике, химии, биологии, географии, окружающему миру, технологии, ОБЖ, физической культуре, МХК, изобразительному искусству, музыке, снижение по математике на 2,68 %, истории – 1,39 %,   английскому языку – 0,84 %, немецкому языку – 6,23 %, искусству – 5,57 %, стабильное качество по праву, 100 %</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numPr>
          <w:ilvl w:val="0"/>
          <w:numId w:val="11"/>
        </w:numPr>
        <w:tabs>
          <w:tab w:val="num" w:pos="0"/>
        </w:tabs>
        <w:spacing w:after="0" w:line="240" w:lineRule="auto"/>
        <w:ind w:left="0" w:firstLine="0"/>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 xml:space="preserve">Качество обучения. </w:t>
      </w:r>
    </w:p>
    <w:p w:rsidR="00B67DAC" w:rsidRPr="00B67DAC" w:rsidRDefault="00B67DAC" w:rsidP="00B67DAC">
      <w:pPr>
        <w:spacing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Сравнительная таблица знаний выпускников начальной школы</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276"/>
        <w:gridCol w:w="1276"/>
        <w:gridCol w:w="1275"/>
        <w:gridCol w:w="1276"/>
        <w:gridCol w:w="1276"/>
        <w:gridCol w:w="1276"/>
        <w:gridCol w:w="1275"/>
      </w:tblGrid>
      <w:tr w:rsidR="00B67DAC" w:rsidRPr="00B67DAC" w:rsidTr="00B67DAC">
        <w:trPr>
          <w:trHeight w:val="334"/>
          <w:jc w:val="center"/>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2014-2015</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2015-2016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2016-2017</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2017-2018</w:t>
            </w:r>
          </w:p>
        </w:tc>
      </w:tr>
      <w:tr w:rsidR="00B67DAC" w:rsidRPr="00B67DAC" w:rsidTr="00B67DAC">
        <w:trPr>
          <w:trHeight w:val="394"/>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Общая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Общая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18"/>
                <w:szCs w:val="18"/>
              </w:rPr>
            </w:pPr>
            <w:r w:rsidRPr="00B67DAC">
              <w:rPr>
                <w:rFonts w:ascii="Times New Roman" w:eastAsia="Calibri" w:hAnsi="Times New Roman" w:cs="Times New Roman"/>
                <w:sz w:val="18"/>
                <w:szCs w:val="18"/>
              </w:rPr>
              <w:t>Качественная успеваемость</w:t>
            </w:r>
          </w:p>
        </w:tc>
      </w:tr>
      <w:tr w:rsidR="00B67DAC" w:rsidRPr="00B67DAC" w:rsidTr="00B67DAC">
        <w:trPr>
          <w:trHeight w:val="350"/>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60,6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rPr>
            </w:pPr>
            <w:r w:rsidRPr="00B67DAC">
              <w:rPr>
                <w:rFonts w:ascii="Times New Roman" w:eastAsia="Calibri" w:hAnsi="Times New Roman" w:cs="Times New Roman"/>
              </w:rPr>
              <w:t>58,4</w:t>
            </w:r>
          </w:p>
        </w:tc>
      </w:tr>
    </w:tbl>
    <w:p w:rsidR="00B67DAC"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Вывод:</w:t>
      </w:r>
      <w:r w:rsidRPr="00B67DAC">
        <w:rPr>
          <w:rFonts w:ascii="Times New Roman" w:eastAsia="Calibri" w:hAnsi="Times New Roman" w:cs="Times New Roman"/>
          <w:sz w:val="28"/>
          <w:szCs w:val="28"/>
        </w:rPr>
        <w:t xml:space="preserve"> % качественной успеваемости знаний в 2017-2018 учебном году понизилась по сравнению с прошлым годом на 5%.</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numPr>
          <w:ilvl w:val="0"/>
          <w:numId w:val="11"/>
        </w:numPr>
        <w:spacing w:after="0" w:line="240" w:lineRule="auto"/>
        <w:ind w:left="0" w:firstLine="0"/>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Оценка качества обучения по классам за 4 года (%).</w:t>
      </w:r>
    </w:p>
    <w:p w:rsidR="00B67DAC" w:rsidRPr="00B67DAC" w:rsidRDefault="00B67DAC" w:rsidP="00B67DAC">
      <w:pPr>
        <w:spacing w:after="0" w:line="240" w:lineRule="auto"/>
        <w:ind w:left="1778"/>
        <w:jc w:val="both"/>
        <w:rPr>
          <w:rFonts w:ascii="Times New Roman" w:eastAsia="Calibri" w:hAnsi="Times New Roman" w:cs="Times New Roman"/>
          <w:sz w:val="28"/>
          <w:szCs w:val="28"/>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1"/>
        <w:gridCol w:w="1005"/>
        <w:gridCol w:w="972"/>
        <w:gridCol w:w="1027"/>
        <w:gridCol w:w="1009"/>
        <w:gridCol w:w="1027"/>
        <w:gridCol w:w="972"/>
        <w:gridCol w:w="1063"/>
        <w:gridCol w:w="972"/>
      </w:tblGrid>
      <w:tr w:rsidR="00B67DAC" w:rsidRPr="00B67DAC" w:rsidTr="00B67DA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Класс </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2014-2015</w:t>
            </w:r>
          </w:p>
        </w:tc>
        <w:tc>
          <w:tcPr>
            <w:tcW w:w="2036"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2015-2016</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2016-2017</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2017-2018</w:t>
            </w:r>
          </w:p>
        </w:tc>
      </w:tr>
      <w:tr w:rsidR="00B67DAC" w:rsidRPr="00B67DAC" w:rsidTr="00B67DAC">
        <w:tc>
          <w:tcPr>
            <w:tcW w:w="10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классу</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школе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классу</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школе</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классу</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школе</w:t>
            </w:r>
          </w:p>
        </w:tc>
        <w:tc>
          <w:tcPr>
            <w:tcW w:w="1063" w:type="dxa"/>
            <w:tcBorders>
              <w:top w:val="single" w:sz="4" w:space="0" w:color="000000"/>
              <w:left w:val="single" w:sz="4" w:space="0" w:color="000000"/>
              <w:bottom w:val="single" w:sz="4" w:space="0" w:color="auto"/>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классу</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По школе</w:t>
            </w: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64</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53,7</w:t>
            </w:r>
          </w:p>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59,8</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44,9</w:t>
            </w:r>
          </w:p>
          <w:p w:rsidR="00B67DAC" w:rsidRPr="00B67DAC" w:rsidRDefault="00B67DAC" w:rsidP="00B67DAC">
            <w:pPr>
              <w:tabs>
                <w:tab w:val="num" w:pos="1440"/>
              </w:tabs>
              <w:spacing w:after="0" w:line="240" w:lineRule="auto"/>
              <w:ind w:firstLine="14"/>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73,3</w:t>
            </w:r>
          </w:p>
        </w:tc>
        <w:tc>
          <w:tcPr>
            <w:tcW w:w="97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49,5</w:t>
            </w: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69,8</w:t>
            </w:r>
          </w:p>
        </w:tc>
        <w:tc>
          <w:tcPr>
            <w:tcW w:w="97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67DAC" w:rsidRPr="00B67DAC" w:rsidRDefault="00B67DAC" w:rsidP="00B67DAC">
            <w:pPr>
              <w:tabs>
                <w:tab w:val="num" w:pos="1440"/>
              </w:tabs>
              <w:spacing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43,2</w:t>
            </w: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57,9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65</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60,8</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63,4</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44,7</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63,1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52,8</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47,6</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6</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59,4</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41,2</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23,5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41,7</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43,8</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8</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32,5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28,6</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39,5</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8,7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28</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30,8</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10,5</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39,4</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r w:rsidR="00B67DAC" w:rsidRPr="00B67DAC" w:rsidTr="00B67DAC">
        <w:tc>
          <w:tcPr>
            <w:tcW w:w="1011"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tabs>
                <w:tab w:val="num" w:pos="1440"/>
              </w:tabs>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num" w:pos="1440"/>
              </w:tabs>
              <w:spacing w:after="0" w:line="240" w:lineRule="auto"/>
              <w:ind w:firstLine="2"/>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18,8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DAC" w:rsidRPr="00B67DAC" w:rsidRDefault="00B67DAC" w:rsidP="00B67DAC">
            <w:pPr>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35,7</w:t>
            </w:r>
          </w:p>
        </w:tc>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14,3</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B67DAC" w:rsidRPr="00B67DAC" w:rsidRDefault="00B67DAC" w:rsidP="00B67DAC">
            <w:pPr>
              <w:spacing w:after="0" w:line="240" w:lineRule="auto"/>
              <w:jc w:val="center"/>
              <w:rPr>
                <w:rFonts w:ascii="Times New Roman" w:eastAsia="Calibri" w:hAnsi="Times New Roman" w:cs="Times New Roman"/>
                <w:sz w:val="28"/>
                <w:szCs w:val="28"/>
              </w:rPr>
            </w:pPr>
          </w:p>
        </w:tc>
      </w:tr>
    </w:tbl>
    <w:p w:rsidR="00B67DAC" w:rsidRDefault="00B67DAC" w:rsidP="00B67DAC">
      <w:pPr>
        <w:tabs>
          <w:tab w:val="num" w:pos="1440"/>
        </w:tabs>
        <w:spacing w:after="0" w:line="240" w:lineRule="auto"/>
        <w:ind w:firstLine="567"/>
        <w:jc w:val="both"/>
        <w:rPr>
          <w:rFonts w:ascii="Times New Roman" w:eastAsia="Calibri" w:hAnsi="Times New Roman" w:cs="Times New Roman"/>
          <w:b/>
          <w:sz w:val="28"/>
          <w:szCs w:val="28"/>
        </w:rPr>
      </w:pPr>
      <w:r w:rsidRPr="00B67DAC">
        <w:rPr>
          <w:rFonts w:ascii="Times New Roman" w:eastAsia="Calibri" w:hAnsi="Times New Roman" w:cs="Times New Roman"/>
          <w:b/>
          <w:sz w:val="28"/>
          <w:szCs w:val="28"/>
        </w:rPr>
        <w:t xml:space="preserve"> </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 xml:space="preserve"> Вывод:</w:t>
      </w:r>
      <w:r w:rsidRPr="00B67DAC">
        <w:rPr>
          <w:rFonts w:ascii="Times New Roman" w:eastAsia="Calibri" w:hAnsi="Times New Roman" w:cs="Times New Roman"/>
          <w:sz w:val="28"/>
          <w:szCs w:val="28"/>
        </w:rPr>
        <w:t xml:space="preserve"> сравнительная таблица позволяет сделать вывод о том, что качество обучения по образовательной организации имеет отрицательную динамику на 6,3 %. Снижение качества обучения по сравнению с прошлым годом наблюдается в 2-6,11 классах, повышение в 7-10 классах. При переходе на более высокую ступень обучения из 2 в 3, из 3 в 4, из 4 в 5, из 5 в 6, из 6 в 7, из 7 в 8 класс наблюдается снижением качественной успеваемости. При переходе на более высокую ступень из 8 в 9, из 9 в 10, из 10 в 11 классах наблюдается повышение качественной успеваемости.</w:t>
      </w:r>
    </w:p>
    <w:p w:rsidR="00B67DAC" w:rsidRPr="00B67DAC" w:rsidRDefault="00B67DAC" w:rsidP="00B67DAC">
      <w:pPr>
        <w:tabs>
          <w:tab w:val="num" w:pos="1440"/>
        </w:tabs>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numPr>
          <w:ilvl w:val="0"/>
          <w:numId w:val="11"/>
        </w:numPr>
        <w:spacing w:after="0" w:line="240" w:lineRule="auto"/>
        <w:ind w:left="0" w:firstLine="0"/>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 xml:space="preserve">Таблица количества обучающихся 2-11 классов, которые </w:t>
      </w:r>
    </w:p>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имеют 1-2 «3» по итогам учебного года</w:t>
      </w:r>
    </w:p>
    <w:tbl>
      <w:tblPr>
        <w:tblpPr w:leftFromText="180" w:rightFromText="180" w:vertAnchor="text" w:horzAnchor="page" w:tblpX="2613" w:tblpY="192"/>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3"/>
        <w:gridCol w:w="1566"/>
        <w:gridCol w:w="1566"/>
        <w:gridCol w:w="1566"/>
        <w:gridCol w:w="1560"/>
      </w:tblGrid>
      <w:tr w:rsidR="00B67DAC" w:rsidRPr="00B67DAC" w:rsidTr="00B67DAC">
        <w:tc>
          <w:tcPr>
            <w:tcW w:w="1393" w:type="dxa"/>
            <w:tcBorders>
              <w:top w:val="single" w:sz="4" w:space="0" w:color="000000"/>
              <w:left w:val="single" w:sz="4" w:space="0" w:color="000000"/>
              <w:bottom w:val="single" w:sz="4" w:space="0" w:color="auto"/>
              <w:right w:val="single" w:sz="4" w:space="0" w:color="auto"/>
            </w:tcBorders>
            <w:shd w:val="clear" w:color="auto" w:fill="auto"/>
            <w:hideMark/>
          </w:tcPr>
          <w:p w:rsidR="00B67DAC" w:rsidRPr="00B67DAC" w:rsidRDefault="00B67DAC" w:rsidP="00B67DAC">
            <w:pPr>
              <w:spacing w:after="0" w:line="240" w:lineRule="auto"/>
              <w:jc w:val="right"/>
              <w:rPr>
                <w:rFonts w:ascii="Times New Roman" w:eastAsia="Calibri" w:hAnsi="Times New Roman" w:cs="Times New Roman"/>
                <w:b/>
                <w:sz w:val="28"/>
                <w:szCs w:val="28"/>
              </w:rPr>
            </w:pPr>
          </w:p>
        </w:tc>
        <w:tc>
          <w:tcPr>
            <w:tcW w:w="1566" w:type="dxa"/>
            <w:tcBorders>
              <w:top w:val="single" w:sz="4" w:space="0" w:color="000000"/>
              <w:left w:val="single" w:sz="4" w:space="0" w:color="auto"/>
              <w:bottom w:val="single" w:sz="4" w:space="0" w:color="auto"/>
              <w:right w:val="single" w:sz="4" w:space="0" w:color="auto"/>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2014-2015</w:t>
            </w:r>
          </w:p>
        </w:tc>
        <w:tc>
          <w:tcPr>
            <w:tcW w:w="1566" w:type="dxa"/>
            <w:tcBorders>
              <w:top w:val="single" w:sz="4" w:space="0" w:color="000000"/>
              <w:left w:val="single" w:sz="4" w:space="0" w:color="auto"/>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2015-2016</w:t>
            </w:r>
          </w:p>
        </w:tc>
        <w:tc>
          <w:tcPr>
            <w:tcW w:w="1566" w:type="dxa"/>
            <w:tcBorders>
              <w:top w:val="single" w:sz="4" w:space="0" w:color="000000"/>
              <w:left w:val="single" w:sz="4" w:space="0" w:color="auto"/>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2016-2017</w:t>
            </w:r>
          </w:p>
        </w:tc>
        <w:tc>
          <w:tcPr>
            <w:tcW w:w="1560" w:type="dxa"/>
            <w:tcBorders>
              <w:top w:val="single" w:sz="4" w:space="0" w:color="000000"/>
              <w:left w:val="single" w:sz="4" w:space="0" w:color="auto"/>
              <w:bottom w:val="single" w:sz="4" w:space="0" w:color="auto"/>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2017-2018</w:t>
            </w:r>
          </w:p>
        </w:tc>
      </w:tr>
      <w:tr w:rsidR="00B67DAC" w:rsidRPr="00B67DAC" w:rsidTr="00B67DAC">
        <w:tc>
          <w:tcPr>
            <w:tcW w:w="1393"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Класс</w:t>
            </w:r>
          </w:p>
        </w:tc>
        <w:tc>
          <w:tcPr>
            <w:tcW w:w="6258" w:type="dxa"/>
            <w:gridSpan w:val="4"/>
            <w:tcBorders>
              <w:top w:val="single" w:sz="4" w:space="0" w:color="auto"/>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Количество</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6</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6</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5</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7</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8</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2</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9</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0</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4</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11</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sz w:val="28"/>
                <w:szCs w:val="28"/>
              </w:rPr>
            </w:pPr>
            <w:r w:rsidRPr="00B67DAC">
              <w:rPr>
                <w:rFonts w:ascii="Times New Roman" w:hAnsi="Times New Roman" w:cs="Times New Roman"/>
                <w:sz w:val="28"/>
                <w:szCs w:val="28"/>
              </w:rPr>
              <w:t>1</w:t>
            </w:r>
          </w:p>
        </w:tc>
      </w:tr>
      <w:tr w:rsidR="00B67DAC" w:rsidRPr="00B67DAC" w:rsidTr="00B67DAC">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Итого</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tabs>
                <w:tab w:val="left" w:pos="200"/>
              </w:tabs>
              <w:spacing w:after="0" w:line="240" w:lineRule="auto"/>
              <w:jc w:val="center"/>
              <w:rPr>
                <w:rFonts w:ascii="Times New Roman" w:hAnsi="Times New Roman" w:cs="Times New Roman"/>
                <w:b/>
                <w:sz w:val="28"/>
                <w:szCs w:val="28"/>
              </w:rPr>
            </w:pPr>
            <w:r w:rsidRPr="00B67DAC">
              <w:rPr>
                <w:rFonts w:ascii="Times New Roman" w:hAnsi="Times New Roman" w:cs="Times New Roman"/>
                <w:b/>
                <w:sz w:val="28"/>
                <w:szCs w:val="28"/>
              </w:rPr>
              <w:t>27</w:t>
            </w:r>
          </w:p>
        </w:tc>
      </w:tr>
    </w:tbl>
    <w:p w:rsidR="00B67DAC" w:rsidRPr="00B67DAC" w:rsidRDefault="00B67DAC" w:rsidP="00B67DAC">
      <w:pPr>
        <w:spacing w:after="0" w:line="240" w:lineRule="auto"/>
        <w:rPr>
          <w:rFonts w:ascii="Times New Roman" w:eastAsia="Calibri" w:hAnsi="Times New Roman" w:cs="Times New Roman"/>
          <w:color w:val="0070C0"/>
          <w:sz w:val="28"/>
          <w:szCs w:val="28"/>
        </w:rPr>
      </w:pPr>
    </w:p>
    <w:p w:rsidR="00B67DAC" w:rsidRPr="00B67DAC" w:rsidRDefault="00B67DAC" w:rsidP="00B67DAC">
      <w:pPr>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Вывод:</w:t>
      </w:r>
      <w:r w:rsidRPr="00B67DAC">
        <w:rPr>
          <w:rFonts w:ascii="Times New Roman" w:eastAsia="Calibri" w:hAnsi="Times New Roman" w:cs="Times New Roman"/>
          <w:sz w:val="28"/>
          <w:szCs w:val="28"/>
        </w:rPr>
        <w:t xml:space="preserve"> данная информация позволяет сделать вывод о том, что 2017-2018 учебном году повысилось количество обучающихся с 1-2 «3» на 9 обучающихся. В 2017-2018 учебном году коллективу необходимо усилить работу с резервом хорошистов через индивидуально-дифференцированный подход в урочное и внеурочное время.</w:t>
      </w:r>
    </w:p>
    <w:p w:rsidR="00B67DAC" w:rsidRPr="00B67DAC" w:rsidRDefault="00B67DAC" w:rsidP="00B67DAC">
      <w:pPr>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numPr>
          <w:ilvl w:val="0"/>
          <w:numId w:val="11"/>
        </w:numPr>
        <w:spacing w:after="0" w:line="240" w:lineRule="auto"/>
        <w:ind w:left="0" w:firstLine="0"/>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Информация о результатах ЕГЭ за 5 последних года</w:t>
      </w:r>
    </w:p>
    <w:p w:rsidR="00B67DAC" w:rsidRPr="00B67DAC" w:rsidRDefault="00B67DAC" w:rsidP="00B67DAC">
      <w:pPr>
        <w:spacing w:after="0" w:line="240" w:lineRule="auto"/>
        <w:ind w:firstLine="567"/>
        <w:jc w:val="both"/>
        <w:rPr>
          <w:rFonts w:ascii="Times New Roman" w:eastAsia="Calibri" w:hAnsi="Times New Roman" w:cs="Times New Roman"/>
          <w:b/>
          <w:sz w:val="28"/>
          <w:szCs w:val="28"/>
        </w:rPr>
      </w:pPr>
    </w:p>
    <w:tbl>
      <w:tblPr>
        <w:tblW w:w="108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842"/>
        <w:gridCol w:w="805"/>
        <w:gridCol w:w="1180"/>
        <w:gridCol w:w="850"/>
        <w:gridCol w:w="852"/>
        <w:gridCol w:w="894"/>
        <w:gridCol w:w="709"/>
        <w:gridCol w:w="756"/>
        <w:gridCol w:w="803"/>
        <w:gridCol w:w="522"/>
        <w:gridCol w:w="662"/>
        <w:gridCol w:w="425"/>
      </w:tblGrid>
      <w:tr w:rsidR="00B67DAC" w:rsidRPr="00B67DAC" w:rsidTr="00B67DAC">
        <w:trPr>
          <w:cantSplit/>
          <w:trHeight w:val="200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right="113" w:firstLine="567"/>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Предмет</w:t>
            </w:r>
          </w:p>
        </w:tc>
        <w:tc>
          <w:tcPr>
            <w:tcW w:w="80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Русский</w:t>
            </w:r>
          </w:p>
        </w:tc>
        <w:tc>
          <w:tcPr>
            <w:tcW w:w="118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Обществознание</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История</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География</w:t>
            </w:r>
          </w:p>
        </w:tc>
        <w:tc>
          <w:tcPr>
            <w:tcW w:w="75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Биология</w:t>
            </w:r>
          </w:p>
        </w:tc>
        <w:tc>
          <w:tcPr>
            <w:tcW w:w="80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Физика</w:t>
            </w:r>
          </w:p>
        </w:tc>
        <w:tc>
          <w:tcPr>
            <w:tcW w:w="52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left="113"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Литература</w:t>
            </w:r>
          </w:p>
        </w:tc>
        <w:tc>
          <w:tcPr>
            <w:tcW w:w="6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Информатика</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67DAC" w:rsidRPr="00B67DAC" w:rsidRDefault="00B67DAC" w:rsidP="00B67DAC">
            <w:pPr>
              <w:spacing w:after="0" w:line="240" w:lineRule="auto"/>
              <w:ind w:right="113"/>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Английский язык</w:t>
            </w:r>
          </w:p>
        </w:tc>
      </w:tr>
      <w:tr w:rsidR="00B67DAC" w:rsidRPr="00B67DAC" w:rsidTr="00B67DAC">
        <w:trPr>
          <w:trHeight w:val="328"/>
        </w:trPr>
        <w:tc>
          <w:tcPr>
            <w:tcW w:w="568" w:type="dxa"/>
            <w:vMerge w:val="restart"/>
            <w:tcBorders>
              <w:top w:val="single" w:sz="4" w:space="0" w:color="000000"/>
              <w:left w:val="single" w:sz="4" w:space="0" w:color="000000"/>
              <w:bottom w:val="single" w:sz="4" w:space="0" w:color="000000"/>
              <w:right w:val="single" w:sz="4" w:space="0" w:color="auto"/>
            </w:tcBorders>
            <w:shd w:val="clear" w:color="auto" w:fill="auto"/>
            <w:textDirection w:val="btLr"/>
            <w:hideMark/>
          </w:tcPr>
          <w:p w:rsidR="00B67DAC" w:rsidRPr="00B67DAC" w:rsidRDefault="00B67DAC" w:rsidP="00B67DAC">
            <w:pPr>
              <w:spacing w:after="0" w:line="240" w:lineRule="auto"/>
              <w:ind w:right="113"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2014</w:t>
            </w: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19</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19</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50,84</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35,57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44</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46,69</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46,5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50</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36</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36,33</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57,89</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15,78</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10,52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5,26</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5,26</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31,57</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47"/>
        </w:trPr>
        <w:tc>
          <w:tcPr>
            <w:tcW w:w="568" w:type="dxa"/>
            <w:vMerge w:val="restart"/>
            <w:tcBorders>
              <w:top w:val="single" w:sz="4" w:space="0" w:color="000000"/>
              <w:left w:val="single" w:sz="4" w:space="0" w:color="000000"/>
              <w:bottom w:val="single" w:sz="4" w:space="0" w:color="auto"/>
              <w:right w:val="single" w:sz="4" w:space="0" w:color="auto"/>
            </w:tcBorders>
            <w:shd w:val="clear" w:color="auto" w:fill="auto"/>
            <w:textDirection w:val="btLr"/>
            <w:hideMark/>
          </w:tcPr>
          <w:p w:rsidR="00B67DAC" w:rsidRPr="00B67DAC" w:rsidRDefault="00B67DAC" w:rsidP="00B67DAC">
            <w:pPr>
              <w:spacing w:after="0" w:line="240" w:lineRule="auto"/>
              <w:ind w:right="113" w:firstLine="567"/>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w:t>
            </w: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auto"/>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auto"/>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71,45</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Базовый: 11,5 б</w:t>
            </w:r>
          </w:p>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Профи-льный: 47,66 б.</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42</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35</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45,5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54</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38</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000000"/>
              <w:left w:val="single" w:sz="4" w:space="0" w:color="000000"/>
              <w:bottom w:val="single" w:sz="4" w:space="0" w:color="auto"/>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auto"/>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91%</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27,2</w:t>
            </w:r>
          </w:p>
        </w:tc>
        <w:tc>
          <w:tcPr>
            <w:tcW w:w="852"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9</w:t>
            </w:r>
          </w:p>
        </w:tc>
        <w:tc>
          <w:tcPr>
            <w:tcW w:w="894"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18,18</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36,36</w:t>
            </w:r>
          </w:p>
        </w:tc>
        <w:tc>
          <w:tcPr>
            <w:tcW w:w="803"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18,18</w:t>
            </w:r>
          </w:p>
        </w:tc>
        <w:tc>
          <w:tcPr>
            <w:tcW w:w="522"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auto"/>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313"/>
        </w:trPr>
        <w:tc>
          <w:tcPr>
            <w:tcW w:w="568" w:type="dxa"/>
            <w:vMerge w:val="restart"/>
            <w:tcBorders>
              <w:top w:val="single" w:sz="4" w:space="0" w:color="auto"/>
              <w:left w:val="single" w:sz="4" w:space="0" w:color="000000"/>
              <w:bottom w:val="single" w:sz="4" w:space="0" w:color="000000"/>
              <w:right w:val="single" w:sz="4" w:space="0" w:color="auto"/>
            </w:tcBorders>
            <w:shd w:val="clear" w:color="auto" w:fill="auto"/>
            <w:textDirection w:val="btLr"/>
            <w:hideMark/>
          </w:tcPr>
          <w:p w:rsidR="00B67DAC" w:rsidRPr="00B67DAC" w:rsidRDefault="00B67DAC" w:rsidP="00B67DAC">
            <w:pPr>
              <w:spacing w:after="0" w:line="240" w:lineRule="auto"/>
              <w:ind w:right="113" w:firstLine="567"/>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w:t>
            </w:r>
          </w:p>
        </w:tc>
        <w:tc>
          <w:tcPr>
            <w:tcW w:w="1842" w:type="dxa"/>
            <w:tcBorders>
              <w:top w:val="single" w:sz="4" w:space="0" w:color="auto"/>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сдающих ЕГЭ</w:t>
            </w:r>
          </w:p>
        </w:tc>
        <w:tc>
          <w:tcPr>
            <w:tcW w:w="805"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16</w:t>
            </w:r>
          </w:p>
        </w:tc>
        <w:tc>
          <w:tcPr>
            <w:tcW w:w="1180"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16/12</w:t>
            </w:r>
          </w:p>
        </w:tc>
        <w:tc>
          <w:tcPr>
            <w:tcW w:w="850"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852"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94"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803"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522"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auto"/>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16</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16/12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62,1</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Базовый: 15,3 б</w:t>
            </w:r>
          </w:p>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Профи-льный: 45,4 б.</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42</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69</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42</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775"/>
        </w:trPr>
        <w:tc>
          <w:tcPr>
            <w:tcW w:w="568"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hideMark/>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100/75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31</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12,5</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68,8</w:t>
            </w:r>
          </w:p>
        </w:tc>
        <w:tc>
          <w:tcPr>
            <w:tcW w:w="52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528"/>
        </w:trPr>
        <w:tc>
          <w:tcPr>
            <w:tcW w:w="568" w:type="dxa"/>
            <w:vMerge w:val="restart"/>
            <w:tcBorders>
              <w:top w:val="single" w:sz="4" w:space="0" w:color="auto"/>
              <w:left w:val="single" w:sz="4" w:space="0" w:color="000000"/>
              <w:right w:val="single" w:sz="4" w:space="0" w:color="auto"/>
            </w:tcBorders>
            <w:shd w:val="clear" w:color="auto" w:fill="auto"/>
            <w:textDirection w:val="btLr"/>
            <w:vAlign w:val="center"/>
          </w:tcPr>
          <w:p w:rsidR="00B67DAC" w:rsidRPr="00B67DAC" w:rsidRDefault="00B67DAC" w:rsidP="00B67DAC">
            <w:pPr>
              <w:spacing w:after="0" w:line="240" w:lineRule="auto"/>
              <w:ind w:left="113" w:right="11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536"/>
        </w:trPr>
        <w:tc>
          <w:tcPr>
            <w:tcW w:w="568" w:type="dxa"/>
            <w:vMerge/>
            <w:tcBorders>
              <w:left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261"/>
        </w:trPr>
        <w:tc>
          <w:tcPr>
            <w:tcW w:w="568" w:type="dxa"/>
            <w:vMerge/>
            <w:tcBorders>
              <w:left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69</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Базовый: 15,3 б</w:t>
            </w:r>
          </w:p>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Профи-льный: 49 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86</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82</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50</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54</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32"/>
        </w:trPr>
        <w:tc>
          <w:tcPr>
            <w:tcW w:w="568" w:type="dxa"/>
            <w:vMerge/>
            <w:tcBorders>
              <w:left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100/42,9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7,1</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7,1</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14,3</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32"/>
        </w:trPr>
        <w:tc>
          <w:tcPr>
            <w:tcW w:w="568" w:type="dxa"/>
            <w:vMerge w:val="restart"/>
            <w:tcBorders>
              <w:left w:val="single" w:sz="4" w:space="0" w:color="000000"/>
              <w:right w:val="single" w:sz="4" w:space="0" w:color="auto"/>
            </w:tcBorders>
            <w:shd w:val="clear" w:color="auto" w:fill="auto"/>
            <w:textDirection w:val="btLr"/>
            <w:vAlign w:val="center"/>
          </w:tcPr>
          <w:p w:rsidR="00B67DAC" w:rsidRPr="00B67DAC" w:rsidRDefault="00B67DAC" w:rsidP="00B67DAC">
            <w:pPr>
              <w:spacing w:after="0" w:line="240" w:lineRule="auto"/>
              <w:ind w:left="113" w:right="113"/>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2018</w:t>
            </w:r>
          </w:p>
        </w:tc>
        <w:tc>
          <w:tcPr>
            <w:tcW w:w="1842" w:type="dxa"/>
            <w:tcBorders>
              <w:top w:val="single" w:sz="4" w:space="0" w:color="auto"/>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32"/>
        </w:trPr>
        <w:tc>
          <w:tcPr>
            <w:tcW w:w="568" w:type="dxa"/>
            <w:vMerge/>
            <w:tcBorders>
              <w:left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32"/>
        </w:trPr>
        <w:tc>
          <w:tcPr>
            <w:tcW w:w="568" w:type="dxa"/>
            <w:vMerge/>
            <w:tcBorders>
              <w:left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70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Базовый: 14,7 б</w:t>
            </w:r>
          </w:p>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Профи-льный: 41 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32,</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46</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49,5</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68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r w:rsidR="00B67DAC" w:rsidRPr="00B67DAC" w:rsidTr="00B67DAC">
        <w:trPr>
          <w:trHeight w:val="832"/>
        </w:trPr>
        <w:tc>
          <w:tcPr>
            <w:tcW w:w="568" w:type="dxa"/>
            <w:vMerge/>
            <w:tcBorders>
              <w:left w:val="single" w:sz="4" w:space="0" w:color="000000"/>
              <w:bottom w:val="single" w:sz="4" w:space="0" w:color="000000"/>
              <w:right w:val="single" w:sz="4" w:space="0" w:color="auto"/>
            </w:tcBorders>
            <w:shd w:val="clear" w:color="auto" w:fill="auto"/>
            <w:vAlign w:val="center"/>
          </w:tcPr>
          <w:p w:rsidR="00B67DAC" w:rsidRPr="00B67DAC" w:rsidRDefault="00B67DAC" w:rsidP="00B67DAC">
            <w:pPr>
              <w:spacing w:after="0" w:line="240" w:lineRule="auto"/>
              <w:rPr>
                <w:rFonts w:ascii="Times New Roman" w:eastAsia="Calibri" w:hAnsi="Times New Roman" w:cs="Times New Roman"/>
                <w:sz w:val="28"/>
                <w:szCs w:val="28"/>
              </w:rPr>
            </w:pP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B67DAC" w:rsidRPr="00B67DAC" w:rsidRDefault="00B67DAC" w:rsidP="00B67DAC">
            <w:pPr>
              <w:spacing w:after="0" w:line="240" w:lineRule="auto"/>
              <w:jc w:val="both"/>
              <w:rPr>
                <w:rFonts w:ascii="Times New Roman" w:eastAsia="Calibri" w:hAnsi="Times New Roman" w:cs="Times New Roman"/>
                <w:sz w:val="24"/>
                <w:szCs w:val="24"/>
              </w:rPr>
            </w:pPr>
            <w:r w:rsidRPr="00B67DAC">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100/28,6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52,4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14,3</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23,8</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9,5</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jc w:val="center"/>
              <w:rPr>
                <w:rFonts w:ascii="Times New Roman" w:eastAsia="Calibri" w:hAnsi="Times New Roman" w:cs="Times New Roman"/>
                <w:sz w:val="24"/>
                <w:szCs w:val="24"/>
              </w:rPr>
            </w:pPr>
            <w:r w:rsidRPr="00B67DAC">
              <w:rPr>
                <w:rFonts w:ascii="Times New Roman" w:eastAsia="Calibri" w:hAnsi="Times New Roman" w:cs="Times New Roman"/>
                <w:sz w:val="24"/>
                <w:szCs w:val="24"/>
              </w:rPr>
              <w:t>0</w:t>
            </w:r>
          </w:p>
        </w:tc>
      </w:tr>
    </w:tbl>
    <w:p w:rsidR="00B67DAC" w:rsidRPr="00B67DAC" w:rsidRDefault="00B67DAC" w:rsidP="00B67DAC">
      <w:pPr>
        <w:spacing w:after="0" w:line="240" w:lineRule="auto"/>
        <w:ind w:firstLine="567"/>
        <w:jc w:val="both"/>
        <w:rPr>
          <w:rFonts w:ascii="Times New Roman" w:eastAsia="Calibri" w:hAnsi="Times New Roman" w:cs="Times New Roman"/>
          <w:b/>
          <w:color w:val="0070C0"/>
          <w:sz w:val="28"/>
          <w:szCs w:val="28"/>
        </w:rPr>
      </w:pPr>
      <w:r w:rsidRPr="00B67DAC">
        <w:rPr>
          <w:rFonts w:ascii="Times New Roman" w:eastAsia="Calibri" w:hAnsi="Times New Roman" w:cs="Times New Roman"/>
          <w:noProof/>
          <w:color w:val="0070C0"/>
          <w:sz w:val="28"/>
          <w:szCs w:val="28"/>
        </w:rPr>
        <w:drawing>
          <wp:inline distT="0" distB="0" distL="0" distR="0">
            <wp:extent cx="6248400" cy="41052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7DAC" w:rsidRPr="00B67DAC" w:rsidRDefault="00B67DAC" w:rsidP="00B67DAC">
      <w:pPr>
        <w:spacing w:after="0" w:line="240" w:lineRule="auto"/>
        <w:ind w:firstLine="567"/>
        <w:jc w:val="both"/>
        <w:rPr>
          <w:rFonts w:ascii="Times New Roman" w:eastAsia="Calibri" w:hAnsi="Times New Roman" w:cs="Times New Roman"/>
          <w:b/>
          <w:color w:val="0070C0"/>
          <w:sz w:val="28"/>
          <w:szCs w:val="28"/>
        </w:rPr>
      </w:pP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b/>
          <w:sz w:val="28"/>
          <w:szCs w:val="28"/>
        </w:rPr>
        <w:t>Выводы:</w:t>
      </w:r>
      <w:r w:rsidRPr="00B67DAC">
        <w:rPr>
          <w:rFonts w:ascii="Times New Roman" w:eastAsia="Calibri" w:hAnsi="Times New Roman" w:cs="Times New Roman"/>
          <w:sz w:val="28"/>
          <w:szCs w:val="28"/>
        </w:rPr>
        <w:t xml:space="preserve"> повышение среднего балла в 2017-2018 учебном году по русскому языку на 1 б., понижение среднего балла по математике (базовый уровень) на 0,6 б., по математике (профильный уровень) на 8 б., по обществознанию на 9 б., по истории на 54 б., по физике на 4 б., по литературе на 4,5 б.</w:t>
      </w:r>
    </w:p>
    <w:p w:rsidR="00B67DAC" w:rsidRPr="00B67DAC" w:rsidRDefault="00B67DAC" w:rsidP="00B67DAC">
      <w:pPr>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pStyle w:val="ad"/>
        <w:numPr>
          <w:ilvl w:val="0"/>
          <w:numId w:val="11"/>
        </w:numPr>
        <w:spacing w:after="0" w:line="240" w:lineRule="auto"/>
        <w:jc w:val="center"/>
        <w:rPr>
          <w:rFonts w:ascii="Times New Roman" w:hAnsi="Times New Roman"/>
          <w:b/>
          <w:sz w:val="28"/>
          <w:szCs w:val="28"/>
        </w:rPr>
      </w:pPr>
      <w:r w:rsidRPr="00B67DAC">
        <w:rPr>
          <w:rFonts w:ascii="Times New Roman" w:hAnsi="Times New Roman"/>
          <w:b/>
          <w:sz w:val="28"/>
          <w:szCs w:val="28"/>
        </w:rPr>
        <w:t>Удельный вес выпускников, сдающих и сдавших ЕГЭ                                   (русский язык, математика)</w:t>
      </w: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4"/>
        <w:gridCol w:w="845"/>
        <w:gridCol w:w="844"/>
        <w:gridCol w:w="869"/>
        <w:gridCol w:w="889"/>
        <w:gridCol w:w="981"/>
        <w:gridCol w:w="846"/>
        <w:gridCol w:w="847"/>
        <w:gridCol w:w="973"/>
        <w:gridCol w:w="859"/>
        <w:gridCol w:w="846"/>
        <w:gridCol w:w="847"/>
      </w:tblGrid>
      <w:tr w:rsidR="00B67DAC" w:rsidRPr="00B67DAC" w:rsidTr="00B67DAC">
        <w:trPr>
          <w:trHeight w:val="344"/>
          <w:jc w:val="center"/>
        </w:trPr>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ind w:firstLine="34"/>
              <w:jc w:val="center"/>
              <w:rPr>
                <w:rFonts w:ascii="Times New Roman" w:eastAsia="Calibri" w:hAnsi="Times New Roman" w:cs="Times New Roman"/>
                <w:sz w:val="26"/>
                <w:szCs w:val="26"/>
              </w:rPr>
            </w:pPr>
            <w:r w:rsidRPr="00B67DAC">
              <w:rPr>
                <w:rFonts w:ascii="Times New Roman" w:eastAsia="Calibri" w:hAnsi="Times New Roman" w:cs="Times New Roman"/>
                <w:sz w:val="26"/>
                <w:szCs w:val="26"/>
              </w:rPr>
              <w:t>Численность выпускников, набравших по итогам каждого экзамена, сданного в формате ЕГЭ, количество баллов необходимого для получения отметки «удовлетворительно»</w:t>
            </w:r>
          </w:p>
        </w:tc>
        <w:tc>
          <w:tcPr>
            <w:tcW w:w="356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ind w:firstLine="34"/>
              <w:jc w:val="center"/>
              <w:rPr>
                <w:rFonts w:ascii="Times New Roman" w:eastAsia="Calibri" w:hAnsi="Times New Roman" w:cs="Times New Roman"/>
                <w:sz w:val="26"/>
                <w:szCs w:val="26"/>
              </w:rPr>
            </w:pPr>
            <w:r w:rsidRPr="00B67DAC">
              <w:rPr>
                <w:rFonts w:ascii="Times New Roman" w:eastAsia="Calibri" w:hAnsi="Times New Roman" w:cs="Times New Roman"/>
                <w:sz w:val="26"/>
                <w:szCs w:val="26"/>
              </w:rPr>
              <w:t>Число выпускников, итоговая аттестация которых проводилась в формате ЕГЭ</w:t>
            </w: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67DAC" w:rsidRPr="00B67DAC" w:rsidRDefault="00B67DAC" w:rsidP="00B67DAC">
            <w:pPr>
              <w:spacing w:after="0" w:line="240" w:lineRule="auto"/>
              <w:ind w:firstLine="34"/>
              <w:jc w:val="center"/>
              <w:rPr>
                <w:rFonts w:ascii="Times New Roman" w:eastAsia="Calibri" w:hAnsi="Times New Roman" w:cs="Times New Roman"/>
                <w:sz w:val="26"/>
                <w:szCs w:val="26"/>
              </w:rPr>
            </w:pPr>
            <w:r w:rsidRPr="00B67DAC">
              <w:rPr>
                <w:rFonts w:ascii="Times New Roman" w:eastAsia="Calibri" w:hAnsi="Times New Roman" w:cs="Times New Roman"/>
                <w:sz w:val="26"/>
                <w:szCs w:val="26"/>
              </w:rPr>
              <w:t>Удельный вес выпускников, сдавших ЕГЭ, в числе выпускников общеобразовательных учреждений, участвовавших в ЕГЭ</w:t>
            </w:r>
          </w:p>
        </w:tc>
      </w:tr>
      <w:tr w:rsidR="00B67DAC" w:rsidRPr="00B67DAC" w:rsidTr="00B67DAC">
        <w:trPr>
          <w:trHeight w:val="344"/>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2018</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2018</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2015</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2018</w:t>
            </w:r>
          </w:p>
        </w:tc>
      </w:tr>
      <w:tr w:rsidR="00B67DAC" w:rsidRPr="00B67DAC" w:rsidTr="00B67DAC">
        <w:trPr>
          <w:trHeight w:val="36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16</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14</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11</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21</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91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B67DAC" w:rsidRPr="00B67DAC" w:rsidRDefault="00B67DAC" w:rsidP="00B67DAC">
            <w:pPr>
              <w:spacing w:after="0" w:line="240" w:lineRule="auto"/>
              <w:ind w:firstLine="34"/>
              <w:jc w:val="center"/>
              <w:rPr>
                <w:rFonts w:ascii="Times New Roman" w:eastAsia="Calibri" w:hAnsi="Times New Roman" w:cs="Times New Roman"/>
                <w:sz w:val="28"/>
                <w:szCs w:val="28"/>
              </w:rPr>
            </w:pPr>
            <w:r w:rsidRPr="00B67DAC">
              <w:rPr>
                <w:rFonts w:ascii="Times New Roman" w:eastAsia="Calibri" w:hAnsi="Times New Roman" w:cs="Times New Roman"/>
                <w:sz w:val="28"/>
                <w:szCs w:val="28"/>
              </w:rPr>
              <w:t>100</w:t>
            </w:r>
          </w:p>
        </w:tc>
      </w:tr>
    </w:tbl>
    <w:p w:rsidR="00B67DAC" w:rsidRDefault="00B67DAC" w:rsidP="00B67DAC">
      <w:pPr>
        <w:spacing w:after="0" w:line="240" w:lineRule="auto"/>
        <w:ind w:firstLine="567"/>
        <w:jc w:val="both"/>
        <w:rPr>
          <w:rFonts w:ascii="Times New Roman" w:eastAsia="Calibri" w:hAnsi="Times New Roman" w:cs="Times New Roman"/>
          <w:b/>
          <w:sz w:val="28"/>
          <w:szCs w:val="28"/>
        </w:rPr>
      </w:pPr>
    </w:p>
    <w:p w:rsidR="00B67DAC" w:rsidRDefault="00B67DAC" w:rsidP="00B67DAC">
      <w:pPr>
        <w:spacing w:after="0" w:line="240" w:lineRule="auto"/>
        <w:ind w:firstLine="567"/>
        <w:jc w:val="both"/>
        <w:rPr>
          <w:rFonts w:ascii="Times New Roman" w:eastAsia="Calibri" w:hAnsi="Times New Roman" w:cs="Times New Roman"/>
          <w:sz w:val="26"/>
          <w:szCs w:val="26"/>
        </w:rPr>
      </w:pPr>
      <w:r w:rsidRPr="00B67DAC">
        <w:rPr>
          <w:rFonts w:ascii="Times New Roman" w:eastAsia="Calibri" w:hAnsi="Times New Roman" w:cs="Times New Roman"/>
          <w:b/>
          <w:sz w:val="28"/>
          <w:szCs w:val="28"/>
        </w:rPr>
        <w:t>Выводы:</w:t>
      </w:r>
      <w:r w:rsidRPr="00B67DAC">
        <w:rPr>
          <w:rFonts w:ascii="Times New Roman" w:eastAsia="Calibri" w:hAnsi="Times New Roman" w:cs="Times New Roman"/>
          <w:sz w:val="28"/>
          <w:szCs w:val="28"/>
        </w:rPr>
        <w:t xml:space="preserve"> </w:t>
      </w:r>
      <w:r w:rsidRPr="00B67DAC">
        <w:rPr>
          <w:rFonts w:ascii="Times New Roman" w:eastAsia="Calibri" w:hAnsi="Times New Roman" w:cs="Times New Roman"/>
          <w:sz w:val="26"/>
          <w:szCs w:val="26"/>
        </w:rPr>
        <w:t>Удельный вес выпускников, сдававших и сдавших ЕГЭ, в числе выпускников ОО, участвовавших в ЕГЭ, составляет 100 %</w:t>
      </w: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Default="00B67DAC" w:rsidP="00B67DAC">
      <w:pPr>
        <w:spacing w:after="0" w:line="240" w:lineRule="auto"/>
        <w:ind w:firstLine="567"/>
        <w:jc w:val="both"/>
        <w:rPr>
          <w:rFonts w:ascii="Times New Roman" w:eastAsia="Calibri" w:hAnsi="Times New Roman" w:cs="Times New Roman"/>
          <w:sz w:val="26"/>
          <w:szCs w:val="26"/>
        </w:rPr>
      </w:pP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p>
    <w:p w:rsidR="00B67DAC" w:rsidRPr="00B67DAC" w:rsidRDefault="00B67DAC" w:rsidP="00B67DAC">
      <w:pPr>
        <w:spacing w:after="0" w:line="240" w:lineRule="auto"/>
        <w:ind w:firstLine="567"/>
        <w:jc w:val="both"/>
        <w:rPr>
          <w:rFonts w:ascii="Times New Roman" w:eastAsia="Calibri" w:hAnsi="Times New Roman" w:cs="Times New Roman"/>
          <w:color w:val="0070C0"/>
          <w:sz w:val="28"/>
          <w:szCs w:val="28"/>
        </w:rPr>
      </w:pPr>
    </w:p>
    <w:p w:rsidR="00B67DAC" w:rsidRPr="00B67DAC" w:rsidRDefault="00B67DAC" w:rsidP="00B67DAC">
      <w:pPr>
        <w:pStyle w:val="ad"/>
        <w:numPr>
          <w:ilvl w:val="0"/>
          <w:numId w:val="11"/>
        </w:numPr>
        <w:spacing w:line="240" w:lineRule="auto"/>
        <w:ind w:left="0" w:firstLine="0"/>
        <w:jc w:val="center"/>
        <w:rPr>
          <w:rFonts w:ascii="Times New Roman" w:hAnsi="Times New Roman"/>
          <w:b/>
          <w:sz w:val="28"/>
          <w:szCs w:val="28"/>
        </w:rPr>
      </w:pPr>
      <w:r w:rsidRPr="00B67DAC">
        <w:rPr>
          <w:rFonts w:ascii="Times New Roman" w:hAnsi="Times New Roman"/>
          <w:b/>
          <w:sz w:val="28"/>
          <w:szCs w:val="28"/>
        </w:rPr>
        <w:t xml:space="preserve">Результаты ОГЭ за 3 года </w:t>
      </w:r>
    </w:p>
    <w:tbl>
      <w:tblPr>
        <w:tblStyle w:val="ae"/>
        <w:tblW w:w="10491" w:type="dxa"/>
        <w:jc w:val="center"/>
        <w:tblLayout w:type="fixed"/>
        <w:tblLook w:val="04A0" w:firstRow="1" w:lastRow="0" w:firstColumn="1" w:lastColumn="0" w:noHBand="0" w:noVBand="1"/>
      </w:tblPr>
      <w:tblGrid>
        <w:gridCol w:w="542"/>
        <w:gridCol w:w="24"/>
        <w:gridCol w:w="1986"/>
        <w:gridCol w:w="1984"/>
        <w:gridCol w:w="567"/>
        <w:gridCol w:w="567"/>
        <w:gridCol w:w="567"/>
        <w:gridCol w:w="425"/>
        <w:gridCol w:w="567"/>
        <w:gridCol w:w="567"/>
        <w:gridCol w:w="567"/>
        <w:gridCol w:w="709"/>
        <w:gridCol w:w="714"/>
        <w:gridCol w:w="705"/>
      </w:tblGrid>
      <w:tr w:rsidR="00B67DAC" w:rsidRPr="00B67DAC" w:rsidTr="00B67DAC">
        <w:trPr>
          <w:trHeight w:val="1124"/>
          <w:jc w:val="center"/>
        </w:trPr>
        <w:tc>
          <w:tcPr>
            <w:tcW w:w="566" w:type="dxa"/>
            <w:gridSpan w:val="2"/>
            <w:vMerge w:val="restart"/>
            <w:shd w:val="clear" w:color="auto" w:fill="auto"/>
            <w:textDirection w:val="btLr"/>
            <w:hideMark/>
          </w:tcPr>
          <w:p w:rsidR="00B67DAC" w:rsidRPr="00B67DAC" w:rsidRDefault="00B67DAC" w:rsidP="00B67DAC">
            <w:pPr>
              <w:ind w:right="113" w:firstLine="11"/>
              <w:jc w:val="center"/>
              <w:rPr>
                <w:rFonts w:ascii="Times New Roman" w:eastAsia="Calibri" w:hAnsi="Times New Roman"/>
                <w:sz w:val="24"/>
                <w:szCs w:val="24"/>
              </w:rPr>
            </w:pPr>
            <w:r w:rsidRPr="00B67DAC">
              <w:rPr>
                <w:rFonts w:ascii="Times New Roman" w:eastAsia="Calibri" w:hAnsi="Times New Roman"/>
                <w:sz w:val="24"/>
                <w:szCs w:val="24"/>
              </w:rPr>
              <w:t>Сдавало человек</w:t>
            </w:r>
          </w:p>
        </w:tc>
        <w:tc>
          <w:tcPr>
            <w:tcW w:w="1986"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Предмет/</w:t>
            </w:r>
          </w:p>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форма</w:t>
            </w:r>
          </w:p>
        </w:tc>
        <w:tc>
          <w:tcPr>
            <w:tcW w:w="1984"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Ф.И.О. учителя</w:t>
            </w:r>
          </w:p>
        </w:tc>
        <w:tc>
          <w:tcPr>
            <w:tcW w:w="567"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425" w:type="dxa"/>
            <w:vMerge w:val="restart"/>
            <w:shd w:val="clear" w:color="auto" w:fill="auto"/>
            <w:vAlign w:val="center"/>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1701" w:type="dxa"/>
            <w:gridSpan w:val="3"/>
            <w:shd w:val="clear" w:color="auto" w:fill="auto"/>
            <w:hideMark/>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Кол – во обучающихся</w:t>
            </w:r>
          </w:p>
        </w:tc>
        <w:tc>
          <w:tcPr>
            <w:tcW w:w="709" w:type="dxa"/>
            <w:vMerge w:val="restart"/>
            <w:shd w:val="clear" w:color="auto" w:fill="auto"/>
            <w:textDirection w:val="btLr"/>
            <w:hideMark/>
          </w:tcPr>
          <w:p w:rsidR="00B67DAC" w:rsidRPr="00B67DAC" w:rsidRDefault="00B67DAC" w:rsidP="00B67DAC">
            <w:pPr>
              <w:ind w:right="113" w:firstLine="11"/>
              <w:jc w:val="center"/>
              <w:rPr>
                <w:rFonts w:ascii="Times New Roman" w:eastAsia="Calibri" w:hAnsi="Times New Roman"/>
                <w:sz w:val="24"/>
                <w:szCs w:val="24"/>
              </w:rPr>
            </w:pPr>
            <w:r w:rsidRPr="00B67DAC">
              <w:rPr>
                <w:rFonts w:ascii="Times New Roman" w:eastAsia="Calibri" w:hAnsi="Times New Roman"/>
                <w:sz w:val="24"/>
                <w:szCs w:val="24"/>
              </w:rPr>
              <w:t>Общий % выполнения</w:t>
            </w:r>
          </w:p>
        </w:tc>
        <w:tc>
          <w:tcPr>
            <w:tcW w:w="714" w:type="dxa"/>
            <w:vMerge w:val="restart"/>
            <w:shd w:val="clear" w:color="auto" w:fill="auto"/>
            <w:textDirection w:val="btLr"/>
            <w:hideMark/>
          </w:tcPr>
          <w:p w:rsidR="00B67DAC" w:rsidRPr="00B67DAC" w:rsidRDefault="00B67DAC" w:rsidP="00B67DAC">
            <w:pPr>
              <w:ind w:right="113" w:firstLine="11"/>
              <w:jc w:val="center"/>
              <w:rPr>
                <w:rFonts w:ascii="Times New Roman" w:eastAsia="Calibri" w:hAnsi="Times New Roman"/>
                <w:sz w:val="24"/>
                <w:szCs w:val="24"/>
              </w:rPr>
            </w:pPr>
            <w:r w:rsidRPr="00B67DAC">
              <w:rPr>
                <w:rFonts w:ascii="Times New Roman" w:eastAsia="Calibri" w:hAnsi="Times New Roman"/>
                <w:sz w:val="24"/>
                <w:szCs w:val="24"/>
              </w:rPr>
              <w:t>% качества</w:t>
            </w:r>
          </w:p>
        </w:tc>
        <w:tc>
          <w:tcPr>
            <w:tcW w:w="705" w:type="dxa"/>
            <w:vMerge w:val="restart"/>
            <w:shd w:val="clear" w:color="auto" w:fill="auto"/>
            <w:textDirection w:val="btLr"/>
          </w:tcPr>
          <w:p w:rsidR="00B67DAC" w:rsidRPr="00B67DAC" w:rsidRDefault="00B67DAC" w:rsidP="00B67DAC">
            <w:pPr>
              <w:ind w:right="113" w:firstLine="11"/>
              <w:jc w:val="center"/>
              <w:rPr>
                <w:rFonts w:ascii="Times New Roman" w:eastAsia="Calibri" w:hAnsi="Times New Roman"/>
                <w:sz w:val="24"/>
                <w:szCs w:val="24"/>
              </w:rPr>
            </w:pPr>
            <w:r w:rsidRPr="00B67DAC">
              <w:rPr>
                <w:rFonts w:ascii="Times New Roman" w:eastAsia="Calibri" w:hAnsi="Times New Roman"/>
                <w:sz w:val="24"/>
                <w:szCs w:val="24"/>
              </w:rPr>
              <w:t>Средний балл</w:t>
            </w:r>
          </w:p>
        </w:tc>
      </w:tr>
      <w:tr w:rsidR="00B67DAC" w:rsidRPr="00B67DAC" w:rsidTr="00B67DAC">
        <w:trPr>
          <w:trHeight w:val="1500"/>
          <w:jc w:val="center"/>
        </w:trPr>
        <w:tc>
          <w:tcPr>
            <w:tcW w:w="566" w:type="dxa"/>
            <w:gridSpan w:val="2"/>
            <w:vMerge/>
            <w:shd w:val="clear" w:color="auto" w:fill="auto"/>
            <w:hideMark/>
          </w:tcPr>
          <w:p w:rsidR="00B67DAC" w:rsidRPr="00B67DAC" w:rsidRDefault="00B67DAC" w:rsidP="00B67DAC">
            <w:pPr>
              <w:rPr>
                <w:rFonts w:ascii="Times New Roman" w:eastAsia="Calibri" w:hAnsi="Times New Roman"/>
                <w:sz w:val="24"/>
                <w:szCs w:val="24"/>
              </w:rPr>
            </w:pPr>
          </w:p>
        </w:tc>
        <w:tc>
          <w:tcPr>
            <w:tcW w:w="1986" w:type="dxa"/>
            <w:vMerge/>
            <w:shd w:val="clear" w:color="auto" w:fill="auto"/>
            <w:hideMark/>
          </w:tcPr>
          <w:p w:rsidR="00B67DAC" w:rsidRPr="00B67DAC" w:rsidRDefault="00B67DAC" w:rsidP="00B67DAC">
            <w:pPr>
              <w:rPr>
                <w:rFonts w:ascii="Times New Roman" w:eastAsia="Calibri" w:hAnsi="Times New Roman"/>
                <w:sz w:val="24"/>
                <w:szCs w:val="24"/>
              </w:rPr>
            </w:pPr>
          </w:p>
        </w:tc>
        <w:tc>
          <w:tcPr>
            <w:tcW w:w="1984" w:type="dxa"/>
            <w:vMerge/>
            <w:shd w:val="clear" w:color="auto" w:fill="auto"/>
            <w:hideMark/>
          </w:tcPr>
          <w:p w:rsidR="00B67DAC" w:rsidRPr="00B67DAC" w:rsidRDefault="00B67DAC" w:rsidP="00B67DAC">
            <w:pPr>
              <w:rPr>
                <w:rFonts w:ascii="Times New Roman" w:eastAsia="Calibri" w:hAnsi="Times New Roman"/>
                <w:sz w:val="24"/>
                <w:szCs w:val="24"/>
              </w:rPr>
            </w:pPr>
          </w:p>
        </w:tc>
        <w:tc>
          <w:tcPr>
            <w:tcW w:w="567" w:type="dxa"/>
            <w:vMerge/>
            <w:shd w:val="clear" w:color="auto" w:fill="auto"/>
            <w:hideMark/>
          </w:tcPr>
          <w:p w:rsidR="00B67DAC" w:rsidRPr="00B67DAC" w:rsidRDefault="00B67DAC" w:rsidP="00B67DAC">
            <w:pPr>
              <w:rPr>
                <w:rFonts w:ascii="Times New Roman" w:eastAsia="Calibri" w:hAnsi="Times New Roman"/>
                <w:sz w:val="24"/>
                <w:szCs w:val="24"/>
              </w:rPr>
            </w:pPr>
          </w:p>
        </w:tc>
        <w:tc>
          <w:tcPr>
            <w:tcW w:w="567" w:type="dxa"/>
            <w:vMerge/>
            <w:shd w:val="clear" w:color="auto" w:fill="auto"/>
            <w:hideMark/>
          </w:tcPr>
          <w:p w:rsidR="00B67DAC" w:rsidRPr="00B67DAC" w:rsidRDefault="00B67DAC" w:rsidP="00B67DAC">
            <w:pPr>
              <w:rPr>
                <w:rFonts w:ascii="Times New Roman" w:eastAsia="Calibri" w:hAnsi="Times New Roman"/>
                <w:sz w:val="24"/>
                <w:szCs w:val="24"/>
              </w:rPr>
            </w:pPr>
          </w:p>
        </w:tc>
        <w:tc>
          <w:tcPr>
            <w:tcW w:w="567" w:type="dxa"/>
            <w:vMerge/>
            <w:shd w:val="clear" w:color="auto" w:fill="auto"/>
            <w:hideMark/>
          </w:tcPr>
          <w:p w:rsidR="00B67DAC" w:rsidRPr="00B67DAC" w:rsidRDefault="00B67DAC" w:rsidP="00B67DAC">
            <w:pPr>
              <w:rPr>
                <w:rFonts w:ascii="Times New Roman" w:eastAsia="Calibri" w:hAnsi="Times New Roman"/>
                <w:sz w:val="24"/>
                <w:szCs w:val="24"/>
              </w:rPr>
            </w:pPr>
          </w:p>
        </w:tc>
        <w:tc>
          <w:tcPr>
            <w:tcW w:w="425" w:type="dxa"/>
            <w:vMerge/>
            <w:shd w:val="clear" w:color="auto" w:fill="auto"/>
            <w:hideMark/>
          </w:tcPr>
          <w:p w:rsidR="00B67DAC" w:rsidRPr="00B67DAC" w:rsidRDefault="00B67DAC" w:rsidP="00B67DAC">
            <w:pPr>
              <w:rPr>
                <w:rFonts w:ascii="Times New Roman" w:eastAsia="Calibri" w:hAnsi="Times New Roman"/>
                <w:sz w:val="24"/>
                <w:szCs w:val="24"/>
              </w:rPr>
            </w:pPr>
          </w:p>
        </w:tc>
        <w:tc>
          <w:tcPr>
            <w:tcW w:w="567" w:type="dxa"/>
            <w:shd w:val="clear" w:color="auto" w:fill="auto"/>
            <w:textDirection w:val="btLr"/>
            <w:hideMark/>
          </w:tcPr>
          <w:p w:rsidR="00B67DAC" w:rsidRPr="00B67DAC" w:rsidRDefault="00B67DAC" w:rsidP="00B67DAC">
            <w:pPr>
              <w:ind w:right="113" w:firstLine="11"/>
              <w:jc w:val="both"/>
              <w:rPr>
                <w:rFonts w:ascii="Times New Roman" w:eastAsia="Calibri" w:hAnsi="Times New Roman"/>
                <w:sz w:val="24"/>
                <w:szCs w:val="24"/>
              </w:rPr>
            </w:pPr>
            <w:r w:rsidRPr="00B67DAC">
              <w:rPr>
                <w:rFonts w:ascii="Times New Roman" w:eastAsia="Calibri" w:hAnsi="Times New Roman"/>
                <w:sz w:val="24"/>
                <w:szCs w:val="24"/>
              </w:rPr>
              <w:t>Подтвердили</w:t>
            </w:r>
          </w:p>
        </w:tc>
        <w:tc>
          <w:tcPr>
            <w:tcW w:w="567" w:type="dxa"/>
            <w:shd w:val="clear" w:color="auto" w:fill="auto"/>
            <w:textDirection w:val="btLr"/>
            <w:hideMark/>
          </w:tcPr>
          <w:p w:rsidR="00B67DAC" w:rsidRPr="00B67DAC" w:rsidRDefault="00B67DAC" w:rsidP="00B67DAC">
            <w:pPr>
              <w:ind w:right="113" w:firstLine="11"/>
              <w:jc w:val="both"/>
              <w:rPr>
                <w:rFonts w:ascii="Times New Roman" w:eastAsia="Calibri" w:hAnsi="Times New Roman"/>
                <w:sz w:val="24"/>
                <w:szCs w:val="24"/>
              </w:rPr>
            </w:pPr>
            <w:r w:rsidRPr="00B67DAC">
              <w:rPr>
                <w:rFonts w:ascii="Times New Roman" w:eastAsia="Calibri" w:hAnsi="Times New Roman"/>
                <w:sz w:val="24"/>
                <w:szCs w:val="24"/>
              </w:rPr>
              <w:t>Повысили</w:t>
            </w:r>
          </w:p>
        </w:tc>
        <w:tc>
          <w:tcPr>
            <w:tcW w:w="567" w:type="dxa"/>
            <w:shd w:val="clear" w:color="auto" w:fill="auto"/>
            <w:textDirection w:val="btLr"/>
          </w:tcPr>
          <w:p w:rsidR="00B67DAC" w:rsidRPr="00B67DAC" w:rsidRDefault="00B67DAC" w:rsidP="00B67DAC">
            <w:pPr>
              <w:ind w:right="113" w:firstLine="11"/>
              <w:jc w:val="both"/>
              <w:rPr>
                <w:rFonts w:ascii="Times New Roman" w:eastAsia="Calibri" w:hAnsi="Times New Roman"/>
                <w:sz w:val="24"/>
                <w:szCs w:val="24"/>
              </w:rPr>
            </w:pPr>
            <w:r w:rsidRPr="00B67DAC">
              <w:rPr>
                <w:rFonts w:ascii="Times New Roman" w:eastAsia="Calibri" w:hAnsi="Times New Roman"/>
                <w:sz w:val="24"/>
                <w:szCs w:val="24"/>
              </w:rPr>
              <w:t>Понизили</w:t>
            </w:r>
          </w:p>
        </w:tc>
        <w:tc>
          <w:tcPr>
            <w:tcW w:w="709" w:type="dxa"/>
            <w:vMerge/>
            <w:shd w:val="clear" w:color="auto" w:fill="auto"/>
            <w:hideMark/>
          </w:tcPr>
          <w:p w:rsidR="00B67DAC" w:rsidRPr="00B67DAC" w:rsidRDefault="00B67DAC" w:rsidP="00B67DAC">
            <w:pPr>
              <w:rPr>
                <w:rFonts w:ascii="Times New Roman" w:eastAsia="Calibri" w:hAnsi="Times New Roman"/>
                <w:sz w:val="24"/>
                <w:szCs w:val="24"/>
              </w:rPr>
            </w:pPr>
          </w:p>
        </w:tc>
        <w:tc>
          <w:tcPr>
            <w:tcW w:w="714" w:type="dxa"/>
            <w:vMerge/>
            <w:shd w:val="clear" w:color="auto" w:fill="auto"/>
            <w:hideMark/>
          </w:tcPr>
          <w:p w:rsidR="00B67DAC" w:rsidRPr="00B67DAC" w:rsidRDefault="00B67DAC" w:rsidP="00B67DAC">
            <w:pPr>
              <w:rPr>
                <w:rFonts w:ascii="Times New Roman" w:eastAsia="Calibri" w:hAnsi="Times New Roman"/>
                <w:sz w:val="24"/>
                <w:szCs w:val="24"/>
              </w:rPr>
            </w:pPr>
          </w:p>
        </w:tc>
        <w:tc>
          <w:tcPr>
            <w:tcW w:w="705" w:type="dxa"/>
            <w:vMerge/>
            <w:shd w:val="clear" w:color="auto" w:fill="auto"/>
          </w:tcPr>
          <w:p w:rsidR="00B67DAC" w:rsidRPr="00B67DAC" w:rsidRDefault="00B67DAC" w:rsidP="00B67DAC">
            <w:pPr>
              <w:rPr>
                <w:rFonts w:ascii="Times New Roman" w:eastAsia="Calibri" w:hAnsi="Times New Roman"/>
                <w:sz w:val="24"/>
                <w:szCs w:val="24"/>
              </w:rPr>
            </w:pPr>
          </w:p>
        </w:tc>
      </w:tr>
      <w:tr w:rsidR="00B67DAC" w:rsidRPr="00B67DAC" w:rsidTr="00B67DAC">
        <w:trPr>
          <w:trHeight w:val="280"/>
          <w:jc w:val="center"/>
        </w:trPr>
        <w:tc>
          <w:tcPr>
            <w:tcW w:w="10491" w:type="dxa"/>
            <w:gridSpan w:val="14"/>
            <w:shd w:val="clear" w:color="auto" w:fill="auto"/>
          </w:tcPr>
          <w:p w:rsidR="00B67DAC" w:rsidRPr="00B67DAC" w:rsidRDefault="00B67DAC" w:rsidP="00B67DAC">
            <w:pPr>
              <w:ind w:firstLine="11"/>
              <w:jc w:val="center"/>
              <w:rPr>
                <w:rFonts w:ascii="Times New Roman" w:eastAsia="Calibri" w:hAnsi="Times New Roman"/>
                <w:b/>
                <w:sz w:val="28"/>
                <w:szCs w:val="28"/>
              </w:rPr>
            </w:pPr>
            <w:r w:rsidRPr="00B67DAC">
              <w:rPr>
                <w:rFonts w:ascii="Times New Roman" w:eastAsia="Calibri" w:hAnsi="Times New Roman"/>
                <w:b/>
                <w:sz w:val="28"/>
                <w:szCs w:val="28"/>
              </w:rPr>
              <w:t>2016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23</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русский язык</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Вальтерова С.И.</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87</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32,5</w:t>
            </w:r>
          </w:p>
        </w:tc>
      </w:tr>
      <w:tr w:rsidR="00B67DAC" w:rsidRPr="00B67DAC" w:rsidTr="00B67DAC">
        <w:trPr>
          <w:trHeight w:val="280"/>
          <w:jc w:val="center"/>
        </w:trPr>
        <w:tc>
          <w:tcPr>
            <w:tcW w:w="542" w:type="dxa"/>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23</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математика</w:t>
            </w:r>
          </w:p>
        </w:tc>
        <w:tc>
          <w:tcPr>
            <w:tcW w:w="1984" w:type="dxa"/>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Сенченкова Н.Н.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13</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43,5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13,1</w:t>
            </w:r>
          </w:p>
        </w:tc>
      </w:tr>
      <w:tr w:rsidR="00B67DAC" w:rsidRPr="00B67DAC" w:rsidTr="00B67DAC">
        <w:trPr>
          <w:trHeight w:val="280"/>
          <w:jc w:val="center"/>
        </w:trPr>
        <w:tc>
          <w:tcPr>
            <w:tcW w:w="542"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«алгебра»</w:t>
            </w: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15</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34,8</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r>
      <w:tr w:rsidR="00B67DAC" w:rsidRPr="00B67DAC" w:rsidTr="00B67DAC">
        <w:trPr>
          <w:trHeight w:val="280"/>
          <w:jc w:val="center"/>
        </w:trPr>
        <w:tc>
          <w:tcPr>
            <w:tcW w:w="542"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«геометрия»</w:t>
            </w: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47,8</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13</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история</w:t>
            </w:r>
          </w:p>
        </w:tc>
        <w:tc>
          <w:tcPr>
            <w:tcW w:w="1984" w:type="dxa"/>
            <w:shd w:val="clear" w:color="auto" w:fill="auto"/>
          </w:tcPr>
          <w:p w:rsidR="00B67DAC" w:rsidRPr="00B67DAC" w:rsidRDefault="00B67DAC" w:rsidP="00B67DAC">
            <w:pPr>
              <w:ind w:right="-108"/>
              <w:jc w:val="both"/>
              <w:rPr>
                <w:rFonts w:ascii="Times New Roman" w:eastAsia="Calibri" w:hAnsi="Times New Roman"/>
                <w:sz w:val="24"/>
                <w:szCs w:val="24"/>
              </w:rPr>
            </w:pPr>
            <w:r w:rsidRPr="00B67DAC">
              <w:rPr>
                <w:rFonts w:ascii="Times New Roman" w:eastAsia="Calibri" w:hAnsi="Times New Roman"/>
                <w:sz w:val="24"/>
                <w:szCs w:val="24"/>
              </w:rPr>
              <w:t>Кукушкина Ю.Н.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12</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53,9</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13,7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 xml:space="preserve">обществознание </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Хилькевич Т.Ю.</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w:t>
            </w:r>
          </w:p>
        </w:tc>
        <w:tc>
          <w:tcPr>
            <w:tcW w:w="567" w:type="dxa"/>
            <w:shd w:val="clear" w:color="auto" w:fill="auto"/>
          </w:tcPr>
          <w:p w:rsidR="00B67DAC" w:rsidRPr="00B67DAC" w:rsidRDefault="00B67DAC" w:rsidP="00B67DAC">
            <w:pPr>
              <w:ind w:firstLine="11"/>
              <w:rPr>
                <w:rFonts w:ascii="Times New Roman" w:eastAsia="Calibri" w:hAnsi="Times New Roman"/>
                <w:sz w:val="24"/>
                <w:szCs w:val="24"/>
              </w:rPr>
            </w:pPr>
            <w:r w:rsidRPr="00B67DAC">
              <w:rPr>
                <w:rFonts w:ascii="Times New Roman" w:eastAsia="Calibri" w:hAnsi="Times New Roman"/>
                <w:sz w:val="24"/>
                <w:szCs w:val="24"/>
              </w:rPr>
              <w:t>8</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90,5</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52,4</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24,3</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физика</w:t>
            </w:r>
          </w:p>
        </w:tc>
        <w:tc>
          <w:tcPr>
            <w:tcW w:w="1984" w:type="dxa"/>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Шаромов И.А.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химия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Москвина О.Н.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30</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6</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биология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Арефьева Е.В.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19,7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английский язык</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Маркова О.Ю.</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53</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информатика и ИКТ</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Шаромов И.А.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w:t>
            </w:r>
          </w:p>
        </w:tc>
      </w:tr>
      <w:tr w:rsidR="00B67DAC" w:rsidRPr="00B67DAC" w:rsidTr="00B67DAC">
        <w:trPr>
          <w:trHeight w:val="280"/>
          <w:jc w:val="center"/>
        </w:trPr>
        <w:tc>
          <w:tcPr>
            <w:tcW w:w="10491" w:type="dxa"/>
            <w:gridSpan w:val="14"/>
            <w:shd w:val="clear" w:color="auto" w:fill="auto"/>
          </w:tcPr>
          <w:p w:rsidR="00B67DAC" w:rsidRPr="00B67DAC" w:rsidRDefault="00B67DAC" w:rsidP="00B67DAC">
            <w:pPr>
              <w:ind w:firstLine="11"/>
              <w:jc w:val="center"/>
              <w:rPr>
                <w:rFonts w:ascii="Times New Roman" w:eastAsia="Calibri" w:hAnsi="Times New Roman"/>
                <w:b/>
                <w:sz w:val="28"/>
                <w:szCs w:val="28"/>
              </w:rPr>
            </w:pPr>
            <w:r w:rsidRPr="00B67DAC">
              <w:rPr>
                <w:rFonts w:ascii="Times New Roman" w:eastAsia="Calibri" w:hAnsi="Times New Roman"/>
                <w:b/>
                <w:sz w:val="28"/>
                <w:szCs w:val="28"/>
              </w:rPr>
              <w:t>2017</w:t>
            </w:r>
          </w:p>
        </w:tc>
      </w:tr>
      <w:tr w:rsidR="00B67DAC" w:rsidRPr="00B67DAC" w:rsidTr="00B67DAC">
        <w:trPr>
          <w:trHeight w:val="280"/>
          <w:jc w:val="center"/>
        </w:trPr>
        <w:tc>
          <w:tcPr>
            <w:tcW w:w="542" w:type="dxa"/>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40</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русский язык</w:t>
            </w:r>
          </w:p>
        </w:tc>
        <w:tc>
          <w:tcPr>
            <w:tcW w:w="1984" w:type="dxa"/>
            <w:shd w:val="clear" w:color="auto" w:fill="auto"/>
          </w:tcPr>
          <w:p w:rsidR="00B67DAC" w:rsidRPr="00B67DAC" w:rsidRDefault="00B67DAC" w:rsidP="00B67DAC">
            <w:pPr>
              <w:jc w:val="both"/>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97,5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80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hAnsi="Times New Roman"/>
                <w:sz w:val="24"/>
                <w:szCs w:val="24"/>
                <w:lang w:eastAsia="en-US"/>
              </w:rPr>
              <w:t>31,2</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39</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Южакова 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B67DAC" w:rsidRPr="00B67DAC" w:rsidRDefault="00B67DAC" w:rsidP="00B67DAC">
            <w:pPr>
              <w:spacing w:line="276" w:lineRule="auto"/>
              <w:jc w:val="center"/>
              <w:rPr>
                <w:rFonts w:ascii="Times New Roman" w:hAnsi="Times New Roman"/>
                <w:sz w:val="24"/>
                <w:szCs w:val="24"/>
                <w:lang w:eastAsia="en-US"/>
              </w:rPr>
            </w:pPr>
            <w:r w:rsidRPr="00B67DAC">
              <w:rPr>
                <w:rFonts w:ascii="Times New Roman" w:hAnsi="Times New Roman"/>
                <w:sz w:val="24"/>
                <w:szCs w:val="24"/>
                <w:lang w:eastAsia="en-US"/>
              </w:rPr>
              <w:t>80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31,8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vMerge/>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Голубенко Т.В.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3</w:t>
            </w:r>
          </w:p>
        </w:tc>
        <w:tc>
          <w:tcPr>
            <w:tcW w:w="2010" w:type="dxa"/>
            <w:gridSpan w:val="2"/>
            <w:tcBorders>
              <w:bottom w:val="single" w:sz="4" w:space="0" w:color="auto"/>
            </w:tcBorders>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литература</w:t>
            </w:r>
          </w:p>
        </w:tc>
        <w:tc>
          <w:tcPr>
            <w:tcW w:w="1984" w:type="dxa"/>
            <w:tcBorders>
              <w:bottom w:val="single" w:sz="4" w:space="0" w:color="auto"/>
            </w:tcBorders>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Южакова Н.А.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40</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математика</w:t>
            </w:r>
          </w:p>
        </w:tc>
        <w:tc>
          <w:tcPr>
            <w:tcW w:w="1984" w:type="dxa"/>
            <w:tcBorders>
              <w:bottom w:val="single" w:sz="4" w:space="0" w:color="auto"/>
            </w:tcBorders>
            <w:shd w:val="clear" w:color="auto" w:fill="auto"/>
          </w:tcPr>
          <w:p w:rsidR="00B67DAC" w:rsidRPr="00B67DAC" w:rsidRDefault="00B67DAC" w:rsidP="00B67DAC">
            <w:pPr>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14</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97,5</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62,5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14,8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Сенченкова Н.Н.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96</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64</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14,4</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Гетманова Л.В.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15,4</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40</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«алгебра»</w:t>
            </w: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97,5</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52,5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10,1</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Сенченкова Н.Н.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96</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52</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Гетманова Л.В.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53,3</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40</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«геометрия»</w:t>
            </w: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16</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62,5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Сенченкова Н.Н.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rPr>
                <w:rFonts w:ascii="Times New Roman" w:eastAsia="Calibri" w:hAnsi="Times New Roman"/>
                <w:sz w:val="24"/>
                <w:szCs w:val="24"/>
              </w:rPr>
            </w:pPr>
            <w:r w:rsidRPr="00B67DAC">
              <w:rPr>
                <w:rFonts w:ascii="Times New Roman" w:eastAsia="Calibri" w:hAnsi="Times New Roman"/>
                <w:sz w:val="24"/>
                <w:szCs w:val="24"/>
              </w:rPr>
              <w:t>14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4,76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15</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tcBorders>
              <w:bottom w:val="single" w:sz="4" w:space="0" w:color="auto"/>
            </w:tcBorders>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Гетманова Л.В.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5</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история</w:t>
            </w:r>
          </w:p>
        </w:tc>
        <w:tc>
          <w:tcPr>
            <w:tcW w:w="1984" w:type="dxa"/>
            <w:shd w:val="clear" w:color="auto" w:fill="auto"/>
          </w:tcPr>
          <w:p w:rsidR="00B67DAC" w:rsidRPr="00B67DAC" w:rsidRDefault="00B67DAC" w:rsidP="00B67DAC">
            <w:pPr>
              <w:ind w:right="-108"/>
              <w:jc w:val="both"/>
              <w:rPr>
                <w:rFonts w:ascii="Times New Roman" w:eastAsia="Calibri" w:hAnsi="Times New Roman"/>
                <w:sz w:val="24"/>
                <w:szCs w:val="24"/>
              </w:rPr>
            </w:pPr>
            <w:r w:rsidRPr="00B67DAC">
              <w:rPr>
                <w:rFonts w:ascii="Times New Roman" w:eastAsia="Calibri" w:hAnsi="Times New Roman"/>
                <w:sz w:val="24"/>
                <w:szCs w:val="24"/>
              </w:rPr>
              <w:t>Огаркова Н.С.</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28</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 xml:space="preserve">обществознание </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67,9</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27,5</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27</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Хилькевич Т.Ю.</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70,4</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Огаркова Н.С.</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21</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16</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физика</w:t>
            </w:r>
          </w:p>
        </w:tc>
        <w:tc>
          <w:tcPr>
            <w:tcW w:w="1984" w:type="dxa"/>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Шаромов И.А.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31,3</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18,1</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3</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химия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Москвина О.Н.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29</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география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Ярославцева Н.Н.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75</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14,5</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13</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биология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Арефьева Е.В.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30,8</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23</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английский язык</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Иванова К.А.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55</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7</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информатика и ИКТ</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Шаромов И.А.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85,7</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57,1</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13,9</w:t>
            </w:r>
          </w:p>
        </w:tc>
      </w:tr>
      <w:tr w:rsidR="00B67DAC" w:rsidRPr="00B67DAC" w:rsidTr="00B67DAC">
        <w:trPr>
          <w:trHeight w:val="280"/>
          <w:jc w:val="center"/>
        </w:trPr>
        <w:tc>
          <w:tcPr>
            <w:tcW w:w="10491" w:type="dxa"/>
            <w:gridSpan w:val="14"/>
            <w:shd w:val="clear" w:color="auto" w:fill="auto"/>
          </w:tcPr>
          <w:p w:rsidR="00B67DAC" w:rsidRPr="00B67DAC" w:rsidRDefault="00B67DAC" w:rsidP="00B67DAC">
            <w:pPr>
              <w:ind w:firstLine="11"/>
              <w:jc w:val="center"/>
              <w:rPr>
                <w:rFonts w:ascii="Times New Roman" w:eastAsia="Calibri" w:hAnsi="Times New Roman"/>
                <w:b/>
                <w:sz w:val="28"/>
                <w:szCs w:val="28"/>
              </w:rPr>
            </w:pPr>
            <w:r w:rsidRPr="00B67DAC">
              <w:rPr>
                <w:rFonts w:ascii="Times New Roman" w:eastAsia="Calibri" w:hAnsi="Times New Roman"/>
                <w:b/>
                <w:sz w:val="28"/>
                <w:szCs w:val="28"/>
              </w:rPr>
              <w:t>2018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12</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русский язык</w:t>
            </w:r>
          </w:p>
        </w:tc>
        <w:tc>
          <w:tcPr>
            <w:tcW w:w="1984" w:type="dxa"/>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Климова Т.Д.</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28</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12</w:t>
            </w:r>
          </w:p>
        </w:tc>
        <w:tc>
          <w:tcPr>
            <w:tcW w:w="2010" w:type="dxa"/>
            <w:gridSpan w:val="2"/>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математика</w:t>
            </w:r>
          </w:p>
        </w:tc>
        <w:tc>
          <w:tcPr>
            <w:tcW w:w="1984" w:type="dxa"/>
            <w:vMerge w:val="restart"/>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Гетманова Л.В.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75</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12</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«алгебра»</w:t>
            </w: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66,7</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12</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12</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модуль «геометрия»</w:t>
            </w:r>
          </w:p>
        </w:tc>
        <w:tc>
          <w:tcPr>
            <w:tcW w:w="1984" w:type="dxa"/>
            <w:vMerge/>
            <w:shd w:val="clear" w:color="auto" w:fill="auto"/>
          </w:tcPr>
          <w:p w:rsidR="00B67DAC" w:rsidRPr="00B67DAC" w:rsidRDefault="00B67DAC" w:rsidP="00B67DAC">
            <w:pPr>
              <w:ind w:firstLine="11"/>
              <w:jc w:val="both"/>
              <w:rPr>
                <w:rFonts w:ascii="Times New Roman" w:eastAsia="Calibri" w:hAnsi="Times New Roman"/>
                <w:sz w:val="24"/>
                <w:szCs w:val="24"/>
              </w:rPr>
            </w:pP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8</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66,7</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биология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Арефьева Е.В.</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33</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литература</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Климова Т.Д.</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обществознание</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Тетеркина А.Д.</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90,9</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72,7</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26</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2</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физика</w:t>
            </w:r>
          </w:p>
        </w:tc>
        <w:tc>
          <w:tcPr>
            <w:tcW w:w="1984" w:type="dxa"/>
            <w:shd w:val="clear" w:color="auto" w:fill="auto"/>
          </w:tcPr>
          <w:p w:rsidR="00B67DAC" w:rsidRPr="00B67DAC" w:rsidRDefault="00B67DAC" w:rsidP="00B67DAC">
            <w:pPr>
              <w:jc w:val="both"/>
              <w:rPr>
                <w:rFonts w:ascii="Times New Roman" w:eastAsia="Calibri" w:hAnsi="Times New Roman"/>
                <w:sz w:val="24"/>
                <w:szCs w:val="24"/>
              </w:rPr>
            </w:pPr>
            <w:r w:rsidRPr="00B67DAC">
              <w:rPr>
                <w:rFonts w:ascii="Times New Roman" w:eastAsia="Calibri" w:hAnsi="Times New Roman"/>
                <w:sz w:val="24"/>
                <w:szCs w:val="24"/>
              </w:rPr>
              <w:t>Шаромов И.А.</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17</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4</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география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Рыжук Т.И.</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4</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50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19</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история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Огаркова Н.С.</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25</w:t>
            </w:r>
          </w:p>
        </w:tc>
      </w:tr>
      <w:tr w:rsidR="00B67DAC" w:rsidRPr="00B67DAC" w:rsidTr="00B67DAC">
        <w:trPr>
          <w:trHeight w:val="280"/>
          <w:jc w:val="center"/>
        </w:trPr>
        <w:tc>
          <w:tcPr>
            <w:tcW w:w="542"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1</w:t>
            </w:r>
          </w:p>
        </w:tc>
        <w:tc>
          <w:tcPr>
            <w:tcW w:w="2010" w:type="dxa"/>
            <w:gridSpan w:val="2"/>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химия</w:t>
            </w:r>
          </w:p>
        </w:tc>
        <w:tc>
          <w:tcPr>
            <w:tcW w:w="1984" w:type="dxa"/>
            <w:shd w:val="clear" w:color="auto" w:fill="auto"/>
          </w:tcPr>
          <w:p w:rsidR="00B67DAC" w:rsidRPr="00B67DAC" w:rsidRDefault="00B67DAC" w:rsidP="00B67DAC">
            <w:pPr>
              <w:ind w:firstLine="11"/>
              <w:jc w:val="both"/>
              <w:rPr>
                <w:rFonts w:ascii="Times New Roman" w:eastAsia="Calibri" w:hAnsi="Times New Roman"/>
                <w:sz w:val="24"/>
                <w:szCs w:val="24"/>
              </w:rPr>
            </w:pPr>
            <w:r w:rsidRPr="00B67DAC">
              <w:rPr>
                <w:rFonts w:ascii="Times New Roman" w:eastAsia="Calibri" w:hAnsi="Times New Roman"/>
                <w:sz w:val="24"/>
                <w:szCs w:val="24"/>
              </w:rPr>
              <w:t>Москвина О.Н.</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42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w:t>
            </w:r>
          </w:p>
        </w:tc>
        <w:tc>
          <w:tcPr>
            <w:tcW w:w="567"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0</w:t>
            </w:r>
          </w:p>
        </w:tc>
        <w:tc>
          <w:tcPr>
            <w:tcW w:w="709"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14"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100</w:t>
            </w:r>
          </w:p>
        </w:tc>
        <w:tc>
          <w:tcPr>
            <w:tcW w:w="705" w:type="dxa"/>
            <w:shd w:val="clear" w:color="auto" w:fill="auto"/>
          </w:tcPr>
          <w:p w:rsidR="00B67DAC" w:rsidRPr="00B67DAC" w:rsidRDefault="00B67DAC" w:rsidP="00B67DAC">
            <w:pPr>
              <w:ind w:firstLine="11"/>
              <w:jc w:val="center"/>
              <w:rPr>
                <w:rFonts w:ascii="Times New Roman" w:eastAsia="Calibri" w:hAnsi="Times New Roman"/>
                <w:sz w:val="24"/>
                <w:szCs w:val="24"/>
              </w:rPr>
            </w:pPr>
            <w:r w:rsidRPr="00B67DAC">
              <w:rPr>
                <w:rFonts w:ascii="Times New Roman" w:eastAsia="Calibri" w:hAnsi="Times New Roman"/>
                <w:sz w:val="24"/>
                <w:szCs w:val="24"/>
              </w:rPr>
              <w:t>27</w:t>
            </w:r>
          </w:p>
        </w:tc>
      </w:tr>
    </w:tbl>
    <w:p w:rsidR="00B67DAC" w:rsidRDefault="00B67DAC" w:rsidP="00B67DAC">
      <w:pPr>
        <w:spacing w:after="0" w:line="240" w:lineRule="auto"/>
        <w:ind w:firstLine="567"/>
        <w:jc w:val="both"/>
        <w:rPr>
          <w:rFonts w:ascii="Times New Roman" w:eastAsia="Calibri" w:hAnsi="Times New Roman" w:cs="Times New Roman"/>
          <w:b/>
          <w:sz w:val="28"/>
          <w:szCs w:val="28"/>
        </w:rPr>
      </w:pPr>
    </w:p>
    <w:p w:rsidR="00B67DAC" w:rsidRPr="00B67DAC" w:rsidRDefault="00B67DAC" w:rsidP="00B67DAC">
      <w:pPr>
        <w:spacing w:after="0" w:line="240" w:lineRule="auto"/>
        <w:ind w:firstLine="567"/>
        <w:jc w:val="both"/>
        <w:rPr>
          <w:rFonts w:ascii="Times New Roman" w:eastAsia="Calibri" w:hAnsi="Times New Roman" w:cs="Times New Roman"/>
          <w:color w:val="0070C0"/>
          <w:sz w:val="28"/>
          <w:szCs w:val="28"/>
        </w:rPr>
      </w:pPr>
      <w:r w:rsidRPr="00B67DAC">
        <w:rPr>
          <w:rFonts w:ascii="Times New Roman" w:eastAsia="Calibri" w:hAnsi="Times New Roman" w:cs="Times New Roman"/>
          <w:b/>
          <w:sz w:val="28"/>
          <w:szCs w:val="28"/>
        </w:rPr>
        <w:t xml:space="preserve">Выводы: </w:t>
      </w:r>
      <w:r w:rsidRPr="00B67DAC">
        <w:rPr>
          <w:rFonts w:ascii="Times New Roman" w:eastAsia="Calibri" w:hAnsi="Times New Roman" w:cs="Times New Roman"/>
          <w:sz w:val="28"/>
          <w:szCs w:val="28"/>
        </w:rPr>
        <w:t>ГИА за курс основной школы проведено в форме ОГЭ. В 2017-2018 учебном году большинство выпускников уровня основного общего образования подтвердили свои знания в ходе ГИА – 64,5 % (40 из 62 чел.) (в прошлом году 58,5 % (117 из 200 чел.); 30,7 % (19 из 62 чел.) – повысили (прошлом году 23 % (46 из 200 чел.); 4,8 % (3 из 62 чел.) – понизили (прошлом году 18,5 % (37 из 200).</w:t>
      </w:r>
      <w:r w:rsidRPr="00B67DAC">
        <w:rPr>
          <w:rFonts w:ascii="Times New Roman" w:eastAsia="Calibri" w:hAnsi="Times New Roman" w:cs="Times New Roman"/>
          <w:color w:val="0070C0"/>
          <w:sz w:val="28"/>
          <w:szCs w:val="28"/>
        </w:rPr>
        <w:t xml:space="preserve"> </w:t>
      </w:r>
    </w:p>
    <w:p w:rsidR="00B67DAC" w:rsidRPr="00B67DAC"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 xml:space="preserve">Понижение общей успеваемости  (без учета пересдачи) по обществознанию на  9,1 %, повышение по русскому языку и математике на 2,5 %, по географии на 25 %, по </w:t>
      </w:r>
      <w:r w:rsidRPr="00B67DAC">
        <w:rPr>
          <w:rFonts w:ascii="Times New Roman" w:eastAsia="Calibri" w:hAnsi="Times New Roman"/>
          <w:sz w:val="28"/>
          <w:szCs w:val="28"/>
        </w:rPr>
        <w:t>информатика и ИКТ на 12,5 %.</w:t>
      </w:r>
    </w:p>
    <w:p w:rsidR="00B67DAC" w:rsidRPr="00530EA1" w:rsidRDefault="00B67DAC" w:rsidP="00B67DAC">
      <w:pPr>
        <w:spacing w:after="0" w:line="240" w:lineRule="auto"/>
        <w:ind w:firstLine="567"/>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Стабильное качество по химии, 100 %., понижение качества по русскому языку  на 30 %, по литературе на 100 %, по физике на 31,3 %, повышение по математике            на 12,5 %, истории на 100 %, обществознанию на 4,8 %, по географии на 25 %,                  по биологии на 69,2 %.</w:t>
      </w:r>
    </w:p>
    <w:p w:rsidR="002A6DFE" w:rsidRDefault="002A6DFE" w:rsidP="00B67DAC">
      <w:pPr>
        <w:spacing w:after="0" w:line="240" w:lineRule="auto"/>
        <w:ind w:firstLine="567"/>
        <w:jc w:val="center"/>
        <w:rPr>
          <w:rFonts w:ascii="Times New Roman" w:eastAsia="Calibri" w:hAnsi="Times New Roman" w:cs="Times New Roman"/>
          <w:b/>
          <w:color w:val="0070C0"/>
          <w:sz w:val="28"/>
          <w:szCs w:val="28"/>
        </w:rPr>
      </w:pPr>
    </w:p>
    <w:p w:rsidR="00B67DAC" w:rsidRPr="00B67DAC" w:rsidRDefault="00B67DAC" w:rsidP="00B67DAC">
      <w:pPr>
        <w:spacing w:after="0" w:line="240" w:lineRule="auto"/>
        <w:ind w:firstLine="567"/>
        <w:jc w:val="center"/>
        <w:rPr>
          <w:rFonts w:ascii="Times New Roman" w:eastAsia="Calibri" w:hAnsi="Times New Roman" w:cs="Times New Roman"/>
          <w:b/>
          <w:sz w:val="28"/>
          <w:szCs w:val="28"/>
        </w:rPr>
      </w:pPr>
      <w:r w:rsidRPr="00B67DAC">
        <w:rPr>
          <w:rFonts w:ascii="Times New Roman" w:eastAsia="Calibri" w:hAnsi="Times New Roman" w:cs="Times New Roman"/>
          <w:b/>
          <w:sz w:val="28"/>
          <w:szCs w:val="28"/>
        </w:rPr>
        <w:t>Перспективные направления деятельности:</w:t>
      </w:r>
    </w:p>
    <w:p w:rsidR="00B67DAC" w:rsidRPr="00B67DAC" w:rsidRDefault="00B67DAC" w:rsidP="00B67DAC">
      <w:pPr>
        <w:pStyle w:val="ad"/>
        <w:numPr>
          <w:ilvl w:val="0"/>
          <w:numId w:val="13"/>
        </w:numPr>
        <w:tabs>
          <w:tab w:val="left" w:pos="993"/>
        </w:tabs>
        <w:spacing w:after="0" w:line="240" w:lineRule="auto"/>
        <w:ind w:left="0" w:firstLine="567"/>
        <w:jc w:val="both"/>
        <w:rPr>
          <w:rFonts w:ascii="Times New Roman" w:hAnsi="Times New Roman"/>
          <w:sz w:val="28"/>
          <w:szCs w:val="28"/>
        </w:rPr>
      </w:pPr>
      <w:r w:rsidRPr="00B67DAC">
        <w:rPr>
          <w:rFonts w:ascii="Times New Roman" w:hAnsi="Times New Roman"/>
          <w:sz w:val="28"/>
          <w:szCs w:val="28"/>
        </w:rPr>
        <w:t>Усилить работу с резервом хорошистов через индивидуально-дифференцированный подход в урочное и внеурочное время.</w:t>
      </w:r>
    </w:p>
    <w:p w:rsidR="00B67DAC" w:rsidRPr="00B67DAC" w:rsidRDefault="00B67DAC" w:rsidP="00B67DAC">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Усилить работу, направленную на повышение качества ЗУН на ГИА по истории в формате ЕГЭ и обществознанию в формате ОГЭ и ЕГЭ.</w:t>
      </w:r>
    </w:p>
    <w:p w:rsidR="00B67DAC" w:rsidRPr="00B67DAC" w:rsidRDefault="00B67DAC" w:rsidP="00B67DAC">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Усилить работу по тематическому учету ЗУН каждого обучающегося  через зачетную систему.</w:t>
      </w:r>
    </w:p>
    <w:p w:rsidR="00B67DAC" w:rsidRPr="00B67DAC" w:rsidRDefault="00B67DAC" w:rsidP="00B67DAC">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B67DAC">
        <w:rPr>
          <w:rFonts w:ascii="Times New Roman" w:eastAsia="Calibri" w:hAnsi="Times New Roman" w:cs="Times New Roman"/>
          <w:sz w:val="28"/>
          <w:szCs w:val="28"/>
        </w:rPr>
        <w:t>Формирование мотивации к обучению у обучающихся.</w:t>
      </w:r>
    </w:p>
    <w:p w:rsidR="007F6835" w:rsidRPr="004A277A" w:rsidRDefault="007F6835" w:rsidP="007F6835">
      <w:pPr>
        <w:spacing w:after="0" w:line="240" w:lineRule="auto"/>
        <w:ind w:firstLine="567"/>
        <w:jc w:val="both"/>
        <w:rPr>
          <w:rFonts w:ascii="Times New Roman" w:eastAsia="Calibri" w:hAnsi="Times New Roman" w:cs="Times New Roman"/>
          <w:color w:val="0070C0"/>
          <w:sz w:val="28"/>
          <w:szCs w:val="28"/>
        </w:rPr>
      </w:pPr>
    </w:p>
    <w:tbl>
      <w:tblPr>
        <w:tblStyle w:val="ae"/>
        <w:tblW w:w="10741" w:type="dxa"/>
        <w:jc w:val="center"/>
        <w:tblLayout w:type="fixed"/>
        <w:tblLook w:val="04A0" w:firstRow="1" w:lastRow="0" w:firstColumn="1" w:lastColumn="0" w:noHBand="0" w:noVBand="1"/>
      </w:tblPr>
      <w:tblGrid>
        <w:gridCol w:w="2235"/>
        <w:gridCol w:w="2126"/>
        <w:gridCol w:w="2126"/>
        <w:gridCol w:w="2127"/>
        <w:gridCol w:w="2127"/>
      </w:tblGrid>
      <w:tr w:rsidR="00B67DAC" w:rsidRPr="004A277A" w:rsidTr="002A6DFE">
        <w:trPr>
          <w:jc w:val="center"/>
        </w:trPr>
        <w:tc>
          <w:tcPr>
            <w:tcW w:w="2235" w:type="dxa"/>
          </w:tcPr>
          <w:p w:rsidR="00B67DAC" w:rsidRPr="00C50089" w:rsidRDefault="00B67DAC" w:rsidP="00B67DAC">
            <w:pPr>
              <w:jc w:val="center"/>
              <w:rPr>
                <w:rFonts w:ascii="Times New Roman" w:hAnsi="Times New Roman"/>
                <w:color w:val="0070C0"/>
                <w:sz w:val="28"/>
                <w:szCs w:val="28"/>
              </w:rPr>
            </w:pP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 xml:space="preserve">Показатель </w:t>
            </w:r>
          </w:p>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за 2014-2015</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Показатель</w:t>
            </w:r>
          </w:p>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 xml:space="preserve"> за 2015-2016</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 xml:space="preserve">Показатель </w:t>
            </w:r>
          </w:p>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за 2016-2017</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 xml:space="preserve">Показатель </w:t>
            </w:r>
          </w:p>
          <w:p w:rsidR="00B67DAC" w:rsidRPr="00C50089" w:rsidRDefault="00B67DAC" w:rsidP="00B67DAC">
            <w:pPr>
              <w:jc w:val="center"/>
              <w:rPr>
                <w:rFonts w:ascii="Times New Roman" w:hAnsi="Times New Roman"/>
                <w:color w:val="0070C0"/>
                <w:sz w:val="28"/>
                <w:szCs w:val="28"/>
              </w:rPr>
            </w:pPr>
            <w:r w:rsidRPr="00C50089">
              <w:rPr>
                <w:rFonts w:ascii="Times New Roman" w:hAnsi="Times New Roman"/>
                <w:sz w:val="28"/>
                <w:szCs w:val="28"/>
              </w:rPr>
              <w:t>за 2017-2018</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Общая успеваемость</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Уровень качества образования по уровням образования (%):</w:t>
            </w:r>
          </w:p>
        </w:tc>
        <w:tc>
          <w:tcPr>
            <w:tcW w:w="2126"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53,7</w:t>
            </w:r>
          </w:p>
        </w:tc>
        <w:tc>
          <w:tcPr>
            <w:tcW w:w="2126"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44,94</w:t>
            </w:r>
          </w:p>
        </w:tc>
        <w:tc>
          <w:tcPr>
            <w:tcW w:w="2127"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49,5</w:t>
            </w:r>
          </w:p>
        </w:tc>
        <w:tc>
          <w:tcPr>
            <w:tcW w:w="2127" w:type="dxa"/>
          </w:tcPr>
          <w:p w:rsidR="00B67DAC" w:rsidRPr="00C50089" w:rsidRDefault="00B67DAC" w:rsidP="00B67DAC">
            <w:pPr>
              <w:jc w:val="center"/>
              <w:rPr>
                <w:rFonts w:ascii="Times New Roman" w:hAnsi="Times New Roman"/>
                <w:b/>
                <w:sz w:val="28"/>
                <w:szCs w:val="28"/>
              </w:rPr>
            </w:pPr>
            <w:r w:rsidRPr="00C50089">
              <w:rPr>
                <w:rFonts w:ascii="Times New Roman" w:hAnsi="Times New Roman"/>
                <w:b/>
                <w:sz w:val="28"/>
                <w:szCs w:val="28"/>
              </w:rPr>
              <w:t>43,2</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начальное общее</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69,2</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60,63</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67,5</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58,4</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основное общее</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44,1</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40,71</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43,6</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40,58</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среднее общее</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37</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19,4</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23,1</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26,85</w:t>
            </w:r>
          </w:p>
        </w:tc>
      </w:tr>
      <w:tr w:rsidR="00B67DAC" w:rsidRPr="004A277A" w:rsidTr="002A6DFE">
        <w:trPr>
          <w:jc w:val="center"/>
        </w:trPr>
        <w:tc>
          <w:tcPr>
            <w:tcW w:w="2235" w:type="dxa"/>
          </w:tcPr>
          <w:p w:rsidR="00B67DAC" w:rsidRPr="007310CA" w:rsidRDefault="00B67DAC" w:rsidP="00B67DAC">
            <w:pPr>
              <w:jc w:val="center"/>
              <w:rPr>
                <w:rFonts w:ascii="Times New Roman" w:hAnsi="Times New Roman"/>
                <w:b/>
                <w:sz w:val="28"/>
                <w:szCs w:val="28"/>
              </w:rPr>
            </w:pPr>
            <w:r w:rsidRPr="007310CA">
              <w:rPr>
                <w:rFonts w:ascii="Times New Roman" w:hAnsi="Times New Roman"/>
                <w:b/>
                <w:sz w:val="28"/>
                <w:szCs w:val="28"/>
              </w:rPr>
              <w:t>Результаты ЦТ в 4-х классах (%):</w:t>
            </w:r>
          </w:p>
        </w:tc>
        <w:tc>
          <w:tcPr>
            <w:tcW w:w="2126" w:type="dxa"/>
          </w:tcPr>
          <w:p w:rsidR="00B67DAC" w:rsidRPr="00C50089" w:rsidRDefault="00B67DAC" w:rsidP="00B67DAC">
            <w:pPr>
              <w:jc w:val="center"/>
              <w:rPr>
                <w:rFonts w:ascii="Times New Roman" w:hAnsi="Times New Roman"/>
                <w:color w:val="0070C0"/>
                <w:sz w:val="28"/>
                <w:szCs w:val="28"/>
              </w:rPr>
            </w:pPr>
          </w:p>
        </w:tc>
        <w:tc>
          <w:tcPr>
            <w:tcW w:w="2126" w:type="dxa"/>
          </w:tcPr>
          <w:p w:rsidR="00B67DAC" w:rsidRPr="00C50089" w:rsidRDefault="00B67DAC" w:rsidP="00B67DAC">
            <w:pPr>
              <w:jc w:val="center"/>
              <w:rPr>
                <w:rFonts w:ascii="Times New Roman" w:hAnsi="Times New Roman"/>
                <w:color w:val="0070C0"/>
                <w:sz w:val="28"/>
                <w:szCs w:val="28"/>
              </w:rPr>
            </w:pPr>
          </w:p>
        </w:tc>
        <w:tc>
          <w:tcPr>
            <w:tcW w:w="2127" w:type="dxa"/>
          </w:tcPr>
          <w:p w:rsidR="00B67DAC" w:rsidRPr="00C50089" w:rsidRDefault="00B67DAC" w:rsidP="00B67DAC">
            <w:pPr>
              <w:jc w:val="center"/>
              <w:rPr>
                <w:rFonts w:ascii="Times New Roman" w:hAnsi="Times New Roman"/>
                <w:color w:val="0070C0"/>
                <w:sz w:val="28"/>
                <w:szCs w:val="28"/>
              </w:rPr>
            </w:pPr>
          </w:p>
        </w:tc>
        <w:tc>
          <w:tcPr>
            <w:tcW w:w="2127" w:type="dxa"/>
          </w:tcPr>
          <w:p w:rsidR="00B67DAC" w:rsidRPr="00C50089" w:rsidRDefault="00B67DAC" w:rsidP="00B67DAC">
            <w:pPr>
              <w:jc w:val="center"/>
              <w:rPr>
                <w:rFonts w:ascii="Times New Roman" w:hAnsi="Times New Roman"/>
                <w:color w:val="0070C0"/>
                <w:sz w:val="28"/>
                <w:szCs w:val="28"/>
              </w:rPr>
            </w:pP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русский язык</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93</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72,7,</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85,37</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96,97/66,67</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математика</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100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81,8</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97,56 / 68,29</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 xml:space="preserve">100 / 70,3 </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окружающий мир</w:t>
            </w:r>
          </w:p>
        </w:tc>
        <w:tc>
          <w:tcPr>
            <w:tcW w:w="2126" w:type="dxa"/>
          </w:tcPr>
          <w:p w:rsidR="00B67DAC" w:rsidRPr="00C50089" w:rsidRDefault="00B67DAC" w:rsidP="00B67DAC">
            <w:pPr>
              <w:jc w:val="center"/>
              <w:rPr>
                <w:rFonts w:ascii="Times New Roman" w:hAnsi="Times New Roman"/>
                <w:sz w:val="28"/>
                <w:szCs w:val="28"/>
              </w:rPr>
            </w:pP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57,6</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70,73</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100 / 70,3</w:t>
            </w:r>
          </w:p>
        </w:tc>
      </w:tr>
      <w:tr w:rsidR="00B67DAC" w:rsidRPr="004A277A" w:rsidTr="002A6DFE">
        <w:trPr>
          <w:jc w:val="center"/>
        </w:trPr>
        <w:tc>
          <w:tcPr>
            <w:tcW w:w="2235" w:type="dxa"/>
          </w:tcPr>
          <w:p w:rsidR="00B67DAC" w:rsidRPr="0024380D" w:rsidRDefault="00B67DAC" w:rsidP="002C309E">
            <w:pPr>
              <w:jc w:val="center"/>
              <w:rPr>
                <w:rFonts w:ascii="Times New Roman" w:hAnsi="Times New Roman"/>
                <w:b/>
                <w:color w:val="000000" w:themeColor="text1"/>
                <w:sz w:val="28"/>
                <w:szCs w:val="28"/>
              </w:rPr>
            </w:pPr>
            <w:r w:rsidRPr="0024380D">
              <w:rPr>
                <w:rFonts w:ascii="Times New Roman" w:hAnsi="Times New Roman"/>
                <w:b/>
                <w:color w:val="000000" w:themeColor="text1"/>
                <w:sz w:val="28"/>
                <w:szCs w:val="28"/>
              </w:rPr>
              <w:t>Количество пропущенных уроков</w:t>
            </w:r>
          </w:p>
        </w:tc>
        <w:tc>
          <w:tcPr>
            <w:tcW w:w="2126" w:type="dxa"/>
          </w:tcPr>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b/>
                <w:color w:val="000000" w:themeColor="text1"/>
                <w:sz w:val="28"/>
                <w:szCs w:val="28"/>
              </w:rPr>
              <w:t>18381</w:t>
            </w:r>
          </w:p>
          <w:p w:rsidR="00B67DAC" w:rsidRPr="0024380D" w:rsidRDefault="00B67DAC" w:rsidP="00A22479">
            <w:pPr>
              <w:jc w:val="center"/>
              <w:rPr>
                <w:rFonts w:ascii="Times New Roman" w:hAnsi="Times New Roman"/>
                <w:color w:val="000000" w:themeColor="text1"/>
                <w:sz w:val="28"/>
                <w:szCs w:val="28"/>
              </w:rPr>
            </w:pPr>
            <w:r w:rsidRPr="0024380D">
              <w:rPr>
                <w:rFonts w:ascii="Times New Roman" w:hAnsi="Times New Roman"/>
                <w:color w:val="000000" w:themeColor="text1"/>
                <w:sz w:val="28"/>
                <w:szCs w:val="28"/>
              </w:rPr>
              <w:t xml:space="preserve">Из них по болезни </w:t>
            </w:r>
            <w:r w:rsidRPr="0024380D">
              <w:rPr>
                <w:rFonts w:ascii="Times New Roman" w:hAnsi="Times New Roman"/>
                <w:b/>
                <w:color w:val="000000" w:themeColor="text1"/>
                <w:sz w:val="28"/>
                <w:szCs w:val="28"/>
              </w:rPr>
              <w:t xml:space="preserve">15407, </w:t>
            </w:r>
            <w:r w:rsidRPr="0024380D">
              <w:rPr>
                <w:rFonts w:ascii="Times New Roman" w:hAnsi="Times New Roman"/>
                <w:color w:val="000000" w:themeColor="text1"/>
                <w:sz w:val="28"/>
                <w:szCs w:val="28"/>
              </w:rPr>
              <w:t xml:space="preserve">по уважительной причине </w:t>
            </w:r>
            <w:r w:rsidRPr="0024380D">
              <w:rPr>
                <w:rFonts w:ascii="Times New Roman" w:hAnsi="Times New Roman"/>
                <w:b/>
                <w:color w:val="000000" w:themeColor="text1"/>
                <w:sz w:val="28"/>
                <w:szCs w:val="28"/>
              </w:rPr>
              <w:t xml:space="preserve">2974, </w:t>
            </w:r>
            <w:r w:rsidRPr="0024380D">
              <w:rPr>
                <w:rFonts w:ascii="Times New Roman" w:hAnsi="Times New Roman"/>
                <w:color w:val="000000" w:themeColor="text1"/>
                <w:sz w:val="28"/>
                <w:szCs w:val="28"/>
              </w:rPr>
              <w:t>начальная школа</w:t>
            </w:r>
            <w:r w:rsidRPr="0024380D">
              <w:rPr>
                <w:rFonts w:ascii="Times New Roman" w:hAnsi="Times New Roman"/>
                <w:b/>
                <w:color w:val="000000" w:themeColor="text1"/>
                <w:sz w:val="28"/>
                <w:szCs w:val="28"/>
              </w:rPr>
              <w:t xml:space="preserve"> – 4848, </w:t>
            </w:r>
            <w:r w:rsidRPr="0024380D">
              <w:rPr>
                <w:rFonts w:ascii="Times New Roman" w:hAnsi="Times New Roman"/>
                <w:color w:val="000000" w:themeColor="text1"/>
                <w:sz w:val="28"/>
                <w:szCs w:val="28"/>
              </w:rPr>
              <w:t>основная школа</w:t>
            </w:r>
            <w:r w:rsidRPr="0024380D">
              <w:rPr>
                <w:rFonts w:ascii="Times New Roman" w:hAnsi="Times New Roman"/>
                <w:b/>
                <w:color w:val="000000" w:themeColor="text1"/>
                <w:sz w:val="28"/>
                <w:szCs w:val="28"/>
              </w:rPr>
              <w:t xml:space="preserve"> – 11399, </w:t>
            </w:r>
            <w:r w:rsidRPr="0024380D">
              <w:rPr>
                <w:rFonts w:ascii="Times New Roman" w:hAnsi="Times New Roman"/>
                <w:color w:val="000000" w:themeColor="text1"/>
                <w:sz w:val="28"/>
                <w:szCs w:val="28"/>
              </w:rPr>
              <w:t>средняя школа</w:t>
            </w:r>
            <w:r w:rsidRPr="0024380D">
              <w:rPr>
                <w:rFonts w:ascii="Times New Roman" w:hAnsi="Times New Roman"/>
                <w:b/>
                <w:color w:val="000000" w:themeColor="text1"/>
                <w:sz w:val="28"/>
                <w:szCs w:val="28"/>
              </w:rPr>
              <w:t xml:space="preserve"> – 2134</w:t>
            </w:r>
          </w:p>
        </w:tc>
        <w:tc>
          <w:tcPr>
            <w:tcW w:w="2126" w:type="dxa"/>
          </w:tcPr>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b/>
                <w:color w:val="000000" w:themeColor="text1"/>
                <w:sz w:val="28"/>
                <w:szCs w:val="28"/>
              </w:rPr>
              <w:t>17757</w:t>
            </w:r>
          </w:p>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color w:val="000000" w:themeColor="text1"/>
                <w:sz w:val="28"/>
                <w:szCs w:val="28"/>
              </w:rPr>
              <w:t xml:space="preserve">Из них по болезни </w:t>
            </w:r>
            <w:r w:rsidRPr="0024380D">
              <w:rPr>
                <w:rFonts w:ascii="Times New Roman" w:hAnsi="Times New Roman"/>
                <w:b/>
                <w:color w:val="000000" w:themeColor="text1"/>
                <w:sz w:val="28"/>
                <w:szCs w:val="28"/>
              </w:rPr>
              <w:t xml:space="preserve">13373, </w:t>
            </w:r>
            <w:r w:rsidRPr="0024380D">
              <w:rPr>
                <w:rFonts w:ascii="Times New Roman" w:hAnsi="Times New Roman"/>
                <w:color w:val="000000" w:themeColor="text1"/>
                <w:sz w:val="28"/>
                <w:szCs w:val="28"/>
              </w:rPr>
              <w:t xml:space="preserve">по уважительной причине </w:t>
            </w:r>
            <w:r w:rsidRPr="0024380D">
              <w:rPr>
                <w:rFonts w:ascii="Times New Roman" w:hAnsi="Times New Roman"/>
                <w:b/>
                <w:color w:val="000000" w:themeColor="text1"/>
                <w:sz w:val="28"/>
                <w:szCs w:val="28"/>
              </w:rPr>
              <w:t xml:space="preserve">4384, </w:t>
            </w:r>
            <w:r w:rsidRPr="0024380D">
              <w:rPr>
                <w:rFonts w:ascii="Times New Roman" w:hAnsi="Times New Roman"/>
                <w:color w:val="000000" w:themeColor="text1"/>
                <w:sz w:val="28"/>
                <w:szCs w:val="28"/>
              </w:rPr>
              <w:t>начальная школа</w:t>
            </w:r>
            <w:r w:rsidRPr="0024380D">
              <w:rPr>
                <w:rFonts w:ascii="Times New Roman" w:hAnsi="Times New Roman"/>
                <w:b/>
                <w:color w:val="000000" w:themeColor="text1"/>
                <w:sz w:val="28"/>
                <w:szCs w:val="28"/>
              </w:rPr>
              <w:t xml:space="preserve"> – 3722, </w:t>
            </w:r>
            <w:r w:rsidRPr="0024380D">
              <w:rPr>
                <w:rFonts w:ascii="Times New Roman" w:hAnsi="Times New Roman"/>
                <w:color w:val="000000" w:themeColor="text1"/>
                <w:sz w:val="28"/>
                <w:szCs w:val="28"/>
              </w:rPr>
              <w:t>основная школа</w:t>
            </w:r>
            <w:r w:rsidRPr="0024380D">
              <w:rPr>
                <w:rFonts w:ascii="Times New Roman" w:hAnsi="Times New Roman"/>
                <w:b/>
                <w:color w:val="000000" w:themeColor="text1"/>
                <w:sz w:val="28"/>
                <w:szCs w:val="28"/>
              </w:rPr>
              <w:t xml:space="preserve"> – 11107, </w:t>
            </w:r>
            <w:r w:rsidRPr="0024380D">
              <w:rPr>
                <w:rFonts w:ascii="Times New Roman" w:hAnsi="Times New Roman"/>
                <w:color w:val="000000" w:themeColor="text1"/>
                <w:sz w:val="28"/>
                <w:szCs w:val="28"/>
              </w:rPr>
              <w:t>средняя школа</w:t>
            </w:r>
            <w:r w:rsidRPr="0024380D">
              <w:rPr>
                <w:rFonts w:ascii="Times New Roman" w:hAnsi="Times New Roman"/>
                <w:b/>
                <w:color w:val="000000" w:themeColor="text1"/>
                <w:sz w:val="28"/>
                <w:szCs w:val="28"/>
              </w:rPr>
              <w:t xml:space="preserve"> – 2928</w:t>
            </w:r>
          </w:p>
        </w:tc>
        <w:tc>
          <w:tcPr>
            <w:tcW w:w="2127" w:type="dxa"/>
          </w:tcPr>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b/>
                <w:color w:val="000000" w:themeColor="text1"/>
                <w:sz w:val="28"/>
                <w:szCs w:val="28"/>
              </w:rPr>
              <w:t xml:space="preserve">18140 </w:t>
            </w:r>
          </w:p>
          <w:p w:rsidR="00B67DAC" w:rsidRPr="0024380D" w:rsidRDefault="00B67DAC" w:rsidP="00A22479">
            <w:pPr>
              <w:jc w:val="center"/>
              <w:rPr>
                <w:rFonts w:ascii="Times New Roman" w:hAnsi="Times New Roman"/>
                <w:color w:val="000000" w:themeColor="text1"/>
                <w:sz w:val="28"/>
                <w:szCs w:val="28"/>
              </w:rPr>
            </w:pPr>
            <w:r w:rsidRPr="0024380D">
              <w:rPr>
                <w:rFonts w:ascii="Times New Roman" w:hAnsi="Times New Roman"/>
                <w:color w:val="000000" w:themeColor="text1"/>
                <w:sz w:val="28"/>
                <w:szCs w:val="28"/>
              </w:rPr>
              <w:t xml:space="preserve">Из них по болезни </w:t>
            </w:r>
          </w:p>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b/>
                <w:color w:val="000000" w:themeColor="text1"/>
                <w:sz w:val="28"/>
                <w:szCs w:val="28"/>
              </w:rPr>
              <w:t xml:space="preserve">13568 </w:t>
            </w:r>
          </w:p>
          <w:p w:rsidR="00B67DAC" w:rsidRPr="0024380D" w:rsidRDefault="00B67DAC" w:rsidP="00A22479">
            <w:pPr>
              <w:jc w:val="center"/>
              <w:rPr>
                <w:rFonts w:ascii="Times New Roman" w:hAnsi="Times New Roman"/>
                <w:b/>
                <w:color w:val="000000" w:themeColor="text1"/>
                <w:sz w:val="28"/>
                <w:szCs w:val="28"/>
              </w:rPr>
            </w:pPr>
            <w:r w:rsidRPr="0024380D">
              <w:rPr>
                <w:rFonts w:ascii="Times New Roman" w:hAnsi="Times New Roman"/>
                <w:color w:val="000000" w:themeColor="text1"/>
                <w:sz w:val="28"/>
                <w:szCs w:val="28"/>
              </w:rPr>
              <w:t xml:space="preserve">По уважительной причине </w:t>
            </w:r>
            <w:r w:rsidRPr="0024380D">
              <w:rPr>
                <w:rFonts w:ascii="Times New Roman" w:hAnsi="Times New Roman"/>
                <w:b/>
                <w:color w:val="000000" w:themeColor="text1"/>
                <w:sz w:val="28"/>
                <w:szCs w:val="28"/>
              </w:rPr>
              <w:t>4572</w:t>
            </w:r>
            <w:r w:rsidRPr="0024380D">
              <w:rPr>
                <w:rFonts w:ascii="Times New Roman" w:hAnsi="Times New Roman"/>
                <w:color w:val="000000" w:themeColor="text1"/>
                <w:sz w:val="28"/>
                <w:szCs w:val="28"/>
              </w:rPr>
              <w:t xml:space="preserve">, начальная школа – </w:t>
            </w:r>
            <w:r w:rsidRPr="0024380D">
              <w:rPr>
                <w:rFonts w:ascii="Times New Roman" w:hAnsi="Times New Roman"/>
                <w:b/>
                <w:color w:val="000000" w:themeColor="text1"/>
                <w:sz w:val="28"/>
                <w:szCs w:val="28"/>
              </w:rPr>
              <w:t>3921</w:t>
            </w:r>
            <w:r w:rsidRPr="0024380D">
              <w:rPr>
                <w:rFonts w:ascii="Times New Roman" w:hAnsi="Times New Roman"/>
                <w:color w:val="000000" w:themeColor="text1"/>
                <w:sz w:val="28"/>
                <w:szCs w:val="28"/>
              </w:rPr>
              <w:t xml:space="preserve">, основная школа – </w:t>
            </w:r>
            <w:r w:rsidRPr="0024380D">
              <w:rPr>
                <w:rFonts w:ascii="Times New Roman" w:hAnsi="Times New Roman"/>
                <w:b/>
                <w:color w:val="000000" w:themeColor="text1"/>
                <w:sz w:val="28"/>
                <w:szCs w:val="28"/>
              </w:rPr>
              <w:t>11387</w:t>
            </w:r>
            <w:r w:rsidRPr="0024380D">
              <w:rPr>
                <w:rFonts w:ascii="Times New Roman" w:hAnsi="Times New Roman"/>
                <w:color w:val="000000" w:themeColor="text1"/>
                <w:sz w:val="28"/>
                <w:szCs w:val="28"/>
              </w:rPr>
              <w:t xml:space="preserve">, средняя школа - </w:t>
            </w:r>
            <w:r w:rsidRPr="0024380D">
              <w:rPr>
                <w:rFonts w:ascii="Times New Roman" w:hAnsi="Times New Roman"/>
                <w:b/>
                <w:color w:val="000000" w:themeColor="text1"/>
                <w:sz w:val="28"/>
                <w:szCs w:val="28"/>
              </w:rPr>
              <w:t>2832</w:t>
            </w:r>
          </w:p>
        </w:tc>
        <w:tc>
          <w:tcPr>
            <w:tcW w:w="2127" w:type="dxa"/>
          </w:tcPr>
          <w:p w:rsidR="00B67DAC" w:rsidRDefault="0024380D" w:rsidP="007F4117">
            <w:pPr>
              <w:jc w:val="center"/>
              <w:rPr>
                <w:rFonts w:ascii="Times New Roman" w:hAnsi="Times New Roman"/>
                <w:b/>
                <w:color w:val="000000" w:themeColor="text1"/>
                <w:sz w:val="28"/>
                <w:szCs w:val="28"/>
              </w:rPr>
            </w:pPr>
            <w:r>
              <w:rPr>
                <w:rFonts w:ascii="Times New Roman" w:hAnsi="Times New Roman"/>
                <w:b/>
                <w:color w:val="000000" w:themeColor="text1"/>
                <w:sz w:val="28"/>
                <w:szCs w:val="28"/>
              </w:rPr>
              <w:t>22185</w:t>
            </w:r>
          </w:p>
          <w:p w:rsidR="0024380D" w:rsidRPr="0024380D" w:rsidRDefault="0024380D" w:rsidP="0024380D">
            <w:pPr>
              <w:jc w:val="center"/>
              <w:rPr>
                <w:rFonts w:ascii="Times New Roman" w:hAnsi="Times New Roman"/>
                <w:color w:val="000000" w:themeColor="text1"/>
                <w:sz w:val="28"/>
                <w:szCs w:val="28"/>
              </w:rPr>
            </w:pPr>
            <w:r w:rsidRPr="0024380D">
              <w:rPr>
                <w:rFonts w:ascii="Times New Roman" w:hAnsi="Times New Roman"/>
                <w:color w:val="000000" w:themeColor="text1"/>
                <w:sz w:val="28"/>
                <w:szCs w:val="28"/>
              </w:rPr>
              <w:t xml:space="preserve">Из них по болезни </w:t>
            </w:r>
          </w:p>
          <w:p w:rsidR="0024380D" w:rsidRDefault="0024380D" w:rsidP="0024380D">
            <w:pPr>
              <w:jc w:val="center"/>
              <w:rPr>
                <w:rFonts w:ascii="Times New Roman" w:hAnsi="Times New Roman"/>
                <w:b/>
                <w:color w:val="000000" w:themeColor="text1"/>
                <w:sz w:val="28"/>
                <w:szCs w:val="28"/>
              </w:rPr>
            </w:pPr>
            <w:r>
              <w:rPr>
                <w:rFonts w:ascii="Times New Roman" w:hAnsi="Times New Roman"/>
                <w:b/>
                <w:color w:val="000000" w:themeColor="text1"/>
                <w:sz w:val="28"/>
                <w:szCs w:val="28"/>
              </w:rPr>
              <w:t>16191</w:t>
            </w:r>
          </w:p>
          <w:p w:rsidR="0024380D" w:rsidRPr="0024380D" w:rsidRDefault="0024380D" w:rsidP="0024380D">
            <w:pPr>
              <w:jc w:val="center"/>
              <w:rPr>
                <w:rFonts w:ascii="Times New Roman" w:hAnsi="Times New Roman"/>
                <w:b/>
                <w:color w:val="000000" w:themeColor="text1"/>
                <w:sz w:val="28"/>
                <w:szCs w:val="28"/>
              </w:rPr>
            </w:pPr>
            <w:r w:rsidRPr="0024380D">
              <w:rPr>
                <w:rFonts w:ascii="Times New Roman" w:hAnsi="Times New Roman"/>
                <w:color w:val="000000" w:themeColor="text1"/>
                <w:sz w:val="28"/>
                <w:szCs w:val="28"/>
              </w:rPr>
              <w:t>По уважительной причине</w:t>
            </w:r>
            <w:r>
              <w:rPr>
                <w:rFonts w:ascii="Times New Roman" w:hAnsi="Times New Roman"/>
                <w:color w:val="000000" w:themeColor="text1"/>
                <w:sz w:val="28"/>
                <w:szCs w:val="28"/>
              </w:rPr>
              <w:t>-</w:t>
            </w:r>
            <w:r>
              <w:rPr>
                <w:rFonts w:ascii="Times New Roman" w:hAnsi="Times New Roman"/>
                <w:b/>
                <w:color w:val="000000" w:themeColor="text1"/>
                <w:sz w:val="28"/>
                <w:szCs w:val="28"/>
              </w:rPr>
              <w:t>5994</w:t>
            </w:r>
            <w:r w:rsidRPr="0024380D">
              <w:rPr>
                <w:rFonts w:ascii="Times New Roman" w:hAnsi="Times New Roman"/>
                <w:color w:val="000000" w:themeColor="text1"/>
                <w:sz w:val="28"/>
                <w:szCs w:val="28"/>
              </w:rPr>
              <w:t>, начальная школа –</w:t>
            </w:r>
            <w:r>
              <w:rPr>
                <w:rFonts w:ascii="Times New Roman" w:hAnsi="Times New Roman"/>
                <w:b/>
                <w:color w:val="000000" w:themeColor="text1"/>
                <w:sz w:val="28"/>
                <w:szCs w:val="28"/>
              </w:rPr>
              <w:t>6249</w:t>
            </w:r>
            <w:r w:rsidRPr="0024380D">
              <w:rPr>
                <w:rFonts w:ascii="Times New Roman" w:hAnsi="Times New Roman"/>
                <w:color w:val="000000" w:themeColor="text1"/>
                <w:sz w:val="28"/>
                <w:szCs w:val="28"/>
              </w:rPr>
              <w:t xml:space="preserve">, основная школа – </w:t>
            </w:r>
            <w:r>
              <w:rPr>
                <w:rFonts w:ascii="Times New Roman" w:hAnsi="Times New Roman"/>
                <w:b/>
                <w:color w:val="000000" w:themeColor="text1"/>
                <w:sz w:val="28"/>
                <w:szCs w:val="28"/>
              </w:rPr>
              <w:t>1074</w:t>
            </w:r>
            <w:r w:rsidRPr="0024380D">
              <w:rPr>
                <w:rFonts w:ascii="Times New Roman" w:hAnsi="Times New Roman"/>
                <w:b/>
                <w:color w:val="000000" w:themeColor="text1"/>
                <w:sz w:val="28"/>
                <w:szCs w:val="28"/>
              </w:rPr>
              <w:t>7</w:t>
            </w:r>
            <w:r w:rsidRPr="0024380D">
              <w:rPr>
                <w:rFonts w:ascii="Times New Roman" w:hAnsi="Times New Roman"/>
                <w:color w:val="000000" w:themeColor="text1"/>
                <w:sz w:val="28"/>
                <w:szCs w:val="28"/>
              </w:rPr>
              <w:t xml:space="preserve">, средняя школа - </w:t>
            </w:r>
            <w:r>
              <w:rPr>
                <w:rFonts w:ascii="Times New Roman" w:hAnsi="Times New Roman"/>
                <w:b/>
                <w:color w:val="000000" w:themeColor="text1"/>
                <w:sz w:val="28"/>
                <w:szCs w:val="28"/>
              </w:rPr>
              <w:t>5189</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Количество не аттестованных по предметам</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Обучаемых инвалидов</w:t>
            </w:r>
          </w:p>
        </w:tc>
        <w:tc>
          <w:tcPr>
            <w:tcW w:w="2126" w:type="dxa"/>
          </w:tcPr>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Рандонцев И. – 6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Гейн А. – 3б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 xml:space="preserve"> Прокопцов Д. -2б кл., Ходосевич К. – 2а кл.</w:t>
            </w: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3 обучающихся на дому, 2 с применением дистанционных технологий</w:t>
            </w:r>
          </w:p>
        </w:tc>
        <w:tc>
          <w:tcPr>
            <w:tcW w:w="2126" w:type="dxa"/>
          </w:tcPr>
          <w:p w:rsidR="00B67DAC" w:rsidRPr="00C50089" w:rsidRDefault="00B67DAC" w:rsidP="00B67DAC">
            <w:pPr>
              <w:rPr>
                <w:rFonts w:ascii="Times New Roman" w:hAnsi="Times New Roman"/>
                <w:sz w:val="28"/>
                <w:szCs w:val="28"/>
              </w:rPr>
            </w:pPr>
            <w:r w:rsidRPr="00C50089">
              <w:rPr>
                <w:rFonts w:ascii="Times New Roman" w:hAnsi="Times New Roman"/>
                <w:sz w:val="28"/>
                <w:szCs w:val="28"/>
              </w:rPr>
              <w:t>Жариков А. – 2а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Рандонцев И. – 7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Гейн А. – 4б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Прокопцов Д. –3б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Ходосевич К. – 3а кл.</w:t>
            </w: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5 обучающихся на дому, 2 с применением дистанционных технологий</w:t>
            </w:r>
          </w:p>
        </w:tc>
        <w:tc>
          <w:tcPr>
            <w:tcW w:w="2127" w:type="dxa"/>
          </w:tcPr>
          <w:p w:rsidR="00B67DAC" w:rsidRPr="00C50089" w:rsidRDefault="00B67DAC" w:rsidP="00B67DAC">
            <w:pPr>
              <w:rPr>
                <w:rFonts w:ascii="Times New Roman" w:hAnsi="Times New Roman"/>
                <w:sz w:val="28"/>
                <w:szCs w:val="28"/>
              </w:rPr>
            </w:pPr>
            <w:r w:rsidRPr="00C50089">
              <w:rPr>
                <w:rFonts w:ascii="Times New Roman" w:hAnsi="Times New Roman"/>
                <w:sz w:val="28"/>
                <w:szCs w:val="28"/>
              </w:rPr>
              <w:t>Жариков А. – 3а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Рандонцев И. – 8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Гейн А. – 5б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Прокопцов Д. –4б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Ходосевич К. – 4а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Старцева В. –</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5 б кл.</w:t>
            </w: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5 обучающихся на дому, 2 с применением дистанционных технологий</w:t>
            </w:r>
          </w:p>
        </w:tc>
        <w:tc>
          <w:tcPr>
            <w:tcW w:w="2127" w:type="dxa"/>
          </w:tcPr>
          <w:p w:rsidR="00B67DAC" w:rsidRPr="00C50089" w:rsidRDefault="00B67DAC" w:rsidP="00B67DAC">
            <w:pPr>
              <w:rPr>
                <w:rFonts w:ascii="Times New Roman" w:hAnsi="Times New Roman"/>
                <w:sz w:val="28"/>
                <w:szCs w:val="28"/>
              </w:rPr>
            </w:pPr>
            <w:r w:rsidRPr="00C50089">
              <w:rPr>
                <w:rFonts w:ascii="Times New Roman" w:hAnsi="Times New Roman"/>
                <w:sz w:val="28"/>
                <w:szCs w:val="28"/>
              </w:rPr>
              <w:t>Жариков А. – 4а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Рандонцев И. – 9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Гейн А. – 5б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Прокопцов Д. –5б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Ходосевич К. – 5а кл.</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Старцева В. –</w:t>
            </w: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5 б кл.</w:t>
            </w:r>
          </w:p>
          <w:p w:rsidR="00B67DAC" w:rsidRPr="00C50089" w:rsidRDefault="00B67DAC" w:rsidP="00B67DAC">
            <w:pPr>
              <w:rPr>
                <w:rFonts w:ascii="Times New Roman" w:hAnsi="Times New Roman"/>
                <w:sz w:val="28"/>
                <w:szCs w:val="28"/>
              </w:rPr>
            </w:pPr>
          </w:p>
          <w:p w:rsidR="00B67DAC" w:rsidRPr="00C50089" w:rsidRDefault="00B67DAC" w:rsidP="00B67DAC">
            <w:pPr>
              <w:rPr>
                <w:rFonts w:ascii="Times New Roman" w:hAnsi="Times New Roman"/>
                <w:sz w:val="28"/>
                <w:szCs w:val="28"/>
              </w:rPr>
            </w:pPr>
            <w:r w:rsidRPr="00C50089">
              <w:rPr>
                <w:rFonts w:ascii="Times New Roman" w:hAnsi="Times New Roman"/>
                <w:sz w:val="28"/>
                <w:szCs w:val="28"/>
              </w:rPr>
              <w:t>5 обучающихся на дому, 2 с применением дистанционных технологий</w:t>
            </w:r>
          </w:p>
        </w:tc>
      </w:tr>
      <w:tr w:rsidR="00B67DAC" w:rsidRPr="004A277A" w:rsidTr="002A6DFE">
        <w:trPr>
          <w:jc w:val="center"/>
        </w:trPr>
        <w:tc>
          <w:tcPr>
            <w:tcW w:w="2235"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Несохранения контингента</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r>
      <w:tr w:rsidR="00B67DAC" w:rsidRPr="0014292D" w:rsidTr="002A6DFE">
        <w:trPr>
          <w:jc w:val="center"/>
        </w:trPr>
        <w:tc>
          <w:tcPr>
            <w:tcW w:w="2235" w:type="dxa"/>
          </w:tcPr>
          <w:p w:rsidR="00B67DAC" w:rsidRPr="003901F6" w:rsidRDefault="00B67DAC" w:rsidP="002C309E">
            <w:pPr>
              <w:jc w:val="both"/>
              <w:rPr>
                <w:rFonts w:ascii="Times New Roman" w:hAnsi="Times New Roman"/>
                <w:b/>
                <w:color w:val="00B050"/>
                <w:sz w:val="28"/>
                <w:szCs w:val="28"/>
              </w:rPr>
            </w:pPr>
          </w:p>
        </w:tc>
        <w:tc>
          <w:tcPr>
            <w:tcW w:w="2126" w:type="dxa"/>
          </w:tcPr>
          <w:p w:rsidR="00B67DAC" w:rsidRPr="003901F6" w:rsidRDefault="00B67DAC" w:rsidP="00A22479">
            <w:pPr>
              <w:jc w:val="both"/>
              <w:rPr>
                <w:rFonts w:ascii="Times New Roman" w:hAnsi="Times New Roman"/>
                <w:color w:val="00B050"/>
                <w:sz w:val="28"/>
                <w:szCs w:val="28"/>
              </w:rPr>
            </w:pPr>
            <w:r w:rsidRPr="003901F6">
              <w:rPr>
                <w:rFonts w:ascii="Times New Roman" w:hAnsi="Times New Roman"/>
                <w:color w:val="00B050"/>
                <w:sz w:val="28"/>
                <w:szCs w:val="28"/>
              </w:rPr>
              <w:t>--</w:t>
            </w:r>
          </w:p>
        </w:tc>
        <w:tc>
          <w:tcPr>
            <w:tcW w:w="2126" w:type="dxa"/>
          </w:tcPr>
          <w:p w:rsidR="00B67DAC" w:rsidRPr="00D61374" w:rsidRDefault="00B67DAC" w:rsidP="00A22479">
            <w:pPr>
              <w:jc w:val="both"/>
              <w:rPr>
                <w:rFonts w:ascii="Times New Roman" w:hAnsi="Times New Roman"/>
                <w:sz w:val="28"/>
                <w:szCs w:val="28"/>
              </w:rPr>
            </w:pPr>
            <w:r w:rsidRPr="00D61374">
              <w:rPr>
                <w:rFonts w:ascii="Times New Roman" w:hAnsi="Times New Roman"/>
                <w:sz w:val="28"/>
                <w:szCs w:val="28"/>
              </w:rPr>
              <w:t>Кол- во обучающихся, состоящих в Региональной базе данных талантливых детей и молодёжи – 9 человек</w:t>
            </w:r>
          </w:p>
        </w:tc>
        <w:tc>
          <w:tcPr>
            <w:tcW w:w="2127" w:type="dxa"/>
          </w:tcPr>
          <w:p w:rsidR="00B67DAC" w:rsidRPr="00D61374" w:rsidRDefault="00B67DAC" w:rsidP="00A22479">
            <w:pPr>
              <w:jc w:val="both"/>
              <w:rPr>
                <w:rFonts w:ascii="Times New Roman" w:hAnsi="Times New Roman"/>
                <w:sz w:val="28"/>
                <w:szCs w:val="28"/>
              </w:rPr>
            </w:pPr>
            <w:r w:rsidRPr="00D61374">
              <w:rPr>
                <w:rFonts w:ascii="Times New Roman" w:hAnsi="Times New Roman"/>
                <w:sz w:val="28"/>
                <w:szCs w:val="28"/>
              </w:rPr>
              <w:t>Кол- во обучающихся, состоящих в Региональной базе данных талантливых детей и молодёжи – 12 человек</w:t>
            </w:r>
          </w:p>
        </w:tc>
        <w:tc>
          <w:tcPr>
            <w:tcW w:w="2127" w:type="dxa"/>
          </w:tcPr>
          <w:p w:rsidR="00B67DAC" w:rsidRPr="001A54D8" w:rsidRDefault="00B67DAC" w:rsidP="002C309E">
            <w:pPr>
              <w:jc w:val="both"/>
              <w:rPr>
                <w:rFonts w:ascii="Times New Roman" w:hAnsi="Times New Roman"/>
                <w:sz w:val="28"/>
                <w:szCs w:val="28"/>
              </w:rPr>
            </w:pPr>
            <w:r w:rsidRPr="001A54D8">
              <w:rPr>
                <w:rFonts w:ascii="Times New Roman" w:hAnsi="Times New Roman"/>
                <w:sz w:val="28"/>
                <w:szCs w:val="28"/>
              </w:rPr>
              <w:t>Кол- во обучающихся, состоящих в Региональной базе данных талантливых детей и молодёжи – 12 человек</w:t>
            </w:r>
          </w:p>
        </w:tc>
      </w:tr>
      <w:tr w:rsidR="00B67DAC" w:rsidRPr="004A277A" w:rsidTr="002A6DFE">
        <w:trPr>
          <w:jc w:val="center"/>
        </w:trPr>
        <w:tc>
          <w:tcPr>
            <w:tcW w:w="2235" w:type="dxa"/>
          </w:tcPr>
          <w:p w:rsidR="00B67DAC" w:rsidRPr="00D61374" w:rsidRDefault="00B67DAC" w:rsidP="002C309E">
            <w:pPr>
              <w:jc w:val="both"/>
              <w:rPr>
                <w:rFonts w:ascii="Times New Roman" w:hAnsi="Times New Roman"/>
                <w:b/>
                <w:sz w:val="28"/>
                <w:szCs w:val="28"/>
              </w:rPr>
            </w:pPr>
            <w:r w:rsidRPr="00D61374">
              <w:rPr>
                <w:rFonts w:ascii="Times New Roman" w:hAnsi="Times New Roman"/>
                <w:sz w:val="28"/>
                <w:szCs w:val="28"/>
              </w:rPr>
              <w:t>участники, победители и призеры олимпиад</w:t>
            </w:r>
          </w:p>
        </w:tc>
        <w:tc>
          <w:tcPr>
            <w:tcW w:w="2126"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Алитурович А.-</w:t>
            </w:r>
            <w:r w:rsidRPr="00D61374">
              <w:rPr>
                <w:rFonts w:ascii="Times New Roman" w:hAnsi="Times New Roman"/>
                <w:sz w:val="28"/>
                <w:szCs w:val="28"/>
              </w:rPr>
              <w:t xml:space="preserve"> призёр регионального этапа ВОШ по технологии;</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Бобров В.</w:t>
            </w:r>
            <w:r w:rsidRPr="00D61374">
              <w:rPr>
                <w:rFonts w:ascii="Times New Roman" w:hAnsi="Times New Roman"/>
                <w:sz w:val="28"/>
                <w:szCs w:val="28"/>
              </w:rPr>
              <w:t xml:space="preserve"> - участник 66 студенческой Олимпиады ТГУ;</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Усачёва Е.-</w:t>
            </w:r>
            <w:r w:rsidRPr="00D61374">
              <w:rPr>
                <w:rFonts w:ascii="Times New Roman" w:hAnsi="Times New Roman"/>
                <w:sz w:val="28"/>
                <w:szCs w:val="28"/>
              </w:rPr>
              <w:t xml:space="preserve"> участница очного этапа Областной олимпиады 5-8 классов по русскому языку; </w:t>
            </w:r>
            <w:r w:rsidRPr="00D61374">
              <w:rPr>
                <w:rFonts w:ascii="Times New Roman" w:hAnsi="Times New Roman"/>
                <w:b/>
                <w:sz w:val="28"/>
                <w:szCs w:val="28"/>
              </w:rPr>
              <w:t>Прокопцов Д.-</w:t>
            </w:r>
            <w:r w:rsidRPr="00D61374">
              <w:rPr>
                <w:rFonts w:ascii="Times New Roman" w:hAnsi="Times New Roman"/>
                <w:sz w:val="28"/>
                <w:szCs w:val="28"/>
              </w:rPr>
              <w:t xml:space="preserve"> победитель рег</w:t>
            </w:r>
            <w:r>
              <w:rPr>
                <w:rFonts w:ascii="Times New Roman" w:hAnsi="Times New Roman"/>
                <w:sz w:val="28"/>
                <w:szCs w:val="28"/>
              </w:rPr>
              <w:t>иональной Олимпиады детей с ОВЗ</w:t>
            </w:r>
          </w:p>
          <w:p w:rsidR="00B67DAC" w:rsidRPr="00D61374" w:rsidRDefault="00B67DAC" w:rsidP="00A22479">
            <w:pPr>
              <w:jc w:val="both"/>
              <w:rPr>
                <w:rFonts w:ascii="Times New Roman" w:hAnsi="Times New Roman"/>
                <w:sz w:val="28"/>
                <w:szCs w:val="28"/>
              </w:rPr>
            </w:pPr>
          </w:p>
        </w:tc>
        <w:tc>
          <w:tcPr>
            <w:tcW w:w="2126"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Алитурович А.-</w:t>
            </w:r>
            <w:r w:rsidRPr="00D61374">
              <w:rPr>
                <w:rFonts w:ascii="Times New Roman" w:hAnsi="Times New Roman"/>
                <w:sz w:val="28"/>
                <w:szCs w:val="28"/>
              </w:rPr>
              <w:t xml:space="preserve"> призёр регионального этапа ВсОШ по технологии;</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Волынкина М.</w:t>
            </w:r>
            <w:r w:rsidRPr="00D61374">
              <w:rPr>
                <w:rFonts w:ascii="Times New Roman" w:hAnsi="Times New Roman"/>
                <w:sz w:val="28"/>
                <w:szCs w:val="28"/>
              </w:rPr>
              <w:t xml:space="preserve"> – участник регионального этапа ВсОШ по ФК;</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Москвина Э.</w:t>
            </w:r>
            <w:r w:rsidRPr="00D61374">
              <w:rPr>
                <w:rFonts w:ascii="Times New Roman" w:hAnsi="Times New Roman"/>
                <w:sz w:val="28"/>
                <w:szCs w:val="28"/>
              </w:rPr>
              <w:t xml:space="preserve"> – победитель финала </w:t>
            </w:r>
            <w:r w:rsidRPr="00D61374">
              <w:rPr>
                <w:rStyle w:val="af"/>
                <w:rFonts w:ascii="Times New Roman" w:hAnsi="Times New Roman"/>
                <w:b w:val="0"/>
                <w:sz w:val="28"/>
                <w:szCs w:val="28"/>
                <w:bdr w:val="none" w:sz="0" w:space="0" w:color="auto" w:frame="1"/>
                <w:shd w:val="clear" w:color="auto" w:fill="FFFFFF"/>
                <w:lang w:val="en-US"/>
              </w:rPr>
              <w:t>IX</w:t>
            </w:r>
            <w:r w:rsidRPr="00D61374">
              <w:rPr>
                <w:rFonts w:ascii="Times New Roman" w:hAnsi="Times New Roman"/>
                <w:sz w:val="28"/>
                <w:szCs w:val="28"/>
              </w:rPr>
              <w:t xml:space="preserve"> областной олимпиады учащихся основной школы – ЮНИОР по русскому языку, литературе, победитель заочного финала Международной олимпиады по основам наук по русскому языку;</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 xml:space="preserve">Дериглазов П. </w:t>
            </w:r>
            <w:r w:rsidRPr="00D61374">
              <w:rPr>
                <w:rFonts w:ascii="Times New Roman" w:hAnsi="Times New Roman"/>
                <w:sz w:val="28"/>
                <w:szCs w:val="28"/>
              </w:rPr>
              <w:t xml:space="preserve">– участник финала </w:t>
            </w:r>
            <w:r w:rsidRPr="00D61374">
              <w:rPr>
                <w:rStyle w:val="af"/>
                <w:rFonts w:ascii="Times New Roman" w:hAnsi="Times New Roman"/>
                <w:b w:val="0"/>
                <w:sz w:val="28"/>
                <w:szCs w:val="28"/>
                <w:bdr w:val="none" w:sz="0" w:space="0" w:color="auto" w:frame="1"/>
                <w:shd w:val="clear" w:color="auto" w:fill="FFFFFF"/>
                <w:lang w:val="en-US"/>
              </w:rPr>
              <w:t>IX</w:t>
            </w:r>
            <w:r w:rsidRPr="00D61374">
              <w:rPr>
                <w:rFonts w:ascii="Times New Roman" w:hAnsi="Times New Roman"/>
                <w:sz w:val="28"/>
                <w:szCs w:val="28"/>
              </w:rPr>
              <w:t xml:space="preserve"> областной олимпиады учащихся основной ш</w:t>
            </w:r>
            <w:r>
              <w:rPr>
                <w:rFonts w:ascii="Times New Roman" w:hAnsi="Times New Roman"/>
                <w:sz w:val="28"/>
                <w:szCs w:val="28"/>
              </w:rPr>
              <w:t>колы – ЮНИОР по обществознанию;</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Гетманова Е.</w:t>
            </w:r>
            <w:r w:rsidRPr="00D61374">
              <w:rPr>
                <w:rFonts w:ascii="Times New Roman" w:hAnsi="Times New Roman"/>
                <w:sz w:val="28"/>
                <w:szCs w:val="28"/>
              </w:rPr>
              <w:t xml:space="preserve"> – победитель 1 этапа </w:t>
            </w:r>
            <w:r w:rsidRPr="00D61374">
              <w:rPr>
                <w:rStyle w:val="af"/>
                <w:rFonts w:ascii="Times New Roman" w:hAnsi="Times New Roman"/>
                <w:b w:val="0"/>
                <w:sz w:val="28"/>
                <w:szCs w:val="28"/>
                <w:bdr w:val="none" w:sz="0" w:space="0" w:color="auto" w:frame="1"/>
                <w:shd w:val="clear" w:color="auto" w:fill="FFFFFF"/>
                <w:lang w:val="en-US"/>
              </w:rPr>
              <w:t>IX</w:t>
            </w:r>
            <w:r w:rsidRPr="00D61374">
              <w:rPr>
                <w:rFonts w:ascii="Times New Roman" w:hAnsi="Times New Roman"/>
                <w:sz w:val="28"/>
                <w:szCs w:val="28"/>
              </w:rPr>
              <w:t xml:space="preserve"> областной олимпиады учащихся основной школы – ЮНИОР по русскому языку;</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Старцева В.</w:t>
            </w:r>
            <w:r w:rsidRPr="00D61374">
              <w:rPr>
                <w:rFonts w:ascii="Times New Roman" w:hAnsi="Times New Roman"/>
                <w:sz w:val="28"/>
                <w:szCs w:val="28"/>
              </w:rPr>
              <w:t xml:space="preserve"> – победитель областной олимпиады для обучающихся с ОВЗ; </w:t>
            </w:r>
            <w:r w:rsidRPr="00D61374">
              <w:rPr>
                <w:rFonts w:ascii="Times New Roman" w:hAnsi="Times New Roman"/>
                <w:b/>
                <w:sz w:val="28"/>
                <w:szCs w:val="28"/>
              </w:rPr>
              <w:t>Самойлова С.</w:t>
            </w:r>
            <w:r w:rsidRPr="00D61374">
              <w:rPr>
                <w:rFonts w:ascii="Times New Roman" w:hAnsi="Times New Roman"/>
                <w:sz w:val="28"/>
                <w:szCs w:val="28"/>
              </w:rPr>
              <w:t xml:space="preserve"> – участник областного марафона учеников – занковцев, областной олимпиады обучающихся младших классов;</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Вишневский В.</w:t>
            </w:r>
            <w:r w:rsidRPr="00D61374">
              <w:rPr>
                <w:rFonts w:ascii="Times New Roman" w:hAnsi="Times New Roman"/>
                <w:sz w:val="28"/>
                <w:szCs w:val="28"/>
              </w:rPr>
              <w:t xml:space="preserve"> – участник областной олимпиады обучающихся младших классов</w:t>
            </w:r>
          </w:p>
        </w:tc>
        <w:tc>
          <w:tcPr>
            <w:tcW w:w="2127"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Казанцева А.</w:t>
            </w:r>
            <w:r w:rsidRPr="00D61374">
              <w:rPr>
                <w:rFonts w:ascii="Times New Roman" w:hAnsi="Times New Roman"/>
                <w:sz w:val="28"/>
                <w:szCs w:val="28"/>
              </w:rPr>
              <w:t xml:space="preserve"> – призёр регионального этапа ВсОШ по МХК, участник по обществознанию;</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Маркова А.</w:t>
            </w:r>
            <w:r w:rsidRPr="00D61374">
              <w:rPr>
                <w:rFonts w:ascii="Times New Roman" w:hAnsi="Times New Roman"/>
                <w:sz w:val="28"/>
                <w:szCs w:val="28"/>
              </w:rPr>
              <w:t xml:space="preserve"> – призёр регионального этапа ВсОШ по МХК;</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 xml:space="preserve">Бобров В., Ломтева К. </w:t>
            </w:r>
            <w:r w:rsidRPr="00D61374">
              <w:rPr>
                <w:rFonts w:ascii="Times New Roman" w:hAnsi="Times New Roman"/>
                <w:sz w:val="28"/>
                <w:szCs w:val="28"/>
              </w:rPr>
              <w:t>– участники регионального этапа ВсОШ по биологии</w:t>
            </w:r>
          </w:p>
        </w:tc>
        <w:tc>
          <w:tcPr>
            <w:tcW w:w="2127" w:type="dxa"/>
          </w:tcPr>
          <w:p w:rsidR="00B67DAC" w:rsidRPr="001A54D8" w:rsidRDefault="00B67DAC" w:rsidP="00281ABC">
            <w:pPr>
              <w:jc w:val="both"/>
              <w:rPr>
                <w:rFonts w:ascii="Times New Roman" w:hAnsi="Times New Roman"/>
                <w:sz w:val="28"/>
                <w:szCs w:val="28"/>
              </w:rPr>
            </w:pPr>
            <w:r w:rsidRPr="001A54D8">
              <w:rPr>
                <w:rFonts w:ascii="Times New Roman" w:hAnsi="Times New Roman"/>
                <w:b/>
                <w:sz w:val="28"/>
                <w:szCs w:val="28"/>
              </w:rPr>
              <w:t>Маркова А.</w:t>
            </w:r>
            <w:r w:rsidRPr="001A54D8">
              <w:rPr>
                <w:rFonts w:ascii="Times New Roman" w:hAnsi="Times New Roman"/>
                <w:sz w:val="28"/>
                <w:szCs w:val="28"/>
              </w:rPr>
              <w:t xml:space="preserve"> – призёр регионального этапа ВсОШ по МХК;</w:t>
            </w:r>
          </w:p>
          <w:p w:rsidR="00B67DAC" w:rsidRPr="001A54D8" w:rsidRDefault="00B67DAC" w:rsidP="00281ABC">
            <w:pPr>
              <w:jc w:val="both"/>
              <w:rPr>
                <w:rFonts w:ascii="Times New Roman" w:hAnsi="Times New Roman"/>
                <w:sz w:val="28"/>
                <w:szCs w:val="28"/>
              </w:rPr>
            </w:pPr>
            <w:r w:rsidRPr="001A54D8">
              <w:rPr>
                <w:rFonts w:ascii="Times New Roman" w:hAnsi="Times New Roman"/>
                <w:b/>
                <w:sz w:val="28"/>
                <w:szCs w:val="28"/>
              </w:rPr>
              <w:t>Бобров В.</w:t>
            </w:r>
            <w:r w:rsidRPr="001A54D8">
              <w:rPr>
                <w:rFonts w:ascii="Times New Roman" w:hAnsi="Times New Roman"/>
                <w:sz w:val="28"/>
                <w:szCs w:val="28"/>
              </w:rPr>
              <w:t xml:space="preserve"> – победитель регионального этапа ВсОШ по технологии, участник по биологии;</w:t>
            </w:r>
          </w:p>
          <w:p w:rsidR="00B67DAC" w:rsidRPr="001A54D8" w:rsidRDefault="00B67DAC" w:rsidP="00281ABC">
            <w:pPr>
              <w:jc w:val="both"/>
              <w:rPr>
                <w:rFonts w:ascii="Times New Roman" w:hAnsi="Times New Roman"/>
                <w:sz w:val="28"/>
                <w:szCs w:val="28"/>
              </w:rPr>
            </w:pPr>
            <w:r w:rsidRPr="001A54D8">
              <w:rPr>
                <w:rFonts w:ascii="Times New Roman" w:hAnsi="Times New Roman"/>
                <w:b/>
                <w:sz w:val="28"/>
                <w:szCs w:val="28"/>
              </w:rPr>
              <w:t>Гейн А.</w:t>
            </w:r>
            <w:r w:rsidRPr="001A54D8">
              <w:rPr>
                <w:rFonts w:ascii="Times New Roman" w:hAnsi="Times New Roman"/>
                <w:sz w:val="28"/>
                <w:szCs w:val="28"/>
              </w:rPr>
              <w:t xml:space="preserve"> – победитель областной олимпиады для детей с ОВЗ;</w:t>
            </w:r>
          </w:p>
          <w:p w:rsidR="00B67DAC" w:rsidRPr="001A54D8" w:rsidRDefault="00B67DAC" w:rsidP="00281ABC">
            <w:pPr>
              <w:jc w:val="both"/>
              <w:rPr>
                <w:rFonts w:ascii="Times New Roman" w:hAnsi="Times New Roman"/>
                <w:sz w:val="28"/>
                <w:szCs w:val="28"/>
              </w:rPr>
            </w:pPr>
            <w:r w:rsidRPr="001A54D8">
              <w:rPr>
                <w:rFonts w:ascii="Times New Roman" w:hAnsi="Times New Roman"/>
                <w:b/>
                <w:sz w:val="28"/>
                <w:szCs w:val="28"/>
              </w:rPr>
              <w:t xml:space="preserve">Москвина Э. </w:t>
            </w:r>
            <w:r w:rsidRPr="001A54D8">
              <w:rPr>
                <w:rFonts w:ascii="Times New Roman" w:hAnsi="Times New Roman"/>
                <w:sz w:val="28"/>
                <w:szCs w:val="28"/>
              </w:rPr>
              <w:t>– призёр областной научной эколого – биологической олимпиады в сфере дополнительного образования детей, призёр Межрегиональной многопрофильной олимпиады школьников ТГУ «Менделеев», участница финала областной олимпиады учащихся основной школы – ЮНИОР по русскому языку;</w:t>
            </w:r>
          </w:p>
          <w:p w:rsidR="00B67DAC" w:rsidRPr="001A54D8" w:rsidRDefault="00B67DAC" w:rsidP="00281ABC">
            <w:pPr>
              <w:jc w:val="both"/>
            </w:pPr>
            <w:r w:rsidRPr="001A54D8">
              <w:rPr>
                <w:rFonts w:ascii="Times New Roman" w:hAnsi="Times New Roman"/>
                <w:b/>
                <w:sz w:val="28"/>
                <w:szCs w:val="28"/>
              </w:rPr>
              <w:t>Дусанова К., Селедкова Е., Бояркина Е., Юзич К., Михалевич К.</w:t>
            </w:r>
            <w:r w:rsidRPr="001A54D8">
              <w:rPr>
                <w:rFonts w:ascii="Times New Roman" w:hAnsi="Times New Roman"/>
                <w:sz w:val="28"/>
                <w:szCs w:val="28"/>
              </w:rPr>
              <w:t xml:space="preserve"> - участнки финала областной олимпиады учащихся основной школы – ЮНИОР по русскому языку</w:t>
            </w:r>
          </w:p>
        </w:tc>
      </w:tr>
      <w:tr w:rsidR="00B67DAC" w:rsidRPr="004A277A" w:rsidTr="002A6DFE">
        <w:trPr>
          <w:jc w:val="center"/>
        </w:trPr>
        <w:tc>
          <w:tcPr>
            <w:tcW w:w="2235" w:type="dxa"/>
          </w:tcPr>
          <w:p w:rsidR="00B67DAC" w:rsidRPr="00D61374" w:rsidRDefault="00B67DAC" w:rsidP="002C309E">
            <w:pPr>
              <w:jc w:val="both"/>
              <w:rPr>
                <w:rFonts w:ascii="Times New Roman" w:hAnsi="Times New Roman"/>
                <w:sz w:val="28"/>
                <w:szCs w:val="28"/>
              </w:rPr>
            </w:pPr>
            <w:r w:rsidRPr="00D61374">
              <w:rPr>
                <w:rFonts w:ascii="Times New Roman" w:hAnsi="Times New Roman"/>
                <w:sz w:val="28"/>
                <w:szCs w:val="28"/>
              </w:rPr>
              <w:t>победители и призеры научно – практических конференций, конкурсов</w:t>
            </w:r>
          </w:p>
        </w:tc>
        <w:tc>
          <w:tcPr>
            <w:tcW w:w="2126"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Бобров В.- победитель</w:t>
            </w:r>
            <w:r w:rsidRPr="00D61374">
              <w:rPr>
                <w:rFonts w:ascii="Times New Roman" w:hAnsi="Times New Roman"/>
                <w:sz w:val="28"/>
                <w:szCs w:val="28"/>
              </w:rPr>
              <w:t xml:space="preserve"> в номинации "ЮНИОР"  в Областном форуме молодых исследователей "Шаг в будущее- 2014", </w:t>
            </w:r>
            <w:r w:rsidRPr="00D61374">
              <w:rPr>
                <w:rFonts w:ascii="Times New Roman" w:hAnsi="Times New Roman"/>
                <w:b/>
                <w:sz w:val="28"/>
                <w:szCs w:val="28"/>
              </w:rPr>
              <w:t>призёр</w:t>
            </w:r>
            <w:r w:rsidRPr="00D61374">
              <w:rPr>
                <w:rFonts w:ascii="Times New Roman" w:hAnsi="Times New Roman"/>
                <w:sz w:val="28"/>
                <w:szCs w:val="28"/>
              </w:rPr>
              <w:t xml:space="preserve"> региональной научно - практической конференции "На пути к открытиям", </w:t>
            </w:r>
            <w:r w:rsidRPr="00D61374">
              <w:rPr>
                <w:rStyle w:val="af"/>
                <w:rFonts w:ascii="Times New Roman" w:hAnsi="Times New Roman"/>
                <w:b w:val="0"/>
                <w:sz w:val="28"/>
                <w:szCs w:val="28"/>
                <w:bdr w:val="none" w:sz="0" w:space="0" w:color="auto" w:frame="1"/>
                <w:shd w:val="clear" w:color="auto" w:fill="FFFFFF"/>
              </w:rPr>
              <w:t xml:space="preserve">VIII </w:t>
            </w:r>
            <w:r w:rsidRPr="00D61374">
              <w:rPr>
                <w:rFonts w:ascii="Times New Roman" w:hAnsi="Times New Roman"/>
                <w:sz w:val="28"/>
                <w:szCs w:val="28"/>
              </w:rPr>
              <w:t xml:space="preserve">регионального конкурса </w:t>
            </w:r>
            <w:r w:rsidRPr="00D61374">
              <w:rPr>
                <w:rStyle w:val="af"/>
                <w:rFonts w:ascii="Times New Roman" w:hAnsi="Times New Roman"/>
                <w:b w:val="0"/>
                <w:sz w:val="28"/>
                <w:szCs w:val="28"/>
                <w:bdr w:val="none" w:sz="0" w:space="0" w:color="auto" w:frame="1"/>
                <w:shd w:val="clear" w:color="auto" w:fill="FFFFFF"/>
              </w:rPr>
              <w:t xml:space="preserve">учебно-исследовательских работ школьников </w:t>
            </w:r>
            <w:r w:rsidRPr="00D61374">
              <w:rPr>
                <w:rFonts w:ascii="Times New Roman" w:hAnsi="Times New Roman"/>
                <w:sz w:val="28"/>
                <w:szCs w:val="28"/>
              </w:rPr>
              <w:t xml:space="preserve">"Экология жизненного пространства", </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Усачёва Е., Пшеничникова К.- призёры</w:t>
            </w:r>
            <w:r w:rsidRPr="00D61374">
              <w:rPr>
                <w:rFonts w:ascii="Times New Roman" w:hAnsi="Times New Roman"/>
                <w:sz w:val="28"/>
                <w:szCs w:val="28"/>
              </w:rPr>
              <w:t xml:space="preserve">  региональной научно - практической конференции "На пути к открытиям";</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Хакимов В., Юзич К.- победители</w:t>
            </w:r>
            <w:r w:rsidRPr="00D61374">
              <w:rPr>
                <w:rFonts w:ascii="Times New Roman" w:hAnsi="Times New Roman"/>
                <w:sz w:val="28"/>
                <w:szCs w:val="28"/>
              </w:rPr>
              <w:t xml:space="preserve"> Международной олимпиады по основам наук по русскому языку (заочное участие), </w:t>
            </w:r>
            <w:r w:rsidRPr="00D61374">
              <w:rPr>
                <w:rFonts w:ascii="Times New Roman" w:hAnsi="Times New Roman"/>
                <w:b/>
                <w:sz w:val="28"/>
                <w:szCs w:val="28"/>
              </w:rPr>
              <w:t>Москвина Э.- дипломант</w:t>
            </w:r>
            <w:r w:rsidRPr="00D61374">
              <w:rPr>
                <w:rFonts w:ascii="Times New Roman" w:hAnsi="Times New Roman"/>
                <w:sz w:val="28"/>
                <w:szCs w:val="28"/>
              </w:rPr>
              <w:t xml:space="preserve">  </w:t>
            </w:r>
            <w:r w:rsidRPr="00D61374">
              <w:rPr>
                <w:rFonts w:ascii="Times New Roman" w:hAnsi="Times New Roman"/>
                <w:sz w:val="28"/>
                <w:szCs w:val="28"/>
                <w:lang w:val="en-US"/>
              </w:rPr>
              <w:t>XVI</w:t>
            </w:r>
            <w:r w:rsidRPr="00D61374">
              <w:rPr>
                <w:rFonts w:ascii="Times New Roman" w:hAnsi="Times New Roman"/>
                <w:sz w:val="28"/>
                <w:szCs w:val="28"/>
              </w:rPr>
              <w:t xml:space="preserve"> Межрегиональной конференции "Познаём. Исследуем. Проектируем", </w:t>
            </w:r>
            <w:r w:rsidRPr="00D61374">
              <w:rPr>
                <w:rFonts w:ascii="Times New Roman" w:hAnsi="Times New Roman"/>
                <w:b/>
                <w:sz w:val="28"/>
                <w:szCs w:val="28"/>
              </w:rPr>
              <w:t>призёр</w:t>
            </w:r>
            <w:r w:rsidRPr="00D61374">
              <w:rPr>
                <w:rFonts w:ascii="Times New Roman" w:hAnsi="Times New Roman"/>
                <w:sz w:val="28"/>
                <w:szCs w:val="28"/>
              </w:rPr>
              <w:t xml:space="preserve"> областной олимпиады младших школьников по литературному чтению.</w:t>
            </w:r>
          </w:p>
          <w:p w:rsidR="00B67DAC" w:rsidRPr="00D61374" w:rsidRDefault="00B67DAC" w:rsidP="00A22479">
            <w:pPr>
              <w:jc w:val="both"/>
              <w:rPr>
                <w:rFonts w:ascii="Times New Roman" w:hAnsi="Times New Roman"/>
                <w:sz w:val="28"/>
                <w:szCs w:val="28"/>
              </w:rPr>
            </w:pPr>
          </w:p>
        </w:tc>
        <w:tc>
          <w:tcPr>
            <w:tcW w:w="2126"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Тринкунас А.</w:t>
            </w:r>
            <w:r w:rsidRPr="00D61374">
              <w:rPr>
                <w:rFonts w:ascii="Times New Roman" w:hAnsi="Times New Roman"/>
                <w:sz w:val="28"/>
                <w:szCs w:val="28"/>
              </w:rPr>
              <w:t xml:space="preserve"> – </w:t>
            </w:r>
            <w:r w:rsidRPr="00D61374">
              <w:rPr>
                <w:rFonts w:ascii="Times New Roman" w:hAnsi="Times New Roman"/>
                <w:b/>
                <w:sz w:val="28"/>
                <w:szCs w:val="28"/>
              </w:rPr>
              <w:t>призёр</w:t>
            </w:r>
            <w:r w:rsidRPr="00D61374">
              <w:rPr>
                <w:rFonts w:ascii="Times New Roman" w:hAnsi="Times New Roman"/>
                <w:sz w:val="28"/>
                <w:szCs w:val="28"/>
              </w:rPr>
              <w:t xml:space="preserve"> </w:t>
            </w:r>
            <w:r w:rsidRPr="00D61374">
              <w:rPr>
                <w:rStyle w:val="af"/>
                <w:rFonts w:ascii="Times New Roman" w:hAnsi="Times New Roman"/>
                <w:b w:val="0"/>
                <w:sz w:val="28"/>
                <w:szCs w:val="28"/>
                <w:bdr w:val="none" w:sz="0" w:space="0" w:color="auto" w:frame="1"/>
                <w:shd w:val="clear" w:color="auto" w:fill="FFFFFF"/>
                <w:lang w:val="en-US"/>
              </w:rPr>
              <w:t>IX</w:t>
            </w:r>
            <w:r w:rsidRPr="00D61374">
              <w:rPr>
                <w:rStyle w:val="af"/>
                <w:rFonts w:ascii="Times New Roman" w:hAnsi="Times New Roman"/>
                <w:b w:val="0"/>
                <w:sz w:val="28"/>
                <w:szCs w:val="28"/>
                <w:bdr w:val="none" w:sz="0" w:space="0" w:color="auto" w:frame="1"/>
                <w:shd w:val="clear" w:color="auto" w:fill="FFFFFF"/>
              </w:rPr>
              <w:t xml:space="preserve">  </w:t>
            </w:r>
            <w:r w:rsidRPr="00D61374">
              <w:rPr>
                <w:rFonts w:ascii="Times New Roman" w:hAnsi="Times New Roman"/>
                <w:sz w:val="28"/>
                <w:szCs w:val="28"/>
              </w:rPr>
              <w:t xml:space="preserve">регионального конкурса </w:t>
            </w:r>
            <w:r w:rsidRPr="00D61374">
              <w:rPr>
                <w:rStyle w:val="af"/>
                <w:rFonts w:ascii="Times New Roman" w:hAnsi="Times New Roman"/>
                <w:b w:val="0"/>
                <w:sz w:val="28"/>
                <w:szCs w:val="28"/>
                <w:bdr w:val="none" w:sz="0" w:space="0" w:color="auto" w:frame="1"/>
                <w:shd w:val="clear" w:color="auto" w:fill="FFFFFF"/>
              </w:rPr>
              <w:t>учебно-исследовательских работ школьников</w:t>
            </w:r>
            <w:r w:rsidRPr="00D61374">
              <w:rPr>
                <w:rFonts w:ascii="Times New Roman" w:hAnsi="Times New Roman"/>
                <w:sz w:val="28"/>
                <w:szCs w:val="28"/>
              </w:rPr>
              <w:t>" Экология жизненного пространства", призёр  студенческой научной конференции ТюмГУ</w:t>
            </w:r>
            <w:r>
              <w:rPr>
                <w:rFonts w:ascii="Times New Roman" w:hAnsi="Times New Roman"/>
                <w:sz w:val="28"/>
                <w:szCs w:val="28"/>
              </w:rPr>
              <w:t>;</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Фелицын С</w:t>
            </w:r>
            <w:r w:rsidRPr="00D61374">
              <w:rPr>
                <w:rFonts w:ascii="Times New Roman" w:hAnsi="Times New Roman"/>
                <w:sz w:val="28"/>
                <w:szCs w:val="28"/>
              </w:rPr>
              <w:t>.-</w:t>
            </w:r>
            <w:r w:rsidRPr="00D61374">
              <w:rPr>
                <w:rFonts w:ascii="Times New Roman" w:hAnsi="Times New Roman"/>
                <w:b/>
                <w:sz w:val="28"/>
                <w:szCs w:val="28"/>
              </w:rPr>
              <w:t xml:space="preserve">призёр </w:t>
            </w:r>
            <w:r w:rsidRPr="00D61374">
              <w:rPr>
                <w:rFonts w:ascii="Times New Roman" w:hAnsi="Times New Roman"/>
                <w:sz w:val="28"/>
                <w:szCs w:val="28"/>
              </w:rPr>
              <w:t xml:space="preserve">региональной научно - практической конференции "На пути к открытиям";  </w:t>
            </w:r>
            <w:r w:rsidRPr="00D61374">
              <w:rPr>
                <w:rFonts w:ascii="Times New Roman" w:hAnsi="Times New Roman"/>
                <w:b/>
                <w:sz w:val="28"/>
                <w:szCs w:val="28"/>
              </w:rPr>
              <w:t>Бобров В.- победитель</w:t>
            </w:r>
            <w:r w:rsidRPr="00D61374">
              <w:rPr>
                <w:rFonts w:ascii="Times New Roman" w:hAnsi="Times New Roman"/>
                <w:sz w:val="28"/>
                <w:szCs w:val="28"/>
              </w:rPr>
              <w:t xml:space="preserve"> региональной научно - практической конференции "На пути к открытиям", </w:t>
            </w:r>
            <w:r w:rsidRPr="00D61374">
              <w:rPr>
                <w:rFonts w:ascii="Times New Roman" w:hAnsi="Times New Roman"/>
                <w:b/>
                <w:sz w:val="28"/>
                <w:szCs w:val="28"/>
              </w:rPr>
              <w:t xml:space="preserve">призёр </w:t>
            </w:r>
            <w:r w:rsidRPr="00D61374">
              <w:rPr>
                <w:rStyle w:val="af"/>
                <w:rFonts w:ascii="Times New Roman" w:hAnsi="Times New Roman"/>
                <w:b w:val="0"/>
                <w:sz w:val="28"/>
                <w:szCs w:val="28"/>
                <w:bdr w:val="none" w:sz="0" w:space="0" w:color="auto" w:frame="1"/>
                <w:shd w:val="clear" w:color="auto" w:fill="FFFFFF"/>
                <w:lang w:val="en-US"/>
              </w:rPr>
              <w:t>IX</w:t>
            </w:r>
            <w:r w:rsidRPr="00D61374">
              <w:rPr>
                <w:rFonts w:ascii="Times New Roman" w:hAnsi="Times New Roman"/>
                <w:sz w:val="28"/>
                <w:szCs w:val="28"/>
              </w:rPr>
              <w:t xml:space="preserve">регионального конкурса </w:t>
            </w:r>
            <w:r w:rsidRPr="00D61374">
              <w:rPr>
                <w:rStyle w:val="af"/>
                <w:rFonts w:ascii="Times New Roman" w:hAnsi="Times New Roman"/>
                <w:b w:val="0"/>
                <w:sz w:val="28"/>
                <w:szCs w:val="28"/>
                <w:bdr w:val="none" w:sz="0" w:space="0" w:color="auto" w:frame="1"/>
                <w:shd w:val="clear" w:color="auto" w:fill="FFFFFF"/>
              </w:rPr>
              <w:t>учебно-исследовательских работ школьников</w:t>
            </w:r>
            <w:r w:rsidRPr="00D61374">
              <w:rPr>
                <w:rFonts w:ascii="Times New Roman" w:hAnsi="Times New Roman"/>
                <w:sz w:val="28"/>
                <w:szCs w:val="28"/>
              </w:rPr>
              <w:t xml:space="preserve">" Экология жизненного пространства", </w:t>
            </w:r>
            <w:r w:rsidRPr="0014043D">
              <w:rPr>
                <w:rFonts w:ascii="Times New Roman" w:hAnsi="Times New Roman"/>
                <w:b/>
                <w:sz w:val="28"/>
                <w:szCs w:val="28"/>
              </w:rPr>
              <w:t>призёр</w:t>
            </w:r>
            <w:r w:rsidRPr="00D61374">
              <w:rPr>
                <w:rFonts w:ascii="Times New Roman" w:hAnsi="Times New Roman"/>
                <w:sz w:val="28"/>
                <w:szCs w:val="28"/>
              </w:rPr>
              <w:t xml:space="preserve">  студенческой научной конференции ТюмГУ;</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Казанцева А. – победитель</w:t>
            </w:r>
            <w:r w:rsidRPr="00D61374">
              <w:rPr>
                <w:rFonts w:ascii="Times New Roman" w:hAnsi="Times New Roman"/>
                <w:sz w:val="28"/>
                <w:szCs w:val="28"/>
              </w:rPr>
              <w:t xml:space="preserve"> интеллектуального соревнования «Гуманитариус» (весенняя сессия УНШ ТюмГУ);</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Москвина Э.- победитель</w:t>
            </w:r>
            <w:r w:rsidRPr="00D61374">
              <w:rPr>
                <w:rFonts w:ascii="Times New Roman" w:hAnsi="Times New Roman"/>
                <w:sz w:val="28"/>
                <w:szCs w:val="28"/>
              </w:rPr>
              <w:t xml:space="preserve"> областного конкурса юных исследователей окружающей среды «Сохраним нашу Землю голубой и зелёной», </w:t>
            </w:r>
            <w:r w:rsidRPr="00D61374">
              <w:rPr>
                <w:rFonts w:ascii="Times New Roman" w:hAnsi="Times New Roman"/>
                <w:b/>
                <w:sz w:val="28"/>
                <w:szCs w:val="28"/>
              </w:rPr>
              <w:t xml:space="preserve">участник </w:t>
            </w:r>
            <w:r w:rsidRPr="00D61374">
              <w:rPr>
                <w:rFonts w:ascii="Times New Roman" w:hAnsi="Times New Roman"/>
                <w:sz w:val="28"/>
                <w:szCs w:val="28"/>
              </w:rPr>
              <w:t>очного этапа областного форума «Шаг в будущее»;</w:t>
            </w:r>
          </w:p>
          <w:p w:rsidR="00B67DAC" w:rsidRPr="00D61374" w:rsidRDefault="00B67DAC" w:rsidP="0014043D">
            <w:pPr>
              <w:jc w:val="both"/>
              <w:rPr>
                <w:rFonts w:ascii="Times New Roman" w:hAnsi="Times New Roman"/>
                <w:sz w:val="28"/>
                <w:szCs w:val="28"/>
              </w:rPr>
            </w:pPr>
            <w:r w:rsidRPr="00D61374">
              <w:rPr>
                <w:rFonts w:ascii="Times New Roman" w:hAnsi="Times New Roman"/>
                <w:b/>
                <w:sz w:val="28"/>
                <w:szCs w:val="28"/>
              </w:rPr>
              <w:t>Володин К. – призёр</w:t>
            </w:r>
            <w:r w:rsidRPr="00D61374">
              <w:rPr>
                <w:rFonts w:ascii="Times New Roman" w:hAnsi="Times New Roman"/>
                <w:sz w:val="28"/>
                <w:szCs w:val="28"/>
              </w:rPr>
              <w:t xml:space="preserve"> региональной научно - практической кон</w:t>
            </w:r>
            <w:r>
              <w:rPr>
                <w:rFonts w:ascii="Times New Roman" w:hAnsi="Times New Roman"/>
                <w:sz w:val="28"/>
                <w:szCs w:val="28"/>
              </w:rPr>
              <w:t>ференции "На пути к открытиям"</w:t>
            </w:r>
          </w:p>
        </w:tc>
        <w:tc>
          <w:tcPr>
            <w:tcW w:w="2127" w:type="dxa"/>
          </w:tcPr>
          <w:p w:rsidR="00B67DAC" w:rsidRPr="00D61374" w:rsidRDefault="00B67DAC" w:rsidP="00A22479">
            <w:pPr>
              <w:jc w:val="both"/>
              <w:rPr>
                <w:rFonts w:ascii="Times New Roman" w:hAnsi="Times New Roman"/>
                <w:sz w:val="28"/>
                <w:szCs w:val="28"/>
              </w:rPr>
            </w:pPr>
            <w:r w:rsidRPr="00D61374">
              <w:rPr>
                <w:rFonts w:ascii="Times New Roman" w:hAnsi="Times New Roman"/>
                <w:b/>
                <w:sz w:val="28"/>
                <w:szCs w:val="28"/>
              </w:rPr>
              <w:t xml:space="preserve">Бобров В. </w:t>
            </w:r>
            <w:r w:rsidRPr="00D61374">
              <w:rPr>
                <w:rFonts w:ascii="Times New Roman" w:hAnsi="Times New Roman"/>
                <w:sz w:val="28"/>
                <w:szCs w:val="28"/>
              </w:rPr>
              <w:t xml:space="preserve">- </w:t>
            </w:r>
            <w:r w:rsidRPr="00D61374">
              <w:rPr>
                <w:rFonts w:ascii="Times New Roman" w:hAnsi="Times New Roman"/>
                <w:b/>
                <w:sz w:val="28"/>
                <w:szCs w:val="28"/>
              </w:rPr>
              <w:t>победитель</w:t>
            </w:r>
            <w:r w:rsidRPr="00D61374">
              <w:rPr>
                <w:rFonts w:ascii="Times New Roman" w:hAnsi="Times New Roman"/>
                <w:sz w:val="28"/>
                <w:szCs w:val="28"/>
              </w:rPr>
              <w:t xml:space="preserve"> </w:t>
            </w:r>
            <w:r w:rsidRPr="00D61374">
              <w:rPr>
                <w:rFonts w:ascii="Times New Roman" w:hAnsi="Times New Roman"/>
                <w:sz w:val="28"/>
                <w:lang w:val="en-US"/>
              </w:rPr>
              <w:t>II</w:t>
            </w:r>
            <w:r w:rsidRPr="00D61374">
              <w:rPr>
                <w:rFonts w:ascii="Times New Roman" w:hAnsi="Times New Roman"/>
                <w:sz w:val="28"/>
              </w:rPr>
              <w:t xml:space="preserve"> школьной научно – исследовательской конференции «Село: вчера, сегодня, завтра», регионального конкурса «Сохраним нашу Землю голубой и зелёной; </w:t>
            </w:r>
            <w:r w:rsidRPr="00D61374">
              <w:rPr>
                <w:rFonts w:ascii="Times New Roman" w:hAnsi="Times New Roman"/>
                <w:b/>
                <w:sz w:val="28"/>
                <w:szCs w:val="28"/>
              </w:rPr>
              <w:t>призёр</w:t>
            </w:r>
            <w:r w:rsidRPr="00D61374">
              <w:rPr>
                <w:rFonts w:ascii="Times New Roman" w:hAnsi="Times New Roman"/>
                <w:sz w:val="28"/>
                <w:szCs w:val="28"/>
              </w:rPr>
              <w:t xml:space="preserve"> </w:t>
            </w:r>
            <w:r w:rsidRPr="00D61374">
              <w:rPr>
                <w:rFonts w:ascii="Times New Roman" w:hAnsi="Times New Roman"/>
                <w:sz w:val="28"/>
                <w:lang w:val="en-US"/>
              </w:rPr>
              <w:t>IX</w:t>
            </w:r>
            <w:r w:rsidRPr="00D61374">
              <w:rPr>
                <w:rFonts w:ascii="Times New Roman" w:hAnsi="Times New Roman"/>
                <w:sz w:val="28"/>
              </w:rPr>
              <w:t xml:space="preserve"> Региональной НПК «На пути к открытиям», </w:t>
            </w:r>
            <w:r w:rsidRPr="00D61374">
              <w:rPr>
                <w:rFonts w:ascii="Times New Roman" w:hAnsi="Times New Roman"/>
                <w:sz w:val="28"/>
                <w:szCs w:val="28"/>
              </w:rPr>
              <w:t>Регионального конкурса "Экология жизненного пространства", дистанционног международного о конкурса «Точка на карте»</w:t>
            </w:r>
            <w:r>
              <w:rPr>
                <w:rFonts w:ascii="Times New Roman" w:hAnsi="Times New Roman"/>
                <w:sz w:val="28"/>
                <w:szCs w:val="28"/>
              </w:rPr>
              <w:t>.</w:t>
            </w:r>
          </w:p>
          <w:p w:rsidR="00B67DAC" w:rsidRPr="00D61374" w:rsidRDefault="00B67DAC" w:rsidP="00A22479">
            <w:pPr>
              <w:jc w:val="both"/>
              <w:rPr>
                <w:rFonts w:ascii="Times New Roman" w:hAnsi="Times New Roman"/>
                <w:sz w:val="28"/>
              </w:rPr>
            </w:pPr>
            <w:r w:rsidRPr="00D61374">
              <w:rPr>
                <w:rFonts w:ascii="Times New Roman" w:hAnsi="Times New Roman"/>
                <w:b/>
                <w:sz w:val="28"/>
                <w:szCs w:val="28"/>
              </w:rPr>
              <w:t xml:space="preserve">Вахнер В. – победитель </w:t>
            </w:r>
            <w:r w:rsidRPr="00D61374">
              <w:rPr>
                <w:rFonts w:ascii="Times New Roman" w:hAnsi="Times New Roman"/>
                <w:sz w:val="28"/>
              </w:rPr>
              <w:t>регионального конкурса «Сохраним нашу Землю голубой и зелёной»,</w:t>
            </w:r>
            <w:r w:rsidRPr="00D61374">
              <w:rPr>
                <w:rFonts w:ascii="Times New Roman" w:hAnsi="Times New Roman"/>
                <w:sz w:val="28"/>
                <w:szCs w:val="28"/>
              </w:rPr>
              <w:t xml:space="preserve"> дистанционног международного о конкурса «Точка на карте»;</w:t>
            </w:r>
          </w:p>
          <w:p w:rsidR="00B67DAC" w:rsidRPr="00D61374" w:rsidRDefault="00B67DAC" w:rsidP="00A22479">
            <w:pPr>
              <w:jc w:val="both"/>
              <w:rPr>
                <w:rFonts w:ascii="Times New Roman" w:hAnsi="Times New Roman"/>
                <w:sz w:val="28"/>
              </w:rPr>
            </w:pPr>
            <w:r w:rsidRPr="00D61374">
              <w:rPr>
                <w:rFonts w:ascii="Times New Roman" w:hAnsi="Times New Roman"/>
                <w:b/>
                <w:sz w:val="28"/>
              </w:rPr>
              <w:t>призёр</w:t>
            </w:r>
            <w:r w:rsidRPr="00D61374">
              <w:rPr>
                <w:rFonts w:ascii="Times New Roman" w:hAnsi="Times New Roman"/>
                <w:sz w:val="28"/>
              </w:rPr>
              <w:t xml:space="preserve">  </w:t>
            </w:r>
            <w:r w:rsidRPr="00D61374">
              <w:rPr>
                <w:rFonts w:ascii="Times New Roman" w:hAnsi="Times New Roman"/>
                <w:sz w:val="28"/>
                <w:lang w:val="en-US"/>
              </w:rPr>
              <w:t>II</w:t>
            </w:r>
            <w:r w:rsidRPr="00D61374">
              <w:rPr>
                <w:rFonts w:ascii="Times New Roman" w:hAnsi="Times New Roman"/>
                <w:sz w:val="28"/>
              </w:rPr>
              <w:t xml:space="preserve"> школьной научно – исследовательской конференции «Село: вчера, сегодня, завтра»,</w:t>
            </w:r>
            <w:r w:rsidRPr="00D61374">
              <w:rPr>
                <w:rFonts w:ascii="Times New Roman" w:hAnsi="Times New Roman"/>
                <w:sz w:val="28"/>
                <w:szCs w:val="28"/>
              </w:rPr>
              <w:t xml:space="preserve"> 68 НК ТГУ, Регионального конкурса "Экология жизненного пространства", дистанционного Международного конкурса «Старт в науке»; </w:t>
            </w:r>
            <w:r w:rsidRPr="00D61374">
              <w:rPr>
                <w:rFonts w:ascii="Times New Roman" w:hAnsi="Times New Roman"/>
                <w:b/>
                <w:sz w:val="28"/>
                <w:szCs w:val="28"/>
              </w:rPr>
              <w:t>участник</w:t>
            </w:r>
            <w:r w:rsidRPr="00D61374">
              <w:rPr>
                <w:rFonts w:ascii="Times New Roman" w:hAnsi="Times New Roman"/>
                <w:sz w:val="28"/>
                <w:szCs w:val="28"/>
              </w:rPr>
              <w:t xml:space="preserve"> федерального этапа </w:t>
            </w:r>
            <w:r w:rsidRPr="00D61374">
              <w:rPr>
                <w:rFonts w:ascii="Times New Roman" w:hAnsi="Times New Roman"/>
                <w:sz w:val="28"/>
              </w:rPr>
              <w:t>конкурса «Сохраним нашу Землю голубой и зелёной»;</w:t>
            </w:r>
          </w:p>
          <w:p w:rsidR="00B67DAC" w:rsidRPr="00D61374" w:rsidRDefault="00B67DAC" w:rsidP="00A22479">
            <w:pPr>
              <w:jc w:val="both"/>
              <w:rPr>
                <w:rFonts w:ascii="Times New Roman" w:hAnsi="Times New Roman"/>
                <w:sz w:val="28"/>
                <w:szCs w:val="28"/>
              </w:rPr>
            </w:pPr>
            <w:r w:rsidRPr="00D61374">
              <w:rPr>
                <w:rFonts w:ascii="Times New Roman" w:hAnsi="Times New Roman"/>
                <w:b/>
                <w:sz w:val="28"/>
              </w:rPr>
              <w:t xml:space="preserve">Усачёва Е.- победитель </w:t>
            </w:r>
            <w:r w:rsidRPr="00D61374">
              <w:rPr>
                <w:rFonts w:ascii="Times New Roman" w:hAnsi="Times New Roman"/>
                <w:sz w:val="28"/>
                <w:lang w:val="en-US"/>
              </w:rPr>
              <w:t>II</w:t>
            </w:r>
            <w:r w:rsidRPr="00D61374">
              <w:rPr>
                <w:rFonts w:ascii="Times New Roman" w:hAnsi="Times New Roman"/>
                <w:sz w:val="28"/>
              </w:rPr>
              <w:t xml:space="preserve"> школьной научно – исследовательской конференции «Село: вчера, сегодня, завтра», </w:t>
            </w:r>
            <w:r w:rsidRPr="00D61374">
              <w:rPr>
                <w:rFonts w:ascii="Times New Roman" w:hAnsi="Times New Roman"/>
                <w:b/>
                <w:sz w:val="28"/>
              </w:rPr>
              <w:t>призёр</w:t>
            </w:r>
            <w:r w:rsidRPr="00D61374">
              <w:rPr>
                <w:rFonts w:ascii="Times New Roman" w:hAnsi="Times New Roman"/>
                <w:sz w:val="28"/>
              </w:rPr>
              <w:t xml:space="preserve"> регионального конкурса «Сохраним нашу Землю голубой и зелёной»,</w:t>
            </w:r>
            <w:r w:rsidRPr="00D61374">
              <w:rPr>
                <w:rFonts w:ascii="Times New Roman" w:hAnsi="Times New Roman"/>
                <w:sz w:val="28"/>
                <w:szCs w:val="28"/>
              </w:rPr>
              <w:t xml:space="preserve"> 68 НК ТГУ, Регионального конкурса "Экология жизненного пространства</w:t>
            </w:r>
            <w:r>
              <w:rPr>
                <w:rFonts w:ascii="Times New Roman" w:hAnsi="Times New Roman"/>
                <w:sz w:val="28"/>
                <w:szCs w:val="28"/>
              </w:rPr>
              <w:t>»;</w:t>
            </w:r>
          </w:p>
          <w:p w:rsidR="00B67DAC" w:rsidRPr="00D61374" w:rsidRDefault="00B67DAC" w:rsidP="0014043D">
            <w:pPr>
              <w:jc w:val="both"/>
              <w:rPr>
                <w:rFonts w:ascii="Times New Roman" w:hAnsi="Times New Roman"/>
                <w:sz w:val="28"/>
                <w:szCs w:val="28"/>
              </w:rPr>
            </w:pPr>
            <w:r w:rsidRPr="0014043D">
              <w:rPr>
                <w:rFonts w:ascii="Times New Roman" w:hAnsi="Times New Roman"/>
                <w:b/>
                <w:sz w:val="28"/>
                <w:szCs w:val="28"/>
              </w:rPr>
              <w:t>Москвина Э.</w:t>
            </w:r>
            <w:r w:rsidRPr="00D61374">
              <w:rPr>
                <w:rFonts w:ascii="Times New Roman" w:hAnsi="Times New Roman"/>
                <w:sz w:val="28"/>
                <w:szCs w:val="28"/>
              </w:rPr>
              <w:t xml:space="preserve"> – </w:t>
            </w:r>
            <w:r w:rsidRPr="00D61374">
              <w:rPr>
                <w:rFonts w:ascii="Times New Roman" w:hAnsi="Times New Roman"/>
                <w:b/>
                <w:sz w:val="28"/>
                <w:szCs w:val="28"/>
              </w:rPr>
              <w:t>победитель</w:t>
            </w:r>
            <w:r w:rsidRPr="00D61374">
              <w:rPr>
                <w:rFonts w:ascii="Times New Roman" w:hAnsi="Times New Roman"/>
                <w:sz w:val="28"/>
                <w:szCs w:val="28"/>
              </w:rPr>
              <w:t xml:space="preserve"> 16 Межрегиональной НПК «Познаём. Исследуем. Проектируем»; </w:t>
            </w:r>
            <w:r w:rsidRPr="00D61374">
              <w:rPr>
                <w:rFonts w:ascii="Times New Roman" w:hAnsi="Times New Roman"/>
                <w:b/>
                <w:sz w:val="28"/>
                <w:szCs w:val="28"/>
              </w:rPr>
              <w:t xml:space="preserve">участник </w:t>
            </w:r>
            <w:r w:rsidRPr="00D61374">
              <w:rPr>
                <w:rFonts w:ascii="Times New Roman" w:hAnsi="Times New Roman"/>
                <w:sz w:val="28"/>
                <w:szCs w:val="28"/>
              </w:rPr>
              <w:t>областного Форума «Шаг в будущее-2016»</w:t>
            </w:r>
            <w:r>
              <w:rPr>
                <w:rFonts w:ascii="Times New Roman" w:hAnsi="Times New Roman"/>
                <w:sz w:val="28"/>
                <w:szCs w:val="28"/>
              </w:rPr>
              <w:t>;</w:t>
            </w:r>
            <w:r w:rsidRPr="00D61374">
              <w:rPr>
                <w:rFonts w:ascii="Times New Roman" w:hAnsi="Times New Roman"/>
                <w:sz w:val="28"/>
              </w:rPr>
              <w:t xml:space="preserve"> </w:t>
            </w:r>
            <w:r w:rsidRPr="00D61374">
              <w:rPr>
                <w:rFonts w:ascii="Times New Roman" w:hAnsi="Times New Roman"/>
                <w:b/>
                <w:sz w:val="28"/>
              </w:rPr>
              <w:t xml:space="preserve">Кузнецов Е. – призёр </w:t>
            </w:r>
            <w:r w:rsidRPr="00D61374">
              <w:rPr>
                <w:rFonts w:ascii="Times New Roman" w:hAnsi="Times New Roman"/>
                <w:sz w:val="28"/>
              </w:rPr>
              <w:t xml:space="preserve"> </w:t>
            </w:r>
            <w:r w:rsidRPr="00D61374">
              <w:rPr>
                <w:rFonts w:ascii="Times New Roman" w:hAnsi="Times New Roman"/>
                <w:sz w:val="28"/>
                <w:lang w:val="en-US"/>
              </w:rPr>
              <w:t>IX</w:t>
            </w:r>
            <w:r w:rsidRPr="00D61374">
              <w:rPr>
                <w:rFonts w:ascii="Times New Roman" w:hAnsi="Times New Roman"/>
                <w:sz w:val="28"/>
              </w:rPr>
              <w:t xml:space="preserve"> Региона</w:t>
            </w:r>
            <w:r>
              <w:rPr>
                <w:rFonts w:ascii="Times New Roman" w:hAnsi="Times New Roman"/>
                <w:sz w:val="28"/>
              </w:rPr>
              <w:t>льной НПК «На пути к открытиям»;</w:t>
            </w:r>
            <w:r w:rsidRPr="00D61374">
              <w:rPr>
                <w:rFonts w:ascii="Times New Roman" w:hAnsi="Times New Roman"/>
                <w:sz w:val="28"/>
              </w:rPr>
              <w:t xml:space="preserve"> </w:t>
            </w:r>
            <w:r w:rsidRPr="00D61374">
              <w:rPr>
                <w:rFonts w:ascii="Times New Roman" w:hAnsi="Times New Roman"/>
                <w:b/>
                <w:sz w:val="28"/>
                <w:szCs w:val="28"/>
              </w:rPr>
              <w:t>Гребенюк А. – призёр</w:t>
            </w:r>
            <w:r w:rsidRPr="00D61374">
              <w:rPr>
                <w:rFonts w:ascii="Times New Roman" w:hAnsi="Times New Roman"/>
                <w:sz w:val="28"/>
                <w:szCs w:val="28"/>
              </w:rPr>
              <w:t xml:space="preserve"> Регионального конкурса "Экология жизненного пространства";</w:t>
            </w:r>
            <w:r w:rsidRPr="00D61374">
              <w:rPr>
                <w:rFonts w:ascii="Times New Roman" w:hAnsi="Times New Roman"/>
                <w:sz w:val="28"/>
              </w:rPr>
              <w:t xml:space="preserve"> </w:t>
            </w:r>
            <w:r w:rsidRPr="00D61374">
              <w:rPr>
                <w:rFonts w:ascii="Times New Roman" w:hAnsi="Times New Roman"/>
                <w:b/>
                <w:sz w:val="28"/>
              </w:rPr>
              <w:t>Гетманова Е. - призёр</w:t>
            </w:r>
            <w:r w:rsidRPr="00D61374">
              <w:rPr>
                <w:rFonts w:ascii="Times New Roman" w:hAnsi="Times New Roman"/>
                <w:sz w:val="28"/>
                <w:szCs w:val="28"/>
              </w:rPr>
              <w:t xml:space="preserve"> областного конкурса «Моя малая родина: природа, этнос, культура», дистанционног международного о конкурса «Точка на карте»</w:t>
            </w:r>
          </w:p>
        </w:tc>
        <w:tc>
          <w:tcPr>
            <w:tcW w:w="2127" w:type="dxa"/>
          </w:tcPr>
          <w:p w:rsidR="00B67DAC" w:rsidRPr="001A54D8" w:rsidRDefault="00B67DAC" w:rsidP="00D61374">
            <w:pPr>
              <w:jc w:val="both"/>
              <w:rPr>
                <w:rFonts w:ascii="Times New Roman" w:hAnsi="Times New Roman"/>
                <w:sz w:val="28"/>
                <w:szCs w:val="28"/>
              </w:rPr>
            </w:pPr>
            <w:r w:rsidRPr="001A54D8">
              <w:rPr>
                <w:rFonts w:ascii="Times New Roman" w:hAnsi="Times New Roman"/>
                <w:b/>
                <w:sz w:val="28"/>
                <w:szCs w:val="28"/>
              </w:rPr>
              <w:t>Бобров В.</w:t>
            </w:r>
            <w:r w:rsidRPr="001A54D8">
              <w:rPr>
                <w:rFonts w:ascii="Times New Roman" w:hAnsi="Times New Roman"/>
                <w:sz w:val="28"/>
                <w:szCs w:val="28"/>
              </w:rPr>
              <w:t xml:space="preserve"> - победитель международного конкурса «Биосфорум», призёр дистанционного </w:t>
            </w:r>
            <w:r w:rsidRPr="001A54D8">
              <w:rPr>
                <w:rFonts w:ascii="Times New Roman" w:hAnsi="Times New Roman"/>
                <w:sz w:val="28"/>
                <w:szCs w:val="28"/>
                <w:lang w:val="en-US"/>
              </w:rPr>
              <w:t>IV</w:t>
            </w:r>
            <w:r w:rsidRPr="001A54D8">
              <w:rPr>
                <w:rFonts w:ascii="Times New Roman" w:hAnsi="Times New Roman"/>
                <w:sz w:val="28"/>
                <w:szCs w:val="28"/>
              </w:rPr>
              <w:t xml:space="preserve"> Международного конкурса научно – исследовательских и творческих работ учащихся «Старт в науке», победитель дистанционного Международный конкурс «Точка на карте», призёр региональной НПК  «Шаг в будущее - 2017», призёр региональной НПК «На пути к открытиям», призёр регионального Конкурса «Сохраним нашу Землю голубой и зелёной», победитель Областного заочного конкурса «Моя малая Родина: природа, культура, этнос»;</w:t>
            </w:r>
          </w:p>
          <w:p w:rsidR="00B67DAC" w:rsidRPr="001A54D8" w:rsidRDefault="00B67DAC" w:rsidP="00D61374">
            <w:pPr>
              <w:jc w:val="both"/>
              <w:rPr>
                <w:rFonts w:ascii="Times New Roman" w:hAnsi="Times New Roman"/>
                <w:sz w:val="28"/>
                <w:szCs w:val="28"/>
              </w:rPr>
            </w:pPr>
            <w:r w:rsidRPr="001A54D8">
              <w:rPr>
                <w:rFonts w:ascii="Times New Roman" w:hAnsi="Times New Roman"/>
                <w:b/>
                <w:sz w:val="28"/>
                <w:szCs w:val="28"/>
              </w:rPr>
              <w:t>Усачёва Е.</w:t>
            </w:r>
            <w:r w:rsidRPr="001A54D8">
              <w:rPr>
                <w:rFonts w:ascii="Times New Roman" w:hAnsi="Times New Roman"/>
                <w:sz w:val="28"/>
                <w:szCs w:val="28"/>
              </w:rPr>
              <w:t xml:space="preserve"> – победитель областного конкурса соц. проектов «Как нам обустроить Сибирь», призёр дистанционного </w:t>
            </w:r>
            <w:r w:rsidRPr="001A54D8">
              <w:rPr>
                <w:rFonts w:ascii="Times New Roman" w:hAnsi="Times New Roman"/>
                <w:sz w:val="28"/>
                <w:szCs w:val="28"/>
                <w:lang w:val="en-US"/>
              </w:rPr>
              <w:t>IV</w:t>
            </w:r>
            <w:r w:rsidRPr="001A54D8">
              <w:rPr>
                <w:rFonts w:ascii="Times New Roman" w:hAnsi="Times New Roman"/>
                <w:sz w:val="28"/>
                <w:szCs w:val="28"/>
              </w:rPr>
              <w:t xml:space="preserve"> Международного конкурса научно – исследовательских и творческих работ учащихся «Старт в науке», призёр дистанционного Международный конкурс «Точка на карте», призёр Областного заочного конкурса «Моя малая Родина: природа, культура, этнос»;</w:t>
            </w:r>
          </w:p>
          <w:p w:rsidR="00B67DAC" w:rsidRPr="001A54D8" w:rsidRDefault="00B67DAC" w:rsidP="00D61374">
            <w:pPr>
              <w:jc w:val="both"/>
              <w:rPr>
                <w:rFonts w:ascii="Times New Roman" w:hAnsi="Times New Roman"/>
                <w:sz w:val="28"/>
                <w:szCs w:val="28"/>
              </w:rPr>
            </w:pPr>
            <w:r w:rsidRPr="001A54D8">
              <w:rPr>
                <w:rFonts w:ascii="Times New Roman" w:hAnsi="Times New Roman"/>
                <w:b/>
                <w:sz w:val="28"/>
                <w:szCs w:val="28"/>
              </w:rPr>
              <w:t>Мелентьев И.</w:t>
            </w:r>
            <w:r w:rsidRPr="001A54D8">
              <w:rPr>
                <w:rFonts w:ascii="Times New Roman" w:hAnsi="Times New Roman"/>
                <w:sz w:val="28"/>
                <w:szCs w:val="28"/>
              </w:rPr>
              <w:t xml:space="preserve"> – призёр регионального Конкурса «Сохраним нашу Землю голубой и зелёной», призёр региональной НПК «На пути к открытиям»;</w:t>
            </w:r>
          </w:p>
          <w:p w:rsidR="00B67DAC" w:rsidRPr="001A54D8" w:rsidRDefault="00B67DAC" w:rsidP="00D61374">
            <w:pPr>
              <w:jc w:val="both"/>
              <w:rPr>
                <w:rFonts w:ascii="Times New Roman" w:hAnsi="Times New Roman"/>
                <w:sz w:val="28"/>
                <w:szCs w:val="28"/>
              </w:rPr>
            </w:pPr>
            <w:r w:rsidRPr="001A54D8">
              <w:rPr>
                <w:rFonts w:ascii="Times New Roman" w:hAnsi="Times New Roman"/>
                <w:b/>
                <w:sz w:val="28"/>
                <w:szCs w:val="28"/>
              </w:rPr>
              <w:t>Чуракова И.</w:t>
            </w:r>
            <w:r w:rsidRPr="001A54D8">
              <w:rPr>
                <w:rFonts w:ascii="Times New Roman" w:hAnsi="Times New Roman"/>
                <w:sz w:val="28"/>
                <w:szCs w:val="28"/>
              </w:rPr>
              <w:t xml:space="preserve"> – призёр региональной НПК «На пути к открытиям»;</w:t>
            </w:r>
          </w:p>
          <w:p w:rsidR="00B67DAC" w:rsidRPr="001A54D8" w:rsidRDefault="00B67DAC" w:rsidP="00D61374">
            <w:pPr>
              <w:jc w:val="both"/>
              <w:rPr>
                <w:rFonts w:ascii="Times New Roman" w:hAnsi="Times New Roman"/>
                <w:sz w:val="28"/>
                <w:szCs w:val="28"/>
              </w:rPr>
            </w:pPr>
            <w:r w:rsidRPr="001A54D8">
              <w:rPr>
                <w:rFonts w:ascii="Times New Roman" w:hAnsi="Times New Roman"/>
                <w:b/>
                <w:sz w:val="28"/>
                <w:szCs w:val="28"/>
              </w:rPr>
              <w:t>Каптуревский Д.</w:t>
            </w:r>
            <w:r w:rsidRPr="001A54D8">
              <w:rPr>
                <w:rFonts w:ascii="Times New Roman" w:hAnsi="Times New Roman"/>
                <w:sz w:val="28"/>
                <w:szCs w:val="28"/>
              </w:rPr>
              <w:t xml:space="preserve"> - призёр региональной НПК «На пути к открытиям»;</w:t>
            </w:r>
          </w:p>
          <w:p w:rsidR="00B67DAC" w:rsidRPr="001A54D8" w:rsidRDefault="00B67DAC" w:rsidP="00F64A20">
            <w:pPr>
              <w:jc w:val="both"/>
              <w:rPr>
                <w:rFonts w:ascii="Times New Roman" w:hAnsi="Times New Roman"/>
                <w:sz w:val="28"/>
                <w:szCs w:val="28"/>
              </w:rPr>
            </w:pPr>
            <w:r w:rsidRPr="001A54D8">
              <w:rPr>
                <w:rFonts w:ascii="Times New Roman" w:hAnsi="Times New Roman"/>
                <w:b/>
                <w:sz w:val="28"/>
                <w:szCs w:val="28"/>
              </w:rPr>
              <w:t>Маркова А.</w:t>
            </w:r>
            <w:r w:rsidRPr="001A54D8">
              <w:rPr>
                <w:rFonts w:ascii="Times New Roman" w:hAnsi="Times New Roman"/>
                <w:sz w:val="28"/>
                <w:szCs w:val="28"/>
              </w:rPr>
              <w:t xml:space="preserve"> – призёр интеллектуального соревнования «Гуманитариус» Весенней учебно – научной школы ТГУ, призёр регионального конкурса «Пухляк – птица 2017 года»;</w:t>
            </w:r>
          </w:p>
          <w:p w:rsidR="00B67DAC" w:rsidRPr="001A54D8" w:rsidRDefault="00B67DAC" w:rsidP="00F64A20">
            <w:pPr>
              <w:jc w:val="both"/>
              <w:rPr>
                <w:rFonts w:ascii="Times New Roman" w:hAnsi="Times New Roman"/>
                <w:sz w:val="28"/>
                <w:szCs w:val="28"/>
              </w:rPr>
            </w:pPr>
            <w:r w:rsidRPr="001A54D8">
              <w:rPr>
                <w:rFonts w:ascii="Times New Roman" w:hAnsi="Times New Roman"/>
                <w:b/>
                <w:sz w:val="28"/>
                <w:szCs w:val="28"/>
              </w:rPr>
              <w:t>Джабарова С., Нусс К.</w:t>
            </w:r>
            <w:r w:rsidRPr="001A54D8">
              <w:rPr>
                <w:rFonts w:ascii="Times New Roman" w:hAnsi="Times New Roman"/>
                <w:sz w:val="28"/>
                <w:szCs w:val="28"/>
              </w:rPr>
              <w:t xml:space="preserve"> – призёры регионального конкурса «Пухляк – птица 2017 года»;</w:t>
            </w:r>
          </w:p>
          <w:p w:rsidR="00B67DAC" w:rsidRPr="001A54D8" w:rsidRDefault="00B67DAC" w:rsidP="00F64A20">
            <w:pPr>
              <w:jc w:val="both"/>
              <w:rPr>
                <w:rFonts w:ascii="Times New Roman" w:hAnsi="Times New Roman"/>
                <w:sz w:val="28"/>
                <w:szCs w:val="28"/>
              </w:rPr>
            </w:pPr>
            <w:r w:rsidRPr="001A54D8">
              <w:rPr>
                <w:rFonts w:ascii="Times New Roman" w:hAnsi="Times New Roman"/>
                <w:b/>
                <w:sz w:val="28"/>
                <w:szCs w:val="28"/>
              </w:rPr>
              <w:t>Москвина Э.</w:t>
            </w:r>
            <w:r w:rsidRPr="001A54D8">
              <w:rPr>
                <w:rFonts w:ascii="Times New Roman" w:hAnsi="Times New Roman"/>
                <w:sz w:val="28"/>
                <w:szCs w:val="28"/>
              </w:rPr>
              <w:t xml:space="preserve"> – призёр регионального Конкурса «Сохраним нашу Землю голубой и зелёной»</w:t>
            </w:r>
          </w:p>
        </w:tc>
      </w:tr>
      <w:tr w:rsidR="00B67DAC" w:rsidRPr="004A277A" w:rsidTr="002A6DFE">
        <w:trPr>
          <w:jc w:val="center"/>
        </w:trPr>
        <w:tc>
          <w:tcPr>
            <w:tcW w:w="2235" w:type="dxa"/>
          </w:tcPr>
          <w:p w:rsidR="00B67DAC" w:rsidRPr="00C50089" w:rsidRDefault="00B67DAC" w:rsidP="00B67DAC">
            <w:pPr>
              <w:jc w:val="both"/>
              <w:rPr>
                <w:rFonts w:ascii="Times New Roman" w:hAnsi="Times New Roman"/>
                <w:b/>
                <w:sz w:val="28"/>
                <w:szCs w:val="28"/>
              </w:rPr>
            </w:pPr>
            <w:r w:rsidRPr="00C50089">
              <w:rPr>
                <w:rFonts w:ascii="Times New Roman" w:hAnsi="Times New Roman"/>
                <w:b/>
                <w:sz w:val="28"/>
                <w:szCs w:val="28"/>
              </w:rPr>
              <w:t>медалисты:</w:t>
            </w:r>
          </w:p>
        </w:tc>
        <w:tc>
          <w:tcPr>
            <w:tcW w:w="2126" w:type="dxa"/>
          </w:tcPr>
          <w:p w:rsidR="00B67DAC" w:rsidRPr="00C50089" w:rsidRDefault="00B67DAC" w:rsidP="00B67DAC">
            <w:pPr>
              <w:jc w:val="both"/>
              <w:rPr>
                <w:rFonts w:ascii="Times New Roman" w:hAnsi="Times New Roman"/>
                <w:sz w:val="28"/>
                <w:szCs w:val="28"/>
              </w:rPr>
            </w:pPr>
          </w:p>
        </w:tc>
        <w:tc>
          <w:tcPr>
            <w:tcW w:w="2126" w:type="dxa"/>
          </w:tcPr>
          <w:p w:rsidR="00B67DAC" w:rsidRPr="00C50089" w:rsidRDefault="00B67DAC" w:rsidP="00B67DAC">
            <w:pPr>
              <w:jc w:val="both"/>
              <w:rPr>
                <w:rFonts w:ascii="Times New Roman" w:hAnsi="Times New Roman"/>
                <w:sz w:val="28"/>
                <w:szCs w:val="28"/>
              </w:rPr>
            </w:pPr>
          </w:p>
        </w:tc>
        <w:tc>
          <w:tcPr>
            <w:tcW w:w="2127" w:type="dxa"/>
          </w:tcPr>
          <w:p w:rsidR="00B67DAC" w:rsidRPr="00C50089" w:rsidRDefault="00B67DAC" w:rsidP="00B67DAC">
            <w:pPr>
              <w:jc w:val="both"/>
              <w:rPr>
                <w:rFonts w:ascii="Times New Roman" w:hAnsi="Times New Roman"/>
                <w:sz w:val="28"/>
                <w:szCs w:val="28"/>
              </w:rPr>
            </w:pPr>
          </w:p>
        </w:tc>
        <w:tc>
          <w:tcPr>
            <w:tcW w:w="2127" w:type="dxa"/>
          </w:tcPr>
          <w:p w:rsidR="00B67DAC" w:rsidRPr="00C50089" w:rsidRDefault="00B67DAC" w:rsidP="00B67DAC">
            <w:pPr>
              <w:jc w:val="both"/>
              <w:rPr>
                <w:rFonts w:ascii="Times New Roman" w:hAnsi="Times New Roman"/>
                <w:sz w:val="28"/>
                <w:szCs w:val="28"/>
              </w:rPr>
            </w:pPr>
          </w:p>
        </w:tc>
      </w:tr>
      <w:tr w:rsidR="00B67DAC" w:rsidRPr="004A277A" w:rsidTr="002A6DFE">
        <w:trPr>
          <w:jc w:val="center"/>
        </w:trPr>
        <w:tc>
          <w:tcPr>
            <w:tcW w:w="2235"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золотые</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r>
      <w:tr w:rsidR="00B67DAC" w:rsidRPr="004A277A" w:rsidTr="002A6DFE">
        <w:trPr>
          <w:jc w:val="center"/>
        </w:trPr>
        <w:tc>
          <w:tcPr>
            <w:tcW w:w="2235"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серебряные</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r>
      <w:tr w:rsidR="00B67DAC" w:rsidRPr="004A277A" w:rsidTr="002A6DFE">
        <w:trPr>
          <w:jc w:val="center"/>
        </w:trPr>
        <w:tc>
          <w:tcPr>
            <w:tcW w:w="2235"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аттестаты с отличием</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 (за курс основной школы)</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 (за курс средней школы)</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 xml:space="preserve">на уровне: </w:t>
            </w:r>
          </w:p>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 основного общего образования-2;</w:t>
            </w:r>
          </w:p>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 среднего общего образования-1</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0</w:t>
            </w:r>
          </w:p>
        </w:tc>
      </w:tr>
      <w:tr w:rsidR="00B67DAC" w:rsidRPr="004A277A" w:rsidTr="002A6DFE">
        <w:trPr>
          <w:jc w:val="center"/>
        </w:trPr>
        <w:tc>
          <w:tcPr>
            <w:tcW w:w="2235"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отличники</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14</w:t>
            </w:r>
          </w:p>
        </w:tc>
        <w:tc>
          <w:tcPr>
            <w:tcW w:w="2126"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14</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18</w:t>
            </w:r>
          </w:p>
        </w:tc>
        <w:tc>
          <w:tcPr>
            <w:tcW w:w="2127" w:type="dxa"/>
          </w:tcPr>
          <w:p w:rsidR="00B67DAC" w:rsidRPr="00C50089" w:rsidRDefault="00B67DAC" w:rsidP="00B67DAC">
            <w:pPr>
              <w:jc w:val="center"/>
              <w:rPr>
                <w:rFonts w:ascii="Times New Roman" w:hAnsi="Times New Roman"/>
                <w:sz w:val="28"/>
                <w:szCs w:val="28"/>
              </w:rPr>
            </w:pPr>
            <w:r w:rsidRPr="00C50089">
              <w:rPr>
                <w:rFonts w:ascii="Times New Roman" w:hAnsi="Times New Roman"/>
                <w:sz w:val="28"/>
                <w:szCs w:val="28"/>
              </w:rPr>
              <w:t>18</w:t>
            </w:r>
          </w:p>
        </w:tc>
      </w:tr>
      <w:tr w:rsidR="00B67DAC" w:rsidRPr="004A277A" w:rsidTr="002A6DFE">
        <w:trPr>
          <w:jc w:val="center"/>
        </w:trPr>
        <w:tc>
          <w:tcPr>
            <w:tcW w:w="2235" w:type="dxa"/>
          </w:tcPr>
          <w:p w:rsidR="00B67DAC" w:rsidRPr="00216FE6" w:rsidRDefault="00B67DAC" w:rsidP="002C309E">
            <w:pPr>
              <w:jc w:val="both"/>
              <w:rPr>
                <w:rFonts w:ascii="Times New Roman" w:hAnsi="Times New Roman"/>
                <w:sz w:val="28"/>
                <w:szCs w:val="28"/>
              </w:rPr>
            </w:pPr>
            <w:r w:rsidRPr="00216FE6">
              <w:rPr>
                <w:rFonts w:ascii="Times New Roman" w:hAnsi="Times New Roman"/>
                <w:sz w:val="28"/>
                <w:szCs w:val="28"/>
              </w:rPr>
              <w:t>Обучающиеся, состоящие на разных видах учета</w:t>
            </w:r>
          </w:p>
        </w:tc>
        <w:tc>
          <w:tcPr>
            <w:tcW w:w="2126" w:type="dxa"/>
          </w:tcPr>
          <w:p w:rsidR="00B67DAC" w:rsidRPr="00216FE6" w:rsidRDefault="00B67DAC" w:rsidP="00A22479">
            <w:pPr>
              <w:jc w:val="both"/>
              <w:rPr>
                <w:rFonts w:ascii="Times New Roman" w:hAnsi="Times New Roman"/>
                <w:sz w:val="28"/>
                <w:szCs w:val="28"/>
              </w:rPr>
            </w:pPr>
            <w:r w:rsidRPr="00216FE6">
              <w:rPr>
                <w:rFonts w:ascii="Times New Roman" w:hAnsi="Times New Roman"/>
                <w:sz w:val="28"/>
                <w:szCs w:val="28"/>
              </w:rPr>
              <w:t>Региональный банк данных:</w:t>
            </w:r>
          </w:p>
          <w:p w:rsidR="00B67DAC" w:rsidRPr="00216FE6" w:rsidRDefault="00B67DAC" w:rsidP="00A22479">
            <w:pPr>
              <w:jc w:val="both"/>
              <w:rPr>
                <w:rFonts w:ascii="Times New Roman" w:hAnsi="Times New Roman"/>
                <w:sz w:val="28"/>
                <w:szCs w:val="28"/>
              </w:rPr>
            </w:pPr>
            <w:r w:rsidRPr="00216FE6">
              <w:rPr>
                <w:rFonts w:ascii="Times New Roman" w:hAnsi="Times New Roman"/>
                <w:sz w:val="28"/>
                <w:szCs w:val="28"/>
              </w:rPr>
              <w:t xml:space="preserve">(Королев Д., Сиюткин С., Сергеева П., Мингалев Д.) </w:t>
            </w:r>
          </w:p>
          <w:p w:rsidR="00B67DAC" w:rsidRPr="00216FE6" w:rsidRDefault="00B67DAC" w:rsidP="00A22479">
            <w:pPr>
              <w:jc w:val="both"/>
              <w:rPr>
                <w:rFonts w:ascii="Times New Roman" w:hAnsi="Times New Roman"/>
                <w:sz w:val="28"/>
                <w:szCs w:val="28"/>
              </w:rPr>
            </w:pPr>
            <w:r w:rsidRPr="00216FE6">
              <w:rPr>
                <w:rFonts w:ascii="Times New Roman" w:hAnsi="Times New Roman"/>
                <w:sz w:val="28"/>
                <w:szCs w:val="28"/>
              </w:rPr>
              <w:t>на ВШК 11 обучающихся: Лихачева К., Лихачева А., Лихачев С., Мингалев Д., Сиюткин С., Королев Д., Сергеева П., Москвин Р., Астахова К., Подкорытова Н., Харченко Л.</w:t>
            </w:r>
          </w:p>
        </w:tc>
        <w:tc>
          <w:tcPr>
            <w:tcW w:w="2126" w:type="dxa"/>
          </w:tcPr>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РБД(9человек)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 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Сиюткин С.</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Сергеева П.</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Жерноклеев Г.</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Астахова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ВШК (10 человек)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 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Сиюткин С.</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Сергеева П.</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Жерноклеев Г.</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Астахова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Подкорытова Н.</w:t>
            </w:r>
          </w:p>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ПДН  (2 человека)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Сиюткин С.</w:t>
            </w:r>
          </w:p>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 xml:space="preserve">КДН (9 человек) </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 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Сиюткин С.</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Сергеева П.</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Жерноклеев Г.</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Астахова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sz w:val="28"/>
                <w:szCs w:val="28"/>
                <w:lang w:eastAsia="en-US"/>
              </w:rPr>
            </w:pPr>
          </w:p>
          <w:p w:rsidR="00B67DAC" w:rsidRPr="00216FE6" w:rsidRDefault="00B67DAC" w:rsidP="00A22479">
            <w:pPr>
              <w:jc w:val="both"/>
              <w:rPr>
                <w:rFonts w:ascii="Times New Roman" w:hAnsi="Times New Roman"/>
                <w:sz w:val="28"/>
                <w:szCs w:val="28"/>
              </w:rPr>
            </w:pPr>
          </w:p>
        </w:tc>
        <w:tc>
          <w:tcPr>
            <w:tcW w:w="2127" w:type="dxa"/>
          </w:tcPr>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РБД (9 обучающихся)</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 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П.</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b/>
                <w:sz w:val="28"/>
                <w:szCs w:val="28"/>
                <w:u w:val="single"/>
                <w:lang w:eastAsia="en-US"/>
              </w:rPr>
              <w:t>Жерноклеев Г. (</w:t>
            </w:r>
            <w:r w:rsidRPr="00216FE6">
              <w:rPr>
                <w:rFonts w:ascii="Times New Roman" w:eastAsiaTheme="minorHAnsi" w:hAnsi="Times New Roman"/>
                <w:sz w:val="28"/>
                <w:szCs w:val="28"/>
                <w:lang w:eastAsia="en-US"/>
              </w:rPr>
              <w:t>снят с учёта 19.06.17)</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Астахова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Плешков Н.</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 xml:space="preserve">Лысенко М. </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b/>
                <w:sz w:val="28"/>
                <w:szCs w:val="28"/>
                <w:lang w:eastAsia="en-US"/>
              </w:rPr>
              <w:t>ВШК (13 обучающихся)</w:t>
            </w:r>
            <w:r w:rsidRPr="00216FE6">
              <w:rPr>
                <w:rFonts w:ascii="Times New Roman" w:eastAsiaTheme="minorHAnsi" w:hAnsi="Times New Roman"/>
                <w:sz w:val="28"/>
                <w:szCs w:val="28"/>
                <w:lang w:eastAsia="en-US"/>
              </w:rPr>
              <w:t xml:space="preserve"> </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 К.</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П.</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 xml:space="preserve"> Астахова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Прядко 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Прядко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Янкова 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Харченко Л.</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Бескровных А.</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Лысенко М.</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 xml:space="preserve"> </w:t>
            </w:r>
          </w:p>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ПДН: (3 обучающихся)</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Королев Д.</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B67DAC" w:rsidRPr="00216FE6" w:rsidRDefault="00B67DAC" w:rsidP="00A22479">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Бескровных А.</w:t>
            </w:r>
          </w:p>
          <w:p w:rsidR="00B67DAC" w:rsidRPr="00216FE6" w:rsidRDefault="00B67DAC" w:rsidP="00A22479">
            <w:pPr>
              <w:jc w:val="both"/>
              <w:rPr>
                <w:rFonts w:ascii="Times New Roman" w:eastAsiaTheme="minorHAnsi" w:hAnsi="Times New Roman"/>
                <w:b/>
                <w:sz w:val="28"/>
                <w:szCs w:val="28"/>
                <w:lang w:eastAsia="en-US"/>
              </w:rPr>
            </w:pPr>
            <w:r w:rsidRPr="00216FE6">
              <w:rPr>
                <w:rFonts w:ascii="Times New Roman" w:eastAsiaTheme="minorHAnsi" w:hAnsi="Times New Roman"/>
                <w:b/>
                <w:sz w:val="28"/>
                <w:szCs w:val="28"/>
                <w:lang w:eastAsia="en-US"/>
              </w:rPr>
              <w:t xml:space="preserve">КДН (0 человек) </w:t>
            </w:r>
          </w:p>
        </w:tc>
        <w:tc>
          <w:tcPr>
            <w:tcW w:w="2127" w:type="dxa"/>
          </w:tcPr>
          <w:p w:rsidR="0024380D" w:rsidRPr="00216FE6" w:rsidRDefault="0024380D" w:rsidP="0024380D">
            <w:pPr>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РБД (12</w:t>
            </w:r>
            <w:r w:rsidRPr="00216FE6">
              <w:rPr>
                <w:rFonts w:ascii="Times New Roman" w:eastAsiaTheme="minorHAnsi" w:hAnsi="Times New Roman"/>
                <w:b/>
                <w:sz w:val="28"/>
                <w:szCs w:val="28"/>
                <w:lang w:eastAsia="en-US"/>
              </w:rPr>
              <w:t xml:space="preserve"> обучающихся)</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w:t>
            </w:r>
            <w:r>
              <w:rPr>
                <w:rFonts w:ascii="Times New Roman" w:eastAsiaTheme="minorHAnsi" w:hAnsi="Times New Roman"/>
                <w:sz w:val="28"/>
                <w:szCs w:val="28"/>
                <w:lang w:eastAsia="en-US"/>
              </w:rPr>
              <w:t>а В</w:t>
            </w:r>
            <w:r w:rsidRPr="00216FE6">
              <w:rPr>
                <w:rFonts w:ascii="Times New Roman" w:eastAsiaTheme="minorHAnsi" w:hAnsi="Times New Roman"/>
                <w:sz w:val="28"/>
                <w:szCs w:val="28"/>
                <w:lang w:eastAsia="en-US"/>
              </w:rPr>
              <w:t>.</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П.</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А.</w:t>
            </w:r>
          </w:p>
          <w:p w:rsidR="0024380D" w:rsidRPr="00216FE6" w:rsidRDefault="0024380D"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Астахов К(выбыл в Калинино)</w:t>
            </w:r>
            <w:r w:rsidRPr="00216FE6">
              <w:rPr>
                <w:rFonts w:ascii="Times New Roman" w:eastAsiaTheme="minorHAnsi" w:hAnsi="Times New Roman"/>
                <w:sz w:val="28"/>
                <w:szCs w:val="28"/>
                <w:lang w:eastAsia="en-US"/>
              </w:rPr>
              <w:t>.</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Плешков Н.</w:t>
            </w:r>
          </w:p>
          <w:p w:rsidR="0024380D"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Лысенко М. Мингалев Д</w:t>
            </w:r>
          </w:p>
          <w:p w:rsidR="0024380D" w:rsidRPr="00216FE6" w:rsidRDefault="0024380D"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Шумков Н(выбыл в Омутинский район)</w:t>
            </w:r>
            <w:r w:rsidR="008D4522">
              <w:rPr>
                <w:rFonts w:ascii="Times New Roman" w:eastAsiaTheme="minorHAnsi" w:hAnsi="Times New Roman"/>
                <w:sz w:val="28"/>
                <w:szCs w:val="28"/>
                <w:lang w:eastAsia="en-US"/>
              </w:rPr>
              <w:t xml:space="preserve"> Сиюткин С, Харченко Л.</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b/>
                <w:sz w:val="28"/>
                <w:szCs w:val="28"/>
                <w:lang w:eastAsia="en-US"/>
              </w:rPr>
              <w:t>ВШК (</w:t>
            </w:r>
            <w:r w:rsidR="008D4522">
              <w:rPr>
                <w:rFonts w:ascii="Times New Roman" w:eastAsiaTheme="minorHAnsi" w:hAnsi="Times New Roman"/>
                <w:b/>
                <w:sz w:val="28"/>
                <w:szCs w:val="28"/>
                <w:lang w:eastAsia="en-US"/>
              </w:rPr>
              <w:t>21</w:t>
            </w:r>
            <w:r w:rsidRPr="00216FE6">
              <w:rPr>
                <w:rFonts w:ascii="Times New Roman" w:eastAsiaTheme="minorHAnsi" w:hAnsi="Times New Roman"/>
                <w:b/>
                <w:sz w:val="28"/>
                <w:szCs w:val="28"/>
                <w:lang w:eastAsia="en-US"/>
              </w:rPr>
              <w:t xml:space="preserve"> обучающихся)</w:t>
            </w:r>
            <w:r w:rsidRPr="00216FE6">
              <w:rPr>
                <w:rFonts w:ascii="Times New Roman" w:eastAsiaTheme="minorHAnsi" w:hAnsi="Times New Roman"/>
                <w:sz w:val="28"/>
                <w:szCs w:val="28"/>
                <w:lang w:eastAsia="en-US"/>
              </w:rPr>
              <w:t xml:space="preserve"> </w:t>
            </w:r>
          </w:p>
          <w:p w:rsidR="0024380D" w:rsidRPr="00216FE6" w:rsidRDefault="008D4522"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Гилева Ю.</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Сергеев</w:t>
            </w:r>
            <w:r w:rsidR="008D4522">
              <w:rPr>
                <w:rFonts w:ascii="Times New Roman" w:eastAsiaTheme="minorHAnsi" w:hAnsi="Times New Roman"/>
                <w:sz w:val="28"/>
                <w:szCs w:val="28"/>
                <w:lang w:eastAsia="en-US"/>
              </w:rPr>
              <w:t>а В</w:t>
            </w:r>
            <w:r w:rsidRPr="00216FE6">
              <w:rPr>
                <w:rFonts w:ascii="Times New Roman" w:eastAsiaTheme="minorHAnsi" w:hAnsi="Times New Roman"/>
                <w:sz w:val="28"/>
                <w:szCs w:val="28"/>
                <w:lang w:eastAsia="en-US"/>
              </w:rPr>
              <w:t>.</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П.</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Мингалев Д.</w:t>
            </w:r>
            <w:r w:rsidR="008D4522" w:rsidRPr="00216FE6">
              <w:rPr>
                <w:rFonts w:ascii="Times New Roman" w:eastAsiaTheme="minorHAnsi" w:hAnsi="Times New Roman"/>
                <w:sz w:val="28"/>
                <w:szCs w:val="28"/>
                <w:lang w:eastAsia="en-US"/>
              </w:rPr>
              <w:t xml:space="preserve"> Мингалев Д</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Иванова А.</w:t>
            </w:r>
          </w:p>
          <w:p w:rsidR="0024380D" w:rsidRPr="00216FE6" w:rsidRDefault="008D4522"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Сиюткин С, Харченко Л </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Прядко А.</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Прядко Д.</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Харченко Л.</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Бескровных А.</w:t>
            </w:r>
          </w:p>
          <w:p w:rsidR="0024380D"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Лысенко М.</w:t>
            </w:r>
            <w:r w:rsidR="008D4522" w:rsidRPr="00216FE6">
              <w:rPr>
                <w:rFonts w:ascii="Times New Roman" w:eastAsiaTheme="minorHAnsi" w:hAnsi="Times New Roman"/>
                <w:sz w:val="28"/>
                <w:szCs w:val="28"/>
                <w:lang w:eastAsia="en-US"/>
              </w:rPr>
              <w:t xml:space="preserve"> Плешков Н</w:t>
            </w:r>
          </w:p>
          <w:p w:rsidR="008D4522" w:rsidRDefault="008D4522"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Стрельников М,) Шумков Н(выбыл в Омутинский район) Ярмоленко В, Ярмоленко М</w:t>
            </w:r>
          </w:p>
          <w:p w:rsidR="008B70C8" w:rsidRDefault="008B70C8"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Вахнер Д.</w:t>
            </w:r>
          </w:p>
          <w:p w:rsidR="008B70C8" w:rsidRDefault="008B70C8" w:rsidP="0024380D">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Поливаев В.</w:t>
            </w:r>
            <w:r w:rsidRPr="00216FE6">
              <w:rPr>
                <w:rFonts w:ascii="Times New Roman" w:eastAsiaTheme="minorHAnsi" w:hAnsi="Times New Roman"/>
                <w:sz w:val="28"/>
                <w:szCs w:val="28"/>
                <w:lang w:eastAsia="en-US"/>
              </w:rPr>
              <w:t xml:space="preserve"> </w:t>
            </w:r>
          </w:p>
          <w:p w:rsidR="008D4522" w:rsidRPr="00216FE6" w:rsidRDefault="008D4522" w:rsidP="0024380D">
            <w:pPr>
              <w:jc w:val="both"/>
              <w:rPr>
                <w:rFonts w:ascii="Times New Roman" w:eastAsiaTheme="minorHAnsi" w:hAnsi="Times New Roman"/>
                <w:sz w:val="28"/>
                <w:szCs w:val="28"/>
                <w:lang w:eastAsia="en-US"/>
              </w:rPr>
            </w:pP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 xml:space="preserve"> </w:t>
            </w:r>
          </w:p>
          <w:p w:rsidR="0024380D" w:rsidRPr="00216FE6" w:rsidRDefault="008B70C8" w:rsidP="0024380D">
            <w:pPr>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ПДН: (4</w:t>
            </w:r>
            <w:r w:rsidR="0024380D" w:rsidRPr="00216FE6">
              <w:rPr>
                <w:rFonts w:ascii="Times New Roman" w:eastAsiaTheme="minorHAnsi" w:hAnsi="Times New Roman"/>
                <w:b/>
                <w:sz w:val="28"/>
                <w:szCs w:val="28"/>
                <w:lang w:eastAsia="en-US"/>
              </w:rPr>
              <w:t xml:space="preserve"> обучающихся)</w:t>
            </w:r>
          </w:p>
          <w:p w:rsidR="0024380D" w:rsidRPr="00216FE6" w:rsidRDefault="0024380D" w:rsidP="0024380D">
            <w:pPr>
              <w:jc w:val="both"/>
              <w:rPr>
                <w:rFonts w:ascii="Times New Roman" w:eastAsiaTheme="minorHAnsi" w:hAnsi="Times New Roman"/>
                <w:sz w:val="28"/>
                <w:szCs w:val="28"/>
                <w:lang w:eastAsia="en-US"/>
              </w:rPr>
            </w:pPr>
            <w:r w:rsidRPr="00216FE6">
              <w:rPr>
                <w:rFonts w:ascii="Times New Roman" w:eastAsiaTheme="minorHAnsi" w:hAnsi="Times New Roman"/>
                <w:sz w:val="28"/>
                <w:szCs w:val="28"/>
                <w:lang w:eastAsia="en-US"/>
              </w:rPr>
              <w:t>Рубис Е.</w:t>
            </w:r>
            <w:r w:rsidR="008B70C8">
              <w:rPr>
                <w:rFonts w:ascii="Times New Roman" w:eastAsiaTheme="minorHAnsi" w:hAnsi="Times New Roman"/>
                <w:sz w:val="28"/>
                <w:szCs w:val="28"/>
                <w:lang w:eastAsia="en-US"/>
              </w:rPr>
              <w:t xml:space="preserve"> Сиюткин С, Шумков Н(выбыл в Омутинский район)</w:t>
            </w:r>
            <w:r w:rsidR="008B70C8" w:rsidRPr="00216FE6">
              <w:rPr>
                <w:rFonts w:ascii="Times New Roman" w:eastAsiaTheme="minorHAnsi" w:hAnsi="Times New Roman"/>
                <w:sz w:val="28"/>
                <w:szCs w:val="28"/>
                <w:lang w:eastAsia="en-US"/>
              </w:rPr>
              <w:t xml:space="preserve"> Плешков Н</w:t>
            </w:r>
          </w:p>
          <w:p w:rsidR="00B67DAC" w:rsidRPr="003901F6" w:rsidRDefault="0024380D" w:rsidP="0024380D">
            <w:pPr>
              <w:jc w:val="both"/>
              <w:rPr>
                <w:rFonts w:ascii="Times New Roman" w:eastAsiaTheme="minorHAnsi" w:hAnsi="Times New Roman"/>
                <w:b/>
                <w:color w:val="9BBB59" w:themeColor="accent3"/>
                <w:sz w:val="28"/>
                <w:szCs w:val="28"/>
                <w:lang w:eastAsia="en-US"/>
              </w:rPr>
            </w:pPr>
            <w:r w:rsidRPr="00216FE6">
              <w:rPr>
                <w:rFonts w:ascii="Times New Roman" w:eastAsiaTheme="minorHAnsi" w:hAnsi="Times New Roman"/>
                <w:b/>
                <w:sz w:val="28"/>
                <w:szCs w:val="28"/>
                <w:lang w:eastAsia="en-US"/>
              </w:rPr>
              <w:t>КДН (0 человек)</w:t>
            </w:r>
          </w:p>
        </w:tc>
      </w:tr>
    </w:tbl>
    <w:p w:rsidR="0014292D" w:rsidRDefault="0014292D" w:rsidP="0014292D">
      <w:pPr>
        <w:jc w:val="both"/>
        <w:rPr>
          <w:color w:val="0070C0"/>
          <w:sz w:val="28"/>
          <w:szCs w:val="28"/>
        </w:rPr>
      </w:pPr>
    </w:p>
    <w:tbl>
      <w:tblPr>
        <w:tblStyle w:val="ae"/>
        <w:tblW w:w="10741" w:type="dxa"/>
        <w:jc w:val="center"/>
        <w:tblLayout w:type="fixed"/>
        <w:tblLook w:val="04A0" w:firstRow="1" w:lastRow="0" w:firstColumn="1" w:lastColumn="0" w:noHBand="0" w:noVBand="1"/>
      </w:tblPr>
      <w:tblGrid>
        <w:gridCol w:w="2235"/>
        <w:gridCol w:w="2126"/>
        <w:gridCol w:w="2126"/>
        <w:gridCol w:w="2127"/>
        <w:gridCol w:w="2127"/>
      </w:tblGrid>
      <w:tr w:rsidR="00B67DAC" w:rsidRPr="004A277A" w:rsidTr="00A22479">
        <w:trPr>
          <w:jc w:val="center"/>
        </w:trPr>
        <w:tc>
          <w:tcPr>
            <w:tcW w:w="10741" w:type="dxa"/>
            <w:gridSpan w:val="5"/>
          </w:tcPr>
          <w:p w:rsidR="00B67DAC" w:rsidRPr="00C50089" w:rsidRDefault="00B67DAC" w:rsidP="00B67DAC">
            <w:pPr>
              <w:jc w:val="center"/>
              <w:rPr>
                <w:rFonts w:ascii="Times New Roman" w:hAnsi="Times New Roman"/>
                <w:sz w:val="28"/>
                <w:szCs w:val="28"/>
              </w:rPr>
            </w:pPr>
            <w:r w:rsidRPr="00C50089">
              <w:rPr>
                <w:rFonts w:ascii="Times New Roman" w:hAnsi="Times New Roman"/>
                <w:b/>
                <w:sz w:val="28"/>
                <w:szCs w:val="28"/>
              </w:rPr>
              <w:t>Уровень развития самостоятельной деятельности обучающихся на учебных занятиях:</w:t>
            </w:r>
          </w:p>
        </w:tc>
      </w:tr>
      <w:tr w:rsidR="00B67DAC" w:rsidRPr="004A277A" w:rsidTr="00A22479">
        <w:trPr>
          <w:jc w:val="center"/>
        </w:trPr>
        <w:tc>
          <w:tcPr>
            <w:tcW w:w="2235" w:type="dxa"/>
          </w:tcPr>
          <w:p w:rsidR="00B67DAC" w:rsidRPr="00C50089" w:rsidRDefault="00B67DAC" w:rsidP="00B67DAC">
            <w:pPr>
              <w:jc w:val="both"/>
              <w:rPr>
                <w:rFonts w:ascii="Times New Roman" w:hAnsi="Times New Roman"/>
                <w:b/>
                <w:sz w:val="28"/>
                <w:szCs w:val="28"/>
              </w:rPr>
            </w:pPr>
            <w:r w:rsidRPr="00C50089">
              <w:rPr>
                <w:rFonts w:ascii="Times New Roman" w:hAnsi="Times New Roman"/>
                <w:b/>
                <w:sz w:val="28"/>
                <w:szCs w:val="28"/>
              </w:rPr>
              <w:t>9 е классы</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r>
      <w:tr w:rsidR="00B67DAC" w:rsidRPr="004A277A" w:rsidTr="00A22479">
        <w:trPr>
          <w:jc w:val="center"/>
        </w:trPr>
        <w:tc>
          <w:tcPr>
            <w:tcW w:w="2235" w:type="dxa"/>
          </w:tcPr>
          <w:p w:rsidR="00B67DAC" w:rsidRPr="00C50089" w:rsidRDefault="00B67DAC" w:rsidP="00B67DAC">
            <w:pPr>
              <w:jc w:val="both"/>
              <w:rPr>
                <w:rFonts w:ascii="Times New Roman" w:hAnsi="Times New Roman"/>
                <w:b/>
                <w:sz w:val="28"/>
                <w:szCs w:val="28"/>
              </w:rPr>
            </w:pPr>
            <w:r w:rsidRPr="00C50089">
              <w:rPr>
                <w:rFonts w:ascii="Times New Roman" w:hAnsi="Times New Roman"/>
                <w:b/>
                <w:sz w:val="28"/>
                <w:szCs w:val="28"/>
              </w:rPr>
              <w:t>10 е классы</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r>
      <w:tr w:rsidR="00B67DAC" w:rsidRPr="004A277A" w:rsidTr="00A22479">
        <w:trPr>
          <w:jc w:val="center"/>
        </w:trPr>
        <w:tc>
          <w:tcPr>
            <w:tcW w:w="2235" w:type="dxa"/>
          </w:tcPr>
          <w:p w:rsidR="00B67DAC" w:rsidRPr="00C50089" w:rsidRDefault="00B67DAC" w:rsidP="00B67DAC">
            <w:pPr>
              <w:jc w:val="both"/>
              <w:rPr>
                <w:rFonts w:ascii="Times New Roman" w:hAnsi="Times New Roman"/>
                <w:b/>
                <w:sz w:val="28"/>
                <w:szCs w:val="28"/>
              </w:rPr>
            </w:pPr>
            <w:r w:rsidRPr="00C50089">
              <w:rPr>
                <w:rFonts w:ascii="Times New Roman" w:hAnsi="Times New Roman"/>
                <w:b/>
                <w:sz w:val="28"/>
                <w:szCs w:val="28"/>
              </w:rPr>
              <w:t>11 е классы</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6"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c>
          <w:tcPr>
            <w:tcW w:w="2127" w:type="dxa"/>
          </w:tcPr>
          <w:p w:rsidR="00B67DAC" w:rsidRPr="00C50089" w:rsidRDefault="00B67DAC" w:rsidP="00B67DAC">
            <w:pPr>
              <w:jc w:val="both"/>
              <w:rPr>
                <w:rFonts w:ascii="Times New Roman" w:hAnsi="Times New Roman"/>
                <w:sz w:val="28"/>
                <w:szCs w:val="28"/>
              </w:rPr>
            </w:pPr>
            <w:r w:rsidRPr="00C50089">
              <w:rPr>
                <w:rFonts w:ascii="Times New Roman" w:hAnsi="Times New Roman"/>
                <w:sz w:val="28"/>
                <w:szCs w:val="28"/>
              </w:rPr>
              <w:t>допустимый</w:t>
            </w:r>
          </w:p>
        </w:tc>
      </w:tr>
      <w:tr w:rsidR="00B67DAC" w:rsidRPr="004A277A" w:rsidTr="00A22479">
        <w:trPr>
          <w:jc w:val="center"/>
        </w:trPr>
        <w:tc>
          <w:tcPr>
            <w:tcW w:w="10741" w:type="dxa"/>
            <w:gridSpan w:val="5"/>
          </w:tcPr>
          <w:p w:rsidR="00B67DAC" w:rsidRPr="00770A9E" w:rsidRDefault="00B67DAC" w:rsidP="00A22479">
            <w:pPr>
              <w:jc w:val="center"/>
              <w:rPr>
                <w:rFonts w:ascii="Times New Roman" w:hAnsi="Times New Roman"/>
                <w:sz w:val="28"/>
                <w:szCs w:val="28"/>
              </w:rPr>
            </w:pPr>
            <w:r w:rsidRPr="00770A9E">
              <w:rPr>
                <w:rFonts w:ascii="Times New Roman" w:hAnsi="Times New Roman"/>
                <w:b/>
                <w:sz w:val="28"/>
                <w:szCs w:val="28"/>
              </w:rPr>
              <w:t>Охват дополнительным образованием и различными формами обучения:</w:t>
            </w:r>
          </w:p>
        </w:tc>
      </w:tr>
      <w:tr w:rsidR="00B67DAC" w:rsidRPr="004A277A" w:rsidTr="00A22479">
        <w:trPr>
          <w:jc w:val="center"/>
        </w:trPr>
        <w:tc>
          <w:tcPr>
            <w:tcW w:w="2235" w:type="dxa"/>
          </w:tcPr>
          <w:p w:rsidR="00B67DAC" w:rsidRPr="00770A9E" w:rsidRDefault="00B67DAC" w:rsidP="00A22479">
            <w:pPr>
              <w:jc w:val="both"/>
              <w:rPr>
                <w:rFonts w:ascii="Times New Roman" w:hAnsi="Times New Roman"/>
                <w:sz w:val="28"/>
                <w:szCs w:val="28"/>
              </w:rPr>
            </w:pPr>
            <w:r w:rsidRPr="00770A9E">
              <w:rPr>
                <w:rFonts w:ascii="Times New Roman" w:hAnsi="Times New Roman"/>
                <w:sz w:val="28"/>
                <w:szCs w:val="28"/>
              </w:rPr>
              <w:t>элективные и предметные курсы</w:t>
            </w:r>
          </w:p>
        </w:tc>
        <w:tc>
          <w:tcPr>
            <w:tcW w:w="2126" w:type="dxa"/>
          </w:tcPr>
          <w:p w:rsidR="00B67DAC" w:rsidRPr="00770A9E" w:rsidRDefault="00B67DAC" w:rsidP="00770A9E">
            <w:pPr>
              <w:jc w:val="center"/>
              <w:rPr>
                <w:rFonts w:ascii="Times New Roman" w:hAnsi="Times New Roman"/>
                <w:sz w:val="28"/>
                <w:szCs w:val="28"/>
              </w:rPr>
            </w:pPr>
            <w:r w:rsidRPr="00770A9E">
              <w:rPr>
                <w:rFonts w:ascii="Times New Roman" w:hAnsi="Times New Roman"/>
                <w:sz w:val="28"/>
                <w:szCs w:val="28"/>
              </w:rPr>
              <w:t>51 (15,2%)</w:t>
            </w:r>
          </w:p>
        </w:tc>
        <w:tc>
          <w:tcPr>
            <w:tcW w:w="2126" w:type="dxa"/>
          </w:tcPr>
          <w:p w:rsidR="00B67DAC" w:rsidRPr="00770A9E" w:rsidRDefault="00B67DAC" w:rsidP="00770A9E">
            <w:pPr>
              <w:jc w:val="center"/>
              <w:rPr>
                <w:rFonts w:ascii="Times New Roman" w:hAnsi="Times New Roman"/>
                <w:sz w:val="28"/>
                <w:szCs w:val="28"/>
              </w:rPr>
            </w:pPr>
            <w:r w:rsidRPr="00770A9E">
              <w:rPr>
                <w:rFonts w:ascii="Times New Roman" w:hAnsi="Times New Roman"/>
                <w:sz w:val="28"/>
                <w:szCs w:val="28"/>
              </w:rPr>
              <w:t>99(27%)</w:t>
            </w:r>
          </w:p>
        </w:tc>
        <w:tc>
          <w:tcPr>
            <w:tcW w:w="2127" w:type="dxa"/>
          </w:tcPr>
          <w:p w:rsidR="00B67DAC" w:rsidRPr="00770A9E" w:rsidRDefault="00B67DAC" w:rsidP="00770A9E">
            <w:pPr>
              <w:jc w:val="center"/>
              <w:rPr>
                <w:rFonts w:ascii="Times New Roman" w:hAnsi="Times New Roman"/>
                <w:sz w:val="28"/>
                <w:szCs w:val="28"/>
              </w:rPr>
            </w:pPr>
            <w:r w:rsidRPr="00770A9E">
              <w:rPr>
                <w:rFonts w:ascii="Times New Roman" w:hAnsi="Times New Roman"/>
                <w:sz w:val="28"/>
                <w:szCs w:val="28"/>
              </w:rPr>
              <w:t>85(23%)</w:t>
            </w:r>
          </w:p>
        </w:tc>
        <w:tc>
          <w:tcPr>
            <w:tcW w:w="2127" w:type="dxa"/>
          </w:tcPr>
          <w:p w:rsidR="00770A9E" w:rsidRPr="00770A9E" w:rsidRDefault="00770A9E" w:rsidP="00770A9E">
            <w:pPr>
              <w:jc w:val="center"/>
              <w:rPr>
                <w:rFonts w:ascii="Times New Roman" w:hAnsi="Times New Roman"/>
                <w:sz w:val="28"/>
                <w:szCs w:val="28"/>
              </w:rPr>
            </w:pPr>
            <w:r w:rsidRPr="00770A9E">
              <w:rPr>
                <w:rFonts w:ascii="Times New Roman" w:hAnsi="Times New Roman"/>
                <w:sz w:val="28"/>
                <w:szCs w:val="28"/>
              </w:rPr>
              <w:t>66 (16 %)</w:t>
            </w:r>
          </w:p>
        </w:tc>
      </w:tr>
      <w:tr w:rsidR="00B67DAC" w:rsidRPr="004A277A" w:rsidTr="00A22479">
        <w:trPr>
          <w:jc w:val="center"/>
        </w:trPr>
        <w:tc>
          <w:tcPr>
            <w:tcW w:w="2235" w:type="dxa"/>
          </w:tcPr>
          <w:p w:rsidR="00B67DAC" w:rsidRPr="00A636BD" w:rsidRDefault="00B67DAC" w:rsidP="00A22479">
            <w:pPr>
              <w:jc w:val="both"/>
              <w:rPr>
                <w:rFonts w:ascii="Times New Roman" w:hAnsi="Times New Roman"/>
                <w:sz w:val="28"/>
                <w:szCs w:val="28"/>
              </w:rPr>
            </w:pPr>
            <w:r w:rsidRPr="00A636BD">
              <w:rPr>
                <w:rFonts w:ascii="Times New Roman" w:hAnsi="Times New Roman"/>
                <w:sz w:val="28"/>
                <w:szCs w:val="28"/>
              </w:rPr>
              <w:t>кружки, секции</w:t>
            </w:r>
          </w:p>
        </w:tc>
        <w:tc>
          <w:tcPr>
            <w:tcW w:w="2126" w:type="dxa"/>
          </w:tcPr>
          <w:p w:rsidR="00B67DAC" w:rsidRPr="00A636BD" w:rsidRDefault="00B67DAC" w:rsidP="00A22479">
            <w:pPr>
              <w:jc w:val="both"/>
              <w:rPr>
                <w:rFonts w:ascii="Times New Roman" w:hAnsi="Times New Roman"/>
                <w:sz w:val="28"/>
                <w:szCs w:val="28"/>
              </w:rPr>
            </w:pPr>
            <w:r w:rsidRPr="00A636BD">
              <w:rPr>
                <w:rFonts w:ascii="Times New Roman" w:hAnsi="Times New Roman"/>
                <w:sz w:val="28"/>
                <w:szCs w:val="28"/>
              </w:rPr>
              <w:t>334(100%)</w:t>
            </w:r>
          </w:p>
        </w:tc>
        <w:tc>
          <w:tcPr>
            <w:tcW w:w="2126" w:type="dxa"/>
          </w:tcPr>
          <w:p w:rsidR="00B67DAC" w:rsidRPr="00A636BD" w:rsidRDefault="00B67DAC" w:rsidP="00A22479">
            <w:pPr>
              <w:jc w:val="both"/>
              <w:rPr>
                <w:rFonts w:ascii="Times New Roman" w:hAnsi="Times New Roman"/>
                <w:sz w:val="28"/>
                <w:szCs w:val="28"/>
              </w:rPr>
            </w:pPr>
            <w:r w:rsidRPr="00A636BD">
              <w:rPr>
                <w:rFonts w:ascii="Times New Roman" w:hAnsi="Times New Roman"/>
                <w:sz w:val="28"/>
                <w:szCs w:val="28"/>
              </w:rPr>
              <w:t>363 (100 %)</w:t>
            </w:r>
          </w:p>
        </w:tc>
        <w:tc>
          <w:tcPr>
            <w:tcW w:w="2127" w:type="dxa"/>
          </w:tcPr>
          <w:p w:rsidR="00B67DAC" w:rsidRPr="00A636BD" w:rsidRDefault="00A636BD" w:rsidP="00A22479">
            <w:pPr>
              <w:jc w:val="both"/>
              <w:rPr>
                <w:rFonts w:ascii="Times New Roman" w:hAnsi="Times New Roman"/>
                <w:sz w:val="28"/>
                <w:szCs w:val="28"/>
              </w:rPr>
            </w:pPr>
            <w:r w:rsidRPr="00A636BD">
              <w:rPr>
                <w:rFonts w:ascii="Times New Roman" w:hAnsi="Times New Roman"/>
                <w:sz w:val="28"/>
                <w:szCs w:val="28"/>
              </w:rPr>
              <w:t>372(100%)</w:t>
            </w:r>
          </w:p>
        </w:tc>
        <w:tc>
          <w:tcPr>
            <w:tcW w:w="2127" w:type="dxa"/>
          </w:tcPr>
          <w:p w:rsidR="00B67DAC" w:rsidRPr="00A636BD" w:rsidRDefault="00A636BD" w:rsidP="00A22479">
            <w:pPr>
              <w:jc w:val="both"/>
              <w:rPr>
                <w:rFonts w:ascii="Times New Roman" w:hAnsi="Times New Roman"/>
                <w:sz w:val="28"/>
                <w:szCs w:val="28"/>
              </w:rPr>
            </w:pPr>
            <w:r w:rsidRPr="00A636BD">
              <w:rPr>
                <w:rFonts w:ascii="Times New Roman" w:hAnsi="Times New Roman"/>
                <w:sz w:val="28"/>
                <w:szCs w:val="28"/>
              </w:rPr>
              <w:t>416(100%)</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индивидуальные занятия</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100%</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100 %</w:t>
            </w:r>
          </w:p>
        </w:tc>
        <w:tc>
          <w:tcPr>
            <w:tcW w:w="2127" w:type="dxa"/>
          </w:tcPr>
          <w:p w:rsidR="00B67DAC" w:rsidRPr="00770A9E" w:rsidRDefault="00B67DAC" w:rsidP="00B67DAC">
            <w:pPr>
              <w:jc w:val="center"/>
            </w:pPr>
            <w:r w:rsidRPr="00770A9E">
              <w:rPr>
                <w:rFonts w:ascii="Times New Roman" w:hAnsi="Times New Roman"/>
                <w:sz w:val="28"/>
                <w:szCs w:val="28"/>
              </w:rPr>
              <w:t>100 %</w:t>
            </w:r>
          </w:p>
        </w:tc>
        <w:tc>
          <w:tcPr>
            <w:tcW w:w="2127" w:type="dxa"/>
          </w:tcPr>
          <w:p w:rsidR="00B67DAC" w:rsidRPr="00770A9E" w:rsidRDefault="00B67DAC" w:rsidP="00B67DAC">
            <w:pPr>
              <w:jc w:val="center"/>
            </w:pPr>
            <w:r w:rsidRPr="00770A9E">
              <w:rPr>
                <w:rFonts w:ascii="Times New Roman" w:hAnsi="Times New Roman"/>
                <w:sz w:val="28"/>
                <w:szCs w:val="28"/>
              </w:rPr>
              <w:t>100 %</w:t>
            </w:r>
          </w:p>
        </w:tc>
      </w:tr>
      <w:tr w:rsidR="00B67DAC" w:rsidRPr="004A277A" w:rsidTr="00A22479">
        <w:trPr>
          <w:jc w:val="center"/>
        </w:trPr>
        <w:tc>
          <w:tcPr>
            <w:tcW w:w="2235" w:type="dxa"/>
          </w:tcPr>
          <w:p w:rsidR="00B67DAC" w:rsidRPr="00607ECE" w:rsidRDefault="00B67DAC" w:rsidP="00B67DAC">
            <w:pPr>
              <w:jc w:val="both"/>
              <w:rPr>
                <w:rFonts w:ascii="Times New Roman" w:hAnsi="Times New Roman"/>
                <w:sz w:val="28"/>
                <w:szCs w:val="28"/>
              </w:rPr>
            </w:pPr>
            <w:r w:rsidRPr="00607ECE">
              <w:rPr>
                <w:rFonts w:ascii="Times New Roman" w:hAnsi="Times New Roman"/>
                <w:sz w:val="28"/>
                <w:szCs w:val="28"/>
              </w:rPr>
              <w:t>курсы вне школы</w:t>
            </w:r>
          </w:p>
        </w:tc>
        <w:tc>
          <w:tcPr>
            <w:tcW w:w="2126" w:type="dxa"/>
          </w:tcPr>
          <w:p w:rsidR="00B67DAC" w:rsidRPr="00607ECE" w:rsidRDefault="00B67DAC" w:rsidP="00B67DAC">
            <w:pPr>
              <w:jc w:val="center"/>
              <w:rPr>
                <w:rFonts w:ascii="Times New Roman" w:hAnsi="Times New Roman"/>
                <w:sz w:val="28"/>
                <w:szCs w:val="28"/>
              </w:rPr>
            </w:pPr>
            <w:r w:rsidRPr="00607ECE">
              <w:rPr>
                <w:rFonts w:ascii="Times New Roman" w:hAnsi="Times New Roman"/>
                <w:sz w:val="28"/>
                <w:szCs w:val="28"/>
              </w:rPr>
              <w:t>0 %</w:t>
            </w:r>
          </w:p>
        </w:tc>
        <w:tc>
          <w:tcPr>
            <w:tcW w:w="2126" w:type="dxa"/>
          </w:tcPr>
          <w:p w:rsidR="00B67DAC" w:rsidRPr="00607ECE" w:rsidRDefault="00B67DAC" w:rsidP="00B67DAC">
            <w:pPr>
              <w:jc w:val="center"/>
              <w:rPr>
                <w:rFonts w:ascii="Times New Roman" w:hAnsi="Times New Roman"/>
                <w:sz w:val="28"/>
                <w:szCs w:val="28"/>
              </w:rPr>
            </w:pPr>
            <w:r w:rsidRPr="00607ECE">
              <w:rPr>
                <w:rFonts w:ascii="Times New Roman" w:hAnsi="Times New Roman"/>
                <w:sz w:val="28"/>
                <w:szCs w:val="28"/>
              </w:rPr>
              <w:t>1,9 %</w:t>
            </w:r>
          </w:p>
        </w:tc>
        <w:tc>
          <w:tcPr>
            <w:tcW w:w="2127" w:type="dxa"/>
          </w:tcPr>
          <w:p w:rsidR="00B67DAC" w:rsidRPr="00607ECE" w:rsidRDefault="00770A9E" w:rsidP="00B67DAC">
            <w:pPr>
              <w:jc w:val="center"/>
              <w:rPr>
                <w:rFonts w:ascii="Times New Roman" w:hAnsi="Times New Roman"/>
                <w:sz w:val="28"/>
                <w:szCs w:val="28"/>
              </w:rPr>
            </w:pPr>
            <w:r w:rsidRPr="00607ECE">
              <w:rPr>
                <w:rFonts w:ascii="Times New Roman" w:hAnsi="Times New Roman"/>
                <w:sz w:val="28"/>
                <w:szCs w:val="28"/>
              </w:rPr>
              <w:t>0 %</w:t>
            </w:r>
          </w:p>
        </w:tc>
        <w:tc>
          <w:tcPr>
            <w:tcW w:w="2127" w:type="dxa"/>
          </w:tcPr>
          <w:p w:rsidR="00B67DAC" w:rsidRPr="00607ECE" w:rsidRDefault="00607ECE" w:rsidP="00B67DAC">
            <w:pPr>
              <w:jc w:val="center"/>
              <w:rPr>
                <w:rFonts w:ascii="Times New Roman" w:hAnsi="Times New Roman"/>
                <w:sz w:val="28"/>
                <w:szCs w:val="28"/>
              </w:rPr>
            </w:pPr>
            <w:r w:rsidRPr="00607ECE">
              <w:rPr>
                <w:rFonts w:ascii="Times New Roman" w:hAnsi="Times New Roman"/>
                <w:sz w:val="28"/>
                <w:szCs w:val="28"/>
              </w:rPr>
              <w:t>0</w:t>
            </w:r>
          </w:p>
        </w:tc>
      </w:tr>
      <w:tr w:rsidR="00B67DAC" w:rsidRPr="004A277A" w:rsidTr="00A22479">
        <w:trPr>
          <w:jc w:val="center"/>
        </w:trPr>
        <w:tc>
          <w:tcPr>
            <w:tcW w:w="10741" w:type="dxa"/>
            <w:gridSpan w:val="5"/>
          </w:tcPr>
          <w:p w:rsidR="00B67DAC" w:rsidRPr="00770A9E" w:rsidRDefault="00B67DAC" w:rsidP="00B67DAC">
            <w:pPr>
              <w:jc w:val="center"/>
              <w:rPr>
                <w:rFonts w:ascii="Times New Roman" w:hAnsi="Times New Roman"/>
                <w:sz w:val="28"/>
                <w:szCs w:val="28"/>
              </w:rPr>
            </w:pPr>
            <w:r w:rsidRPr="00770A9E">
              <w:rPr>
                <w:rFonts w:ascii="Times New Roman" w:hAnsi="Times New Roman"/>
                <w:b/>
                <w:sz w:val="28"/>
                <w:szCs w:val="28"/>
              </w:rPr>
              <w:t>Уровень использования различных форм обучения:</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классно-урочная</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лекционно-практическая</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модульная</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щадящий режим</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r>
      <w:tr w:rsidR="00B67DAC" w:rsidRPr="004A277A" w:rsidTr="00A22479">
        <w:trPr>
          <w:jc w:val="center"/>
        </w:trPr>
        <w:tc>
          <w:tcPr>
            <w:tcW w:w="2235" w:type="dxa"/>
          </w:tcPr>
          <w:p w:rsidR="00B67DAC" w:rsidRPr="00770A9E" w:rsidRDefault="00B67DAC" w:rsidP="00B67DAC">
            <w:pPr>
              <w:jc w:val="both"/>
              <w:rPr>
                <w:rFonts w:ascii="Times New Roman" w:hAnsi="Times New Roman"/>
                <w:sz w:val="28"/>
                <w:szCs w:val="28"/>
              </w:rPr>
            </w:pPr>
            <w:r w:rsidRPr="00770A9E">
              <w:rPr>
                <w:rFonts w:ascii="Times New Roman" w:hAnsi="Times New Roman"/>
                <w:sz w:val="28"/>
                <w:szCs w:val="28"/>
              </w:rPr>
              <w:t>экстернат</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6"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c>
          <w:tcPr>
            <w:tcW w:w="2127" w:type="dxa"/>
          </w:tcPr>
          <w:p w:rsidR="00B67DAC" w:rsidRPr="00770A9E" w:rsidRDefault="00B67DAC" w:rsidP="00B67DAC">
            <w:pPr>
              <w:jc w:val="center"/>
              <w:rPr>
                <w:rFonts w:ascii="Times New Roman" w:hAnsi="Times New Roman"/>
                <w:sz w:val="28"/>
                <w:szCs w:val="28"/>
              </w:rPr>
            </w:pPr>
            <w:r w:rsidRPr="00770A9E">
              <w:rPr>
                <w:rFonts w:ascii="Times New Roman" w:hAnsi="Times New Roman"/>
                <w:sz w:val="28"/>
                <w:szCs w:val="28"/>
              </w:rPr>
              <w:t>-</w:t>
            </w:r>
          </w:p>
        </w:tc>
      </w:tr>
    </w:tbl>
    <w:p w:rsidR="00770A9E" w:rsidRDefault="00770A9E" w:rsidP="002C309E">
      <w:pPr>
        <w:ind w:firstLine="567"/>
        <w:jc w:val="both"/>
        <w:outlineLvl w:val="0"/>
        <w:rPr>
          <w:rFonts w:ascii="Times New Roman" w:hAnsi="Times New Roman" w:cs="Times New Roman"/>
          <w:b/>
          <w:i/>
          <w:sz w:val="28"/>
          <w:szCs w:val="28"/>
        </w:rPr>
      </w:pPr>
    </w:p>
    <w:p w:rsidR="00770A9E" w:rsidRDefault="00770A9E" w:rsidP="002C309E">
      <w:pPr>
        <w:ind w:firstLine="567"/>
        <w:jc w:val="both"/>
        <w:outlineLvl w:val="0"/>
        <w:rPr>
          <w:rFonts w:ascii="Times New Roman" w:hAnsi="Times New Roman" w:cs="Times New Roman"/>
          <w:b/>
          <w:i/>
          <w:sz w:val="28"/>
          <w:szCs w:val="28"/>
        </w:rPr>
      </w:pPr>
    </w:p>
    <w:p w:rsidR="002C309E" w:rsidRPr="00770A9E" w:rsidRDefault="002C309E" w:rsidP="002C309E">
      <w:pPr>
        <w:ind w:firstLine="567"/>
        <w:jc w:val="both"/>
        <w:outlineLvl w:val="0"/>
        <w:rPr>
          <w:rFonts w:ascii="Times New Roman" w:hAnsi="Times New Roman" w:cs="Times New Roman"/>
          <w:b/>
          <w:i/>
          <w:sz w:val="28"/>
          <w:szCs w:val="28"/>
        </w:rPr>
      </w:pPr>
      <w:r w:rsidRPr="00770A9E">
        <w:rPr>
          <w:rFonts w:ascii="Times New Roman" w:hAnsi="Times New Roman" w:cs="Times New Roman"/>
          <w:b/>
          <w:i/>
          <w:sz w:val="28"/>
          <w:szCs w:val="28"/>
        </w:rPr>
        <w:t>Общие выводы по блоку и перспективные направления деятельности:</w:t>
      </w:r>
      <w:r w:rsidR="003901F6" w:rsidRPr="00770A9E">
        <w:rPr>
          <w:rFonts w:ascii="Times New Roman" w:hAnsi="Times New Roman" w:cs="Times New Roman"/>
          <w:b/>
          <w:i/>
          <w:sz w:val="28"/>
          <w:szCs w:val="28"/>
        </w:rPr>
        <w:t xml:space="preserve"> </w:t>
      </w:r>
    </w:p>
    <w:p w:rsidR="002C309E" w:rsidRPr="00F165F5" w:rsidRDefault="002C309E" w:rsidP="002C309E">
      <w:pPr>
        <w:pStyle w:val="ad"/>
        <w:numPr>
          <w:ilvl w:val="0"/>
          <w:numId w:val="3"/>
        </w:numPr>
        <w:spacing w:after="0" w:line="240" w:lineRule="auto"/>
        <w:ind w:left="0" w:firstLine="709"/>
        <w:jc w:val="both"/>
        <w:rPr>
          <w:rFonts w:ascii="Times New Roman" w:hAnsi="Times New Roman"/>
          <w:sz w:val="28"/>
          <w:szCs w:val="28"/>
        </w:rPr>
      </w:pPr>
      <w:r w:rsidRPr="00F165F5">
        <w:rPr>
          <w:rFonts w:ascii="Times New Roman" w:hAnsi="Times New Roman"/>
          <w:sz w:val="28"/>
          <w:szCs w:val="28"/>
        </w:rPr>
        <w:t>В МАОУ "Викуловская СОШ № 2"создана социокультурная среда, благоприятная для развития интеллекта, исследовательских навыков, творческих способностей и личностного роста способных и талантливых детей.</w:t>
      </w:r>
    </w:p>
    <w:p w:rsidR="002C309E" w:rsidRPr="00F165F5" w:rsidRDefault="002C309E" w:rsidP="002C309E">
      <w:pPr>
        <w:pStyle w:val="ad"/>
        <w:numPr>
          <w:ilvl w:val="0"/>
          <w:numId w:val="3"/>
        </w:numPr>
        <w:spacing w:after="0" w:line="240" w:lineRule="auto"/>
        <w:ind w:left="0" w:firstLine="709"/>
        <w:jc w:val="both"/>
        <w:rPr>
          <w:rFonts w:ascii="Times New Roman" w:hAnsi="Times New Roman"/>
          <w:sz w:val="28"/>
          <w:szCs w:val="28"/>
        </w:rPr>
      </w:pPr>
      <w:r w:rsidRPr="00F165F5">
        <w:rPr>
          <w:rFonts w:ascii="Times New Roman" w:hAnsi="Times New Roman"/>
          <w:sz w:val="28"/>
          <w:szCs w:val="28"/>
        </w:rPr>
        <w:t>Результативность участия в интеллектуальных конкурсах, конференциях, олимпиадах различного уровня  обеспечивает заинтересованность педагогов,  уровень подготовки обучающихся. Педагоги, подготовившие победителей и призёров конкурсных мероприятий различного уровня и формы в 201</w:t>
      </w:r>
      <w:r w:rsidR="0014043D" w:rsidRPr="00F165F5">
        <w:rPr>
          <w:rFonts w:ascii="Times New Roman" w:hAnsi="Times New Roman"/>
          <w:sz w:val="28"/>
          <w:szCs w:val="28"/>
        </w:rPr>
        <w:t>7</w:t>
      </w:r>
      <w:r w:rsidRPr="00F165F5">
        <w:rPr>
          <w:rFonts w:ascii="Times New Roman" w:hAnsi="Times New Roman"/>
          <w:sz w:val="28"/>
          <w:szCs w:val="28"/>
        </w:rPr>
        <w:t xml:space="preserve"> – 201</w:t>
      </w:r>
      <w:r w:rsidR="0014043D" w:rsidRPr="00F165F5">
        <w:rPr>
          <w:rFonts w:ascii="Times New Roman" w:hAnsi="Times New Roman"/>
          <w:sz w:val="28"/>
          <w:szCs w:val="28"/>
        </w:rPr>
        <w:t>8</w:t>
      </w:r>
      <w:r w:rsidRPr="00F165F5">
        <w:rPr>
          <w:rFonts w:ascii="Times New Roman" w:hAnsi="Times New Roman"/>
          <w:sz w:val="28"/>
          <w:szCs w:val="28"/>
        </w:rPr>
        <w:t xml:space="preserve"> учебном году: Арефьева Е.В., Камагоров А.М., Климова Т.Д., </w:t>
      </w:r>
      <w:r w:rsidR="0014043D" w:rsidRPr="00F165F5">
        <w:rPr>
          <w:rFonts w:ascii="Times New Roman" w:hAnsi="Times New Roman"/>
          <w:sz w:val="28"/>
          <w:szCs w:val="28"/>
        </w:rPr>
        <w:t xml:space="preserve">Кондыгина М.В., Коротаева Л.И., Кудачкина О.А., </w:t>
      </w:r>
      <w:r w:rsidRPr="00F165F5">
        <w:rPr>
          <w:rFonts w:ascii="Times New Roman" w:hAnsi="Times New Roman"/>
          <w:sz w:val="28"/>
          <w:szCs w:val="28"/>
        </w:rPr>
        <w:t xml:space="preserve">Лазарева Л.П., Ломтева О.А., Маркова О.Ю.,  Мархиль В.А., </w:t>
      </w:r>
      <w:r w:rsidR="0014043D" w:rsidRPr="00F165F5">
        <w:rPr>
          <w:rFonts w:ascii="Times New Roman" w:hAnsi="Times New Roman"/>
          <w:sz w:val="28"/>
          <w:szCs w:val="28"/>
        </w:rPr>
        <w:t xml:space="preserve">Мезенов А.В., Мехович Е.Н., </w:t>
      </w:r>
      <w:r w:rsidRPr="00F165F5">
        <w:rPr>
          <w:rFonts w:ascii="Times New Roman" w:hAnsi="Times New Roman"/>
          <w:sz w:val="28"/>
          <w:szCs w:val="28"/>
        </w:rPr>
        <w:t xml:space="preserve">Москвина О.Н.,  Серебряков А.И.,  Хилькевич Т.Ю., </w:t>
      </w:r>
      <w:r w:rsidR="0014043D" w:rsidRPr="00F165F5">
        <w:rPr>
          <w:rFonts w:ascii="Times New Roman" w:hAnsi="Times New Roman"/>
          <w:sz w:val="28"/>
          <w:szCs w:val="28"/>
        </w:rPr>
        <w:t>Южакова Н.А.</w:t>
      </w:r>
    </w:p>
    <w:p w:rsidR="002C309E" w:rsidRPr="00F165F5" w:rsidRDefault="002C309E" w:rsidP="002C309E">
      <w:pPr>
        <w:pStyle w:val="ad"/>
        <w:numPr>
          <w:ilvl w:val="0"/>
          <w:numId w:val="3"/>
        </w:numPr>
        <w:spacing w:after="0" w:line="240" w:lineRule="auto"/>
        <w:ind w:left="0" w:firstLine="709"/>
        <w:jc w:val="both"/>
        <w:rPr>
          <w:rFonts w:ascii="Times New Roman" w:hAnsi="Times New Roman"/>
          <w:sz w:val="28"/>
          <w:szCs w:val="28"/>
        </w:rPr>
      </w:pPr>
      <w:r w:rsidRPr="00F165F5">
        <w:rPr>
          <w:rFonts w:ascii="Times New Roman" w:hAnsi="Times New Roman"/>
          <w:sz w:val="28"/>
          <w:szCs w:val="28"/>
        </w:rPr>
        <w:t xml:space="preserve">Педагогическому коллективу продолжить  создавать условия для популяризации </w:t>
      </w:r>
      <w:r w:rsidR="007F11BD" w:rsidRPr="00F165F5">
        <w:rPr>
          <w:rFonts w:ascii="Times New Roman" w:hAnsi="Times New Roman"/>
          <w:sz w:val="28"/>
          <w:szCs w:val="28"/>
        </w:rPr>
        <w:t xml:space="preserve">среди обучающихся и их родителей (ЗП)  </w:t>
      </w:r>
      <w:r w:rsidRPr="00F165F5">
        <w:rPr>
          <w:rFonts w:ascii="Times New Roman" w:hAnsi="Times New Roman"/>
          <w:sz w:val="28"/>
          <w:szCs w:val="28"/>
        </w:rPr>
        <w:t>олимпиад</w:t>
      </w:r>
      <w:r w:rsidR="007F11BD" w:rsidRPr="00F165F5">
        <w:rPr>
          <w:rFonts w:ascii="Times New Roman" w:hAnsi="Times New Roman"/>
          <w:sz w:val="28"/>
          <w:szCs w:val="28"/>
        </w:rPr>
        <w:t>ного движения</w:t>
      </w:r>
      <w:r w:rsidRPr="00F165F5">
        <w:rPr>
          <w:rFonts w:ascii="Times New Roman" w:hAnsi="Times New Roman"/>
          <w:sz w:val="28"/>
          <w:szCs w:val="28"/>
        </w:rPr>
        <w:t>, научно – исследовательской деятельности  путем повышения качества подготовки к ним и ориентации обучающихся на результаты образования.</w:t>
      </w:r>
    </w:p>
    <w:p w:rsidR="002C309E" w:rsidRPr="004A277A" w:rsidRDefault="002C309E" w:rsidP="002C309E">
      <w:pPr>
        <w:spacing w:after="0" w:line="240" w:lineRule="auto"/>
        <w:ind w:firstLine="567"/>
        <w:jc w:val="both"/>
        <w:rPr>
          <w:rFonts w:ascii="Times New Roman" w:eastAsia="Calibri" w:hAnsi="Times New Roman" w:cs="Times New Roman"/>
          <w:color w:val="0070C0"/>
          <w:sz w:val="28"/>
          <w:szCs w:val="28"/>
        </w:rPr>
      </w:pPr>
    </w:p>
    <w:p w:rsidR="007F6835" w:rsidRPr="004A277A" w:rsidRDefault="007F6835" w:rsidP="007F6835">
      <w:pPr>
        <w:spacing w:after="0" w:line="240" w:lineRule="auto"/>
        <w:ind w:firstLine="567"/>
        <w:jc w:val="both"/>
        <w:rPr>
          <w:rFonts w:ascii="Times New Roman" w:eastAsia="Calibri" w:hAnsi="Times New Roman" w:cs="Times New Roman"/>
          <w:color w:val="0070C0"/>
          <w:sz w:val="28"/>
          <w:szCs w:val="28"/>
        </w:rPr>
      </w:pPr>
    </w:p>
    <w:p w:rsidR="00862163" w:rsidRPr="003901F6" w:rsidRDefault="008B7D18" w:rsidP="00862163">
      <w:pPr>
        <w:ind w:firstLine="567"/>
        <w:jc w:val="center"/>
        <w:rPr>
          <w:rFonts w:ascii="Times New Roman" w:hAnsi="Times New Roman" w:cs="Times New Roman"/>
          <w:b/>
          <w:color w:val="00B050"/>
          <w:sz w:val="28"/>
          <w:szCs w:val="28"/>
        </w:rPr>
      </w:pPr>
      <w:r w:rsidRPr="004C59E6">
        <w:rPr>
          <w:rFonts w:ascii="Times New Roman" w:hAnsi="Times New Roman" w:cs="Times New Roman"/>
          <w:b/>
          <w:sz w:val="28"/>
          <w:szCs w:val="28"/>
        </w:rPr>
        <w:t>БЛОК 6</w:t>
      </w:r>
      <w:r w:rsidR="00862163" w:rsidRPr="004C59E6">
        <w:rPr>
          <w:rFonts w:ascii="Times New Roman" w:hAnsi="Times New Roman" w:cs="Times New Roman"/>
          <w:b/>
          <w:sz w:val="28"/>
          <w:szCs w:val="28"/>
        </w:rPr>
        <w:t>. Сформированность образовательной среды для удовлетворения образовательных потребностей</w:t>
      </w:r>
      <w:r w:rsidR="003901F6" w:rsidRPr="003901F6">
        <w:rPr>
          <w:rFonts w:ascii="Times New Roman" w:hAnsi="Times New Roman" w:cs="Times New Roman"/>
          <w:b/>
          <w:color w:val="00B050"/>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8"/>
        <w:gridCol w:w="1202"/>
        <w:gridCol w:w="1417"/>
        <w:gridCol w:w="1276"/>
        <w:gridCol w:w="1276"/>
        <w:gridCol w:w="1559"/>
      </w:tblGrid>
      <w:tr w:rsidR="007F11BD" w:rsidRPr="003901F6" w:rsidTr="007F11BD">
        <w:trPr>
          <w:trHeight w:val="330"/>
        </w:trPr>
        <w:tc>
          <w:tcPr>
            <w:tcW w:w="3868" w:type="dxa"/>
            <w:vMerge w:val="restart"/>
          </w:tcPr>
          <w:p w:rsidR="007F11BD" w:rsidRPr="004C59E6" w:rsidRDefault="007F11BD" w:rsidP="007D4F82">
            <w:pPr>
              <w:spacing w:after="0" w:line="240" w:lineRule="auto"/>
              <w:jc w:val="both"/>
              <w:rPr>
                <w:rFonts w:ascii="Times New Roman" w:hAnsi="Times New Roman" w:cs="Times New Roman"/>
                <w:sz w:val="28"/>
                <w:szCs w:val="28"/>
              </w:rPr>
            </w:pPr>
            <w:r w:rsidRPr="004C59E6">
              <w:rPr>
                <w:rFonts w:ascii="Times New Roman" w:hAnsi="Times New Roman" w:cs="Times New Roman"/>
                <w:sz w:val="28"/>
                <w:szCs w:val="28"/>
              </w:rPr>
              <w:t>Удовлетворение образовательными услугами по предмету:</w:t>
            </w:r>
          </w:p>
          <w:p w:rsidR="007F11BD" w:rsidRPr="004C59E6" w:rsidRDefault="007F11BD" w:rsidP="007D4F82">
            <w:pPr>
              <w:spacing w:after="0" w:line="240" w:lineRule="auto"/>
              <w:jc w:val="both"/>
              <w:rPr>
                <w:rFonts w:ascii="Times New Roman" w:hAnsi="Times New Roman" w:cs="Times New Roman"/>
                <w:sz w:val="28"/>
                <w:szCs w:val="28"/>
              </w:rPr>
            </w:pPr>
            <w:r w:rsidRPr="004C59E6">
              <w:rPr>
                <w:rFonts w:ascii="Times New Roman" w:hAnsi="Times New Roman" w:cs="Times New Roman"/>
                <w:sz w:val="28"/>
                <w:szCs w:val="28"/>
              </w:rPr>
              <w:t>-удовлетворены полностью</w:t>
            </w:r>
          </w:p>
          <w:p w:rsidR="007F11BD" w:rsidRPr="004C59E6" w:rsidRDefault="007F11BD" w:rsidP="007D4F82">
            <w:pPr>
              <w:spacing w:after="0" w:line="240" w:lineRule="auto"/>
              <w:jc w:val="both"/>
              <w:rPr>
                <w:rFonts w:ascii="Times New Roman" w:hAnsi="Times New Roman" w:cs="Times New Roman"/>
                <w:sz w:val="28"/>
                <w:szCs w:val="28"/>
              </w:rPr>
            </w:pPr>
            <w:r w:rsidRPr="004C59E6">
              <w:rPr>
                <w:rFonts w:ascii="Times New Roman" w:hAnsi="Times New Roman" w:cs="Times New Roman"/>
                <w:sz w:val="28"/>
                <w:szCs w:val="28"/>
              </w:rPr>
              <w:t>-не совсем</w:t>
            </w:r>
          </w:p>
          <w:p w:rsidR="007F11BD" w:rsidRPr="004C59E6" w:rsidRDefault="007F11BD" w:rsidP="007D4F82">
            <w:pPr>
              <w:spacing w:after="0" w:line="240" w:lineRule="auto"/>
              <w:jc w:val="both"/>
              <w:rPr>
                <w:rFonts w:ascii="Times New Roman" w:hAnsi="Times New Roman" w:cs="Times New Roman"/>
                <w:sz w:val="28"/>
                <w:szCs w:val="28"/>
              </w:rPr>
            </w:pPr>
            <w:r w:rsidRPr="004C59E6">
              <w:rPr>
                <w:rFonts w:ascii="Times New Roman" w:hAnsi="Times New Roman" w:cs="Times New Roman"/>
                <w:sz w:val="28"/>
                <w:szCs w:val="28"/>
              </w:rPr>
              <w:t>-не удовлетворены</w:t>
            </w:r>
          </w:p>
        </w:tc>
        <w:tc>
          <w:tcPr>
            <w:tcW w:w="1202" w:type="dxa"/>
          </w:tcPr>
          <w:p w:rsidR="007F11BD" w:rsidRPr="004C59E6" w:rsidRDefault="007F11BD" w:rsidP="007D4F82">
            <w:pPr>
              <w:jc w:val="center"/>
              <w:rPr>
                <w:rFonts w:ascii="Times New Roman" w:hAnsi="Times New Roman" w:cs="Times New Roman"/>
                <w:sz w:val="28"/>
                <w:szCs w:val="28"/>
              </w:rPr>
            </w:pPr>
            <w:r w:rsidRPr="004C59E6">
              <w:rPr>
                <w:rFonts w:ascii="Times New Roman" w:hAnsi="Times New Roman" w:cs="Times New Roman"/>
                <w:sz w:val="28"/>
                <w:szCs w:val="28"/>
              </w:rPr>
              <w:t>2013-2014</w:t>
            </w:r>
          </w:p>
        </w:tc>
        <w:tc>
          <w:tcPr>
            <w:tcW w:w="1417" w:type="dxa"/>
          </w:tcPr>
          <w:p w:rsidR="007F11BD" w:rsidRPr="004C59E6" w:rsidRDefault="007F11BD" w:rsidP="007D4F82">
            <w:pPr>
              <w:jc w:val="center"/>
              <w:rPr>
                <w:rFonts w:ascii="Times New Roman" w:hAnsi="Times New Roman" w:cs="Times New Roman"/>
                <w:sz w:val="28"/>
                <w:szCs w:val="28"/>
              </w:rPr>
            </w:pPr>
            <w:r w:rsidRPr="004C59E6">
              <w:rPr>
                <w:rFonts w:ascii="Times New Roman" w:hAnsi="Times New Roman" w:cs="Times New Roman"/>
                <w:sz w:val="28"/>
                <w:szCs w:val="28"/>
              </w:rPr>
              <w:t>2014-2015</w:t>
            </w:r>
          </w:p>
        </w:tc>
        <w:tc>
          <w:tcPr>
            <w:tcW w:w="1276" w:type="dxa"/>
          </w:tcPr>
          <w:p w:rsidR="007F11BD" w:rsidRPr="004C59E6" w:rsidRDefault="007F11BD" w:rsidP="007D4F82">
            <w:pPr>
              <w:jc w:val="center"/>
              <w:rPr>
                <w:rFonts w:ascii="Times New Roman" w:hAnsi="Times New Roman" w:cs="Times New Roman"/>
                <w:sz w:val="28"/>
                <w:szCs w:val="28"/>
              </w:rPr>
            </w:pPr>
            <w:r w:rsidRPr="004C59E6">
              <w:rPr>
                <w:rFonts w:ascii="Times New Roman" w:hAnsi="Times New Roman" w:cs="Times New Roman"/>
                <w:sz w:val="28"/>
                <w:szCs w:val="28"/>
              </w:rPr>
              <w:t>2015 - 2016</w:t>
            </w:r>
          </w:p>
        </w:tc>
        <w:tc>
          <w:tcPr>
            <w:tcW w:w="1276" w:type="dxa"/>
          </w:tcPr>
          <w:p w:rsidR="007F11BD" w:rsidRPr="004C59E6" w:rsidRDefault="007F11BD" w:rsidP="007D4F82">
            <w:pPr>
              <w:jc w:val="center"/>
              <w:rPr>
                <w:rFonts w:ascii="Times New Roman" w:hAnsi="Times New Roman" w:cs="Times New Roman"/>
                <w:sz w:val="28"/>
                <w:szCs w:val="28"/>
              </w:rPr>
            </w:pPr>
            <w:r w:rsidRPr="004C59E6">
              <w:rPr>
                <w:rFonts w:ascii="Times New Roman" w:hAnsi="Times New Roman" w:cs="Times New Roman"/>
                <w:sz w:val="28"/>
                <w:szCs w:val="28"/>
              </w:rPr>
              <w:t>2016-2017</w:t>
            </w:r>
          </w:p>
        </w:tc>
        <w:tc>
          <w:tcPr>
            <w:tcW w:w="1559" w:type="dxa"/>
          </w:tcPr>
          <w:p w:rsidR="007F11BD" w:rsidRPr="001A54D8" w:rsidRDefault="007F11BD" w:rsidP="007F11BD">
            <w:pPr>
              <w:jc w:val="center"/>
              <w:rPr>
                <w:rFonts w:ascii="Times New Roman" w:hAnsi="Times New Roman" w:cs="Times New Roman"/>
                <w:sz w:val="28"/>
                <w:szCs w:val="28"/>
              </w:rPr>
            </w:pPr>
            <w:r w:rsidRPr="001A54D8">
              <w:rPr>
                <w:rFonts w:ascii="Times New Roman" w:hAnsi="Times New Roman" w:cs="Times New Roman"/>
                <w:sz w:val="28"/>
                <w:szCs w:val="28"/>
              </w:rPr>
              <w:t>2017-2018</w:t>
            </w:r>
          </w:p>
        </w:tc>
      </w:tr>
      <w:tr w:rsidR="007F11BD" w:rsidRPr="003901F6" w:rsidTr="007F11BD">
        <w:trPr>
          <w:trHeight w:val="1029"/>
        </w:trPr>
        <w:tc>
          <w:tcPr>
            <w:tcW w:w="3868" w:type="dxa"/>
            <w:vMerge/>
          </w:tcPr>
          <w:p w:rsidR="007F11BD" w:rsidRPr="004C59E6" w:rsidRDefault="007F11BD" w:rsidP="00CC492B">
            <w:pPr>
              <w:ind w:firstLine="567"/>
              <w:jc w:val="both"/>
              <w:rPr>
                <w:rFonts w:ascii="Times New Roman" w:hAnsi="Times New Roman" w:cs="Times New Roman"/>
                <w:sz w:val="28"/>
                <w:szCs w:val="28"/>
              </w:rPr>
            </w:pPr>
          </w:p>
        </w:tc>
        <w:tc>
          <w:tcPr>
            <w:tcW w:w="1202" w:type="dxa"/>
          </w:tcPr>
          <w:p w:rsidR="007F11BD" w:rsidRPr="004C59E6" w:rsidRDefault="007F11BD" w:rsidP="00CC492B">
            <w:pPr>
              <w:jc w:val="both"/>
              <w:rPr>
                <w:rFonts w:ascii="Times New Roman" w:hAnsi="Times New Roman" w:cs="Times New Roman"/>
                <w:sz w:val="28"/>
                <w:szCs w:val="28"/>
              </w:rPr>
            </w:pPr>
            <w:r w:rsidRPr="004C59E6">
              <w:rPr>
                <w:rFonts w:ascii="Times New Roman" w:hAnsi="Times New Roman" w:cs="Times New Roman"/>
                <w:sz w:val="28"/>
                <w:szCs w:val="28"/>
              </w:rPr>
              <w:t>92%</w:t>
            </w:r>
          </w:p>
        </w:tc>
        <w:tc>
          <w:tcPr>
            <w:tcW w:w="1417" w:type="dxa"/>
          </w:tcPr>
          <w:p w:rsidR="007F11BD" w:rsidRPr="004C59E6" w:rsidRDefault="007F11BD" w:rsidP="00CC492B">
            <w:pPr>
              <w:jc w:val="both"/>
              <w:rPr>
                <w:rFonts w:ascii="Times New Roman" w:hAnsi="Times New Roman" w:cs="Times New Roman"/>
                <w:sz w:val="28"/>
                <w:szCs w:val="28"/>
              </w:rPr>
            </w:pPr>
            <w:r w:rsidRPr="004C59E6">
              <w:rPr>
                <w:rFonts w:ascii="Times New Roman" w:hAnsi="Times New Roman" w:cs="Times New Roman"/>
                <w:sz w:val="28"/>
                <w:szCs w:val="28"/>
              </w:rPr>
              <w:t>92,7%</w:t>
            </w:r>
          </w:p>
        </w:tc>
        <w:tc>
          <w:tcPr>
            <w:tcW w:w="1276" w:type="dxa"/>
          </w:tcPr>
          <w:p w:rsidR="007F11BD" w:rsidRPr="004C59E6" w:rsidRDefault="007F11BD" w:rsidP="00CC492B">
            <w:pPr>
              <w:jc w:val="both"/>
              <w:rPr>
                <w:rFonts w:ascii="Times New Roman" w:hAnsi="Times New Roman" w:cs="Times New Roman"/>
                <w:sz w:val="28"/>
                <w:szCs w:val="28"/>
              </w:rPr>
            </w:pPr>
            <w:r w:rsidRPr="004C59E6">
              <w:rPr>
                <w:rFonts w:ascii="Times New Roman" w:hAnsi="Times New Roman" w:cs="Times New Roman"/>
                <w:sz w:val="28"/>
                <w:szCs w:val="28"/>
              </w:rPr>
              <w:t>94%</w:t>
            </w:r>
          </w:p>
        </w:tc>
        <w:tc>
          <w:tcPr>
            <w:tcW w:w="1276" w:type="dxa"/>
          </w:tcPr>
          <w:p w:rsidR="007F11BD" w:rsidRPr="004C59E6" w:rsidRDefault="007F11BD" w:rsidP="00CC492B">
            <w:pPr>
              <w:jc w:val="both"/>
              <w:rPr>
                <w:rFonts w:ascii="Times New Roman" w:hAnsi="Times New Roman" w:cs="Times New Roman"/>
                <w:sz w:val="28"/>
                <w:szCs w:val="28"/>
              </w:rPr>
            </w:pPr>
          </w:p>
        </w:tc>
        <w:tc>
          <w:tcPr>
            <w:tcW w:w="1559" w:type="dxa"/>
          </w:tcPr>
          <w:p w:rsidR="007F11BD" w:rsidRPr="001A54D8" w:rsidRDefault="00A4486D" w:rsidP="00CC492B">
            <w:pPr>
              <w:jc w:val="both"/>
              <w:rPr>
                <w:rFonts w:ascii="Times New Roman" w:hAnsi="Times New Roman" w:cs="Times New Roman"/>
                <w:sz w:val="28"/>
                <w:szCs w:val="28"/>
              </w:rPr>
            </w:pPr>
            <w:r w:rsidRPr="001A54D8">
              <w:rPr>
                <w:rFonts w:ascii="Times New Roman" w:hAnsi="Times New Roman" w:cs="Times New Roman"/>
                <w:sz w:val="28"/>
                <w:szCs w:val="28"/>
              </w:rPr>
              <w:t>94%</w:t>
            </w:r>
          </w:p>
        </w:tc>
      </w:tr>
      <w:tr w:rsidR="007F11BD" w:rsidRPr="003901F6" w:rsidTr="007F11BD">
        <w:trPr>
          <w:trHeight w:val="2912"/>
        </w:trPr>
        <w:tc>
          <w:tcPr>
            <w:tcW w:w="3868" w:type="dxa"/>
            <w:tcBorders>
              <w:bottom w:val="single" w:sz="4" w:space="0" w:color="auto"/>
            </w:tcBorders>
          </w:tcPr>
          <w:p w:rsidR="007F11BD" w:rsidRPr="004C59E6" w:rsidRDefault="007F11BD" w:rsidP="007D4F82">
            <w:pPr>
              <w:jc w:val="both"/>
              <w:rPr>
                <w:rFonts w:ascii="Times New Roman" w:hAnsi="Times New Roman" w:cs="Times New Roman"/>
                <w:sz w:val="28"/>
                <w:szCs w:val="28"/>
              </w:rPr>
            </w:pPr>
            <w:r w:rsidRPr="004C59E6">
              <w:rPr>
                <w:rFonts w:ascii="Times New Roman" w:hAnsi="Times New Roman" w:cs="Times New Roman"/>
                <w:sz w:val="28"/>
                <w:szCs w:val="28"/>
              </w:rPr>
              <w:t>Дополнительная потребность в образовательных услугах по предмету:</w:t>
            </w:r>
          </w:p>
          <w:p w:rsidR="007F11BD" w:rsidRPr="004C59E6" w:rsidRDefault="007F11BD" w:rsidP="007D4F82">
            <w:pPr>
              <w:spacing w:after="0" w:line="240" w:lineRule="auto"/>
              <w:ind w:firstLine="567"/>
              <w:jc w:val="both"/>
              <w:rPr>
                <w:rFonts w:ascii="Times New Roman" w:hAnsi="Times New Roman" w:cs="Times New Roman"/>
                <w:sz w:val="28"/>
                <w:szCs w:val="28"/>
              </w:rPr>
            </w:pPr>
            <w:r w:rsidRPr="004C59E6">
              <w:rPr>
                <w:rFonts w:ascii="Times New Roman" w:hAnsi="Times New Roman" w:cs="Times New Roman"/>
                <w:sz w:val="28"/>
                <w:szCs w:val="28"/>
              </w:rPr>
              <w:t>-элективные курсы</w:t>
            </w:r>
          </w:p>
          <w:p w:rsidR="007F11BD" w:rsidRPr="004C59E6" w:rsidRDefault="007F11BD" w:rsidP="007D4F82">
            <w:pPr>
              <w:spacing w:after="0" w:line="240" w:lineRule="auto"/>
              <w:ind w:firstLine="567"/>
              <w:jc w:val="both"/>
              <w:rPr>
                <w:rFonts w:ascii="Times New Roman" w:hAnsi="Times New Roman" w:cs="Times New Roman"/>
                <w:sz w:val="28"/>
                <w:szCs w:val="28"/>
              </w:rPr>
            </w:pPr>
            <w:r w:rsidRPr="004C59E6">
              <w:rPr>
                <w:rFonts w:ascii="Times New Roman" w:hAnsi="Times New Roman" w:cs="Times New Roman"/>
                <w:sz w:val="28"/>
                <w:szCs w:val="28"/>
              </w:rPr>
              <w:t>-индивидуальные занятия</w:t>
            </w:r>
          </w:p>
          <w:p w:rsidR="007F11BD" w:rsidRPr="004C59E6" w:rsidRDefault="007F11BD" w:rsidP="007D4F82">
            <w:pPr>
              <w:spacing w:after="0" w:line="240" w:lineRule="auto"/>
              <w:ind w:firstLine="567"/>
              <w:jc w:val="both"/>
              <w:rPr>
                <w:rFonts w:ascii="Times New Roman" w:hAnsi="Times New Roman" w:cs="Times New Roman"/>
                <w:sz w:val="28"/>
                <w:szCs w:val="28"/>
              </w:rPr>
            </w:pPr>
            <w:r w:rsidRPr="004C59E6">
              <w:rPr>
                <w:rFonts w:ascii="Times New Roman" w:hAnsi="Times New Roman" w:cs="Times New Roman"/>
                <w:sz w:val="28"/>
                <w:szCs w:val="28"/>
              </w:rPr>
              <w:t>-репетиторство</w:t>
            </w:r>
          </w:p>
          <w:p w:rsidR="007F11BD" w:rsidRPr="004C59E6" w:rsidRDefault="007F11BD" w:rsidP="007D4F82">
            <w:pPr>
              <w:spacing w:after="0" w:line="240" w:lineRule="auto"/>
              <w:ind w:firstLine="567"/>
              <w:jc w:val="both"/>
              <w:rPr>
                <w:rFonts w:ascii="Times New Roman" w:hAnsi="Times New Roman" w:cs="Times New Roman"/>
                <w:sz w:val="28"/>
                <w:szCs w:val="28"/>
              </w:rPr>
            </w:pPr>
            <w:r w:rsidRPr="004C59E6">
              <w:rPr>
                <w:rFonts w:ascii="Times New Roman" w:hAnsi="Times New Roman" w:cs="Times New Roman"/>
                <w:sz w:val="28"/>
                <w:szCs w:val="28"/>
              </w:rPr>
              <w:t>-консультации</w:t>
            </w:r>
          </w:p>
        </w:tc>
        <w:tc>
          <w:tcPr>
            <w:tcW w:w="1202" w:type="dxa"/>
            <w:tcBorders>
              <w:bottom w:val="single" w:sz="4" w:space="0" w:color="auto"/>
            </w:tcBorders>
          </w:tcPr>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w:t>
            </w:r>
          </w:p>
          <w:p w:rsidR="007F11BD" w:rsidRPr="004C59E6" w:rsidRDefault="007F11BD" w:rsidP="007D4F82">
            <w:pPr>
              <w:pStyle w:val="13"/>
              <w:jc w:val="both"/>
              <w:rPr>
                <w:sz w:val="28"/>
                <w:szCs w:val="28"/>
              </w:rPr>
            </w:pPr>
            <w:r w:rsidRPr="004C59E6">
              <w:rPr>
                <w:sz w:val="28"/>
                <w:szCs w:val="28"/>
              </w:rPr>
              <w:t>100</w:t>
            </w:r>
          </w:p>
        </w:tc>
        <w:tc>
          <w:tcPr>
            <w:tcW w:w="1417" w:type="dxa"/>
            <w:tcBorders>
              <w:bottom w:val="single" w:sz="4" w:space="0" w:color="auto"/>
            </w:tcBorders>
          </w:tcPr>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w:t>
            </w:r>
          </w:p>
          <w:p w:rsidR="007F11BD" w:rsidRPr="004C59E6" w:rsidRDefault="007F11BD" w:rsidP="007D4F82">
            <w:pPr>
              <w:pStyle w:val="13"/>
              <w:jc w:val="both"/>
              <w:rPr>
                <w:sz w:val="28"/>
                <w:szCs w:val="28"/>
              </w:rPr>
            </w:pPr>
            <w:r w:rsidRPr="004C59E6">
              <w:rPr>
                <w:sz w:val="28"/>
                <w:szCs w:val="28"/>
              </w:rPr>
              <w:t>100</w:t>
            </w:r>
          </w:p>
        </w:tc>
        <w:tc>
          <w:tcPr>
            <w:tcW w:w="1276" w:type="dxa"/>
            <w:tcBorders>
              <w:bottom w:val="single" w:sz="4" w:space="0" w:color="auto"/>
            </w:tcBorders>
          </w:tcPr>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r w:rsidRPr="004C59E6">
              <w:rPr>
                <w:sz w:val="28"/>
                <w:szCs w:val="28"/>
              </w:rPr>
              <w:t>100</w:t>
            </w:r>
          </w:p>
          <w:p w:rsidR="007F11BD" w:rsidRPr="004C59E6" w:rsidRDefault="007F11BD" w:rsidP="007D4F82">
            <w:pPr>
              <w:pStyle w:val="13"/>
              <w:jc w:val="both"/>
              <w:rPr>
                <w:sz w:val="28"/>
                <w:szCs w:val="28"/>
              </w:rPr>
            </w:pPr>
          </w:p>
          <w:p w:rsidR="007F11BD" w:rsidRPr="004C59E6" w:rsidRDefault="007F11BD" w:rsidP="007D4F82">
            <w:pPr>
              <w:pStyle w:val="13"/>
              <w:jc w:val="both"/>
              <w:rPr>
                <w:sz w:val="28"/>
                <w:szCs w:val="28"/>
              </w:rPr>
            </w:pPr>
            <w:r w:rsidRPr="004C59E6">
              <w:rPr>
                <w:sz w:val="28"/>
                <w:szCs w:val="28"/>
              </w:rPr>
              <w:t>1,9</w:t>
            </w:r>
          </w:p>
          <w:p w:rsidR="007F11BD" w:rsidRPr="004C59E6" w:rsidRDefault="007F11BD" w:rsidP="007D4F82">
            <w:pPr>
              <w:pStyle w:val="13"/>
              <w:jc w:val="both"/>
              <w:rPr>
                <w:sz w:val="28"/>
                <w:szCs w:val="28"/>
              </w:rPr>
            </w:pPr>
            <w:r w:rsidRPr="004C59E6">
              <w:rPr>
                <w:sz w:val="28"/>
                <w:szCs w:val="28"/>
              </w:rPr>
              <w:t>100</w:t>
            </w:r>
          </w:p>
        </w:tc>
        <w:tc>
          <w:tcPr>
            <w:tcW w:w="1276" w:type="dxa"/>
            <w:tcBorders>
              <w:bottom w:val="single" w:sz="4" w:space="0" w:color="auto"/>
            </w:tcBorders>
          </w:tcPr>
          <w:p w:rsidR="007F11BD" w:rsidRDefault="007F11BD" w:rsidP="007D4F82">
            <w:pPr>
              <w:pStyle w:val="13"/>
              <w:jc w:val="both"/>
              <w:rPr>
                <w:sz w:val="28"/>
                <w:szCs w:val="28"/>
              </w:rPr>
            </w:pPr>
          </w:p>
          <w:p w:rsidR="004C59E6" w:rsidRDefault="004C59E6" w:rsidP="007D4F82">
            <w:pPr>
              <w:pStyle w:val="13"/>
              <w:jc w:val="both"/>
              <w:rPr>
                <w:sz w:val="28"/>
                <w:szCs w:val="28"/>
              </w:rPr>
            </w:pPr>
          </w:p>
          <w:p w:rsidR="004C59E6" w:rsidRDefault="004C59E6" w:rsidP="007D4F82">
            <w:pPr>
              <w:pStyle w:val="13"/>
              <w:jc w:val="both"/>
              <w:rPr>
                <w:sz w:val="28"/>
                <w:szCs w:val="28"/>
              </w:rPr>
            </w:pPr>
          </w:p>
          <w:p w:rsidR="004C59E6" w:rsidRDefault="004C59E6" w:rsidP="007D4F82">
            <w:pPr>
              <w:pStyle w:val="13"/>
              <w:jc w:val="both"/>
              <w:rPr>
                <w:sz w:val="28"/>
                <w:szCs w:val="28"/>
              </w:rPr>
            </w:pPr>
          </w:p>
          <w:p w:rsidR="004C59E6" w:rsidRPr="004C59E6" w:rsidRDefault="004C59E6" w:rsidP="004C59E6">
            <w:pPr>
              <w:pStyle w:val="13"/>
              <w:jc w:val="both"/>
              <w:rPr>
                <w:sz w:val="28"/>
                <w:szCs w:val="28"/>
              </w:rPr>
            </w:pPr>
            <w:r>
              <w:rPr>
                <w:sz w:val="28"/>
                <w:szCs w:val="28"/>
              </w:rPr>
              <w:t>100</w:t>
            </w:r>
          </w:p>
          <w:p w:rsidR="004C59E6" w:rsidRPr="004C59E6" w:rsidRDefault="004C59E6" w:rsidP="004C59E6">
            <w:pPr>
              <w:pStyle w:val="13"/>
              <w:jc w:val="both"/>
              <w:rPr>
                <w:sz w:val="28"/>
                <w:szCs w:val="28"/>
              </w:rPr>
            </w:pPr>
            <w:r>
              <w:rPr>
                <w:sz w:val="28"/>
                <w:szCs w:val="28"/>
              </w:rPr>
              <w:t>100</w:t>
            </w:r>
          </w:p>
          <w:p w:rsidR="004C59E6" w:rsidRPr="004C59E6" w:rsidRDefault="004C59E6" w:rsidP="004C59E6">
            <w:pPr>
              <w:pStyle w:val="13"/>
              <w:jc w:val="both"/>
              <w:rPr>
                <w:sz w:val="28"/>
                <w:szCs w:val="28"/>
              </w:rPr>
            </w:pPr>
          </w:p>
          <w:p w:rsidR="004C59E6" w:rsidRPr="004C59E6" w:rsidRDefault="004C59E6" w:rsidP="004C59E6">
            <w:pPr>
              <w:pStyle w:val="13"/>
              <w:jc w:val="both"/>
              <w:rPr>
                <w:sz w:val="28"/>
                <w:szCs w:val="28"/>
              </w:rPr>
            </w:pPr>
            <w:r>
              <w:rPr>
                <w:sz w:val="28"/>
                <w:szCs w:val="28"/>
              </w:rPr>
              <w:t>-</w:t>
            </w:r>
          </w:p>
          <w:p w:rsidR="004C59E6" w:rsidRPr="004C59E6" w:rsidRDefault="004C59E6" w:rsidP="004C59E6">
            <w:pPr>
              <w:pStyle w:val="13"/>
              <w:jc w:val="both"/>
              <w:rPr>
                <w:sz w:val="28"/>
                <w:szCs w:val="28"/>
              </w:rPr>
            </w:pPr>
            <w:r>
              <w:rPr>
                <w:sz w:val="28"/>
                <w:szCs w:val="28"/>
              </w:rPr>
              <w:t>100</w:t>
            </w:r>
          </w:p>
        </w:tc>
        <w:tc>
          <w:tcPr>
            <w:tcW w:w="1559" w:type="dxa"/>
            <w:tcBorders>
              <w:bottom w:val="single" w:sz="4" w:space="0" w:color="auto"/>
            </w:tcBorders>
          </w:tcPr>
          <w:p w:rsidR="007F11BD" w:rsidRPr="001A54D8" w:rsidRDefault="007F11BD" w:rsidP="007D4F82">
            <w:pPr>
              <w:pStyle w:val="13"/>
              <w:jc w:val="both"/>
              <w:rPr>
                <w:sz w:val="28"/>
                <w:szCs w:val="28"/>
              </w:rPr>
            </w:pPr>
          </w:p>
          <w:p w:rsidR="007F11BD" w:rsidRPr="001A54D8" w:rsidRDefault="007F11BD" w:rsidP="007D4F82">
            <w:pPr>
              <w:pStyle w:val="13"/>
              <w:jc w:val="both"/>
              <w:rPr>
                <w:sz w:val="28"/>
                <w:szCs w:val="28"/>
              </w:rPr>
            </w:pPr>
          </w:p>
          <w:p w:rsidR="004C59E6" w:rsidRPr="001A54D8" w:rsidRDefault="004C59E6" w:rsidP="007D4F82">
            <w:pPr>
              <w:pStyle w:val="13"/>
              <w:jc w:val="both"/>
              <w:rPr>
                <w:sz w:val="28"/>
                <w:szCs w:val="28"/>
              </w:rPr>
            </w:pPr>
          </w:p>
          <w:p w:rsidR="004C59E6" w:rsidRPr="001A54D8" w:rsidRDefault="004C59E6" w:rsidP="007D4F82">
            <w:pPr>
              <w:pStyle w:val="13"/>
              <w:jc w:val="both"/>
              <w:rPr>
                <w:sz w:val="28"/>
                <w:szCs w:val="28"/>
              </w:rPr>
            </w:pPr>
          </w:p>
          <w:p w:rsidR="004C59E6" w:rsidRPr="001A54D8" w:rsidRDefault="004C59E6" w:rsidP="007D4F82">
            <w:pPr>
              <w:pStyle w:val="13"/>
              <w:jc w:val="both"/>
              <w:rPr>
                <w:sz w:val="28"/>
                <w:szCs w:val="28"/>
              </w:rPr>
            </w:pPr>
            <w:r w:rsidRPr="001A54D8">
              <w:rPr>
                <w:sz w:val="28"/>
                <w:szCs w:val="28"/>
              </w:rPr>
              <w:t>100</w:t>
            </w:r>
          </w:p>
          <w:p w:rsidR="007F11BD" w:rsidRPr="001A54D8" w:rsidRDefault="004C59E6" w:rsidP="007D4F82">
            <w:pPr>
              <w:pStyle w:val="13"/>
              <w:jc w:val="both"/>
              <w:rPr>
                <w:sz w:val="28"/>
                <w:szCs w:val="28"/>
              </w:rPr>
            </w:pPr>
            <w:r w:rsidRPr="001A54D8">
              <w:rPr>
                <w:sz w:val="28"/>
                <w:szCs w:val="28"/>
              </w:rPr>
              <w:t>100</w:t>
            </w:r>
          </w:p>
          <w:p w:rsidR="007F11BD" w:rsidRPr="001A54D8" w:rsidRDefault="007F11BD" w:rsidP="007D4F82">
            <w:pPr>
              <w:pStyle w:val="13"/>
              <w:jc w:val="both"/>
              <w:rPr>
                <w:sz w:val="28"/>
                <w:szCs w:val="28"/>
              </w:rPr>
            </w:pPr>
          </w:p>
          <w:p w:rsidR="007F11BD" w:rsidRPr="001A54D8" w:rsidRDefault="004C59E6" w:rsidP="007D4F82">
            <w:pPr>
              <w:pStyle w:val="13"/>
              <w:jc w:val="both"/>
              <w:rPr>
                <w:sz w:val="28"/>
                <w:szCs w:val="28"/>
              </w:rPr>
            </w:pPr>
            <w:r w:rsidRPr="001A54D8">
              <w:rPr>
                <w:sz w:val="28"/>
                <w:szCs w:val="28"/>
              </w:rPr>
              <w:t>-</w:t>
            </w:r>
          </w:p>
          <w:p w:rsidR="007F11BD" w:rsidRPr="001A54D8" w:rsidRDefault="004C59E6" w:rsidP="007D4F82">
            <w:pPr>
              <w:pStyle w:val="13"/>
              <w:jc w:val="both"/>
              <w:rPr>
                <w:sz w:val="28"/>
                <w:szCs w:val="28"/>
              </w:rPr>
            </w:pPr>
            <w:r w:rsidRPr="001A54D8">
              <w:rPr>
                <w:sz w:val="28"/>
                <w:szCs w:val="28"/>
              </w:rPr>
              <w:t>100</w:t>
            </w:r>
          </w:p>
        </w:tc>
      </w:tr>
      <w:tr w:rsidR="007F11BD" w:rsidRPr="003901F6" w:rsidTr="007F11BD">
        <w:trPr>
          <w:trHeight w:val="1983"/>
        </w:trPr>
        <w:tc>
          <w:tcPr>
            <w:tcW w:w="3868" w:type="dxa"/>
            <w:tcBorders>
              <w:top w:val="single" w:sz="4" w:space="0" w:color="auto"/>
              <w:left w:val="single" w:sz="4" w:space="0" w:color="auto"/>
              <w:bottom w:val="single" w:sz="4" w:space="0" w:color="auto"/>
              <w:right w:val="single" w:sz="4" w:space="0" w:color="auto"/>
            </w:tcBorders>
          </w:tcPr>
          <w:p w:rsidR="007F11BD" w:rsidRPr="007F11BD" w:rsidRDefault="007F11BD" w:rsidP="007D4F82">
            <w:pPr>
              <w:spacing w:after="0" w:line="240" w:lineRule="auto"/>
              <w:ind w:firstLine="567"/>
              <w:jc w:val="both"/>
              <w:rPr>
                <w:rFonts w:ascii="Times New Roman" w:hAnsi="Times New Roman" w:cs="Times New Roman"/>
                <w:sz w:val="28"/>
                <w:szCs w:val="28"/>
              </w:rPr>
            </w:pPr>
            <w:r w:rsidRPr="007F11BD">
              <w:rPr>
                <w:rFonts w:ascii="Times New Roman" w:hAnsi="Times New Roman" w:cs="Times New Roman"/>
                <w:sz w:val="28"/>
                <w:szCs w:val="28"/>
              </w:rPr>
              <w:t>Показатель пед. стажа работников по предмету</w:t>
            </w:r>
          </w:p>
          <w:p w:rsidR="007F11BD" w:rsidRPr="007F11BD" w:rsidRDefault="007F11BD" w:rsidP="007D4F82">
            <w:pPr>
              <w:spacing w:after="0" w:line="240" w:lineRule="auto"/>
              <w:ind w:firstLine="567"/>
              <w:jc w:val="both"/>
              <w:rPr>
                <w:rFonts w:ascii="Times New Roman" w:hAnsi="Times New Roman" w:cs="Times New Roman"/>
                <w:sz w:val="28"/>
                <w:szCs w:val="28"/>
              </w:rPr>
            </w:pPr>
            <w:r w:rsidRPr="007F11BD">
              <w:rPr>
                <w:rFonts w:ascii="Times New Roman" w:hAnsi="Times New Roman" w:cs="Times New Roman"/>
                <w:sz w:val="28"/>
                <w:szCs w:val="28"/>
              </w:rPr>
              <w:t>-до 5 лет</w:t>
            </w:r>
          </w:p>
          <w:p w:rsidR="007F11BD" w:rsidRPr="007F11BD" w:rsidRDefault="007F11BD" w:rsidP="007D4F82">
            <w:pPr>
              <w:spacing w:after="0" w:line="240" w:lineRule="auto"/>
              <w:ind w:firstLine="567"/>
              <w:jc w:val="both"/>
              <w:rPr>
                <w:rFonts w:ascii="Times New Roman" w:hAnsi="Times New Roman" w:cs="Times New Roman"/>
                <w:sz w:val="28"/>
                <w:szCs w:val="28"/>
              </w:rPr>
            </w:pPr>
            <w:r w:rsidRPr="007F11BD">
              <w:rPr>
                <w:rFonts w:ascii="Times New Roman" w:hAnsi="Times New Roman" w:cs="Times New Roman"/>
                <w:sz w:val="28"/>
                <w:szCs w:val="28"/>
              </w:rPr>
              <w:t>-от 5 лет до 10 лет</w:t>
            </w:r>
          </w:p>
          <w:p w:rsidR="007F11BD" w:rsidRPr="007F11BD" w:rsidRDefault="007F11BD" w:rsidP="007D4F82">
            <w:pPr>
              <w:spacing w:after="0" w:line="240" w:lineRule="auto"/>
              <w:ind w:firstLine="567"/>
              <w:jc w:val="both"/>
              <w:rPr>
                <w:rFonts w:ascii="Times New Roman" w:hAnsi="Times New Roman" w:cs="Times New Roman"/>
                <w:sz w:val="28"/>
                <w:szCs w:val="28"/>
              </w:rPr>
            </w:pPr>
            <w:r w:rsidRPr="007F11BD">
              <w:rPr>
                <w:rFonts w:ascii="Times New Roman" w:hAnsi="Times New Roman" w:cs="Times New Roman"/>
                <w:sz w:val="28"/>
                <w:szCs w:val="28"/>
              </w:rPr>
              <w:t>- от 10 до 20лет</w:t>
            </w:r>
          </w:p>
          <w:p w:rsidR="007F11BD" w:rsidRPr="003901F6" w:rsidRDefault="007F11BD" w:rsidP="007D4F82">
            <w:pPr>
              <w:spacing w:after="0" w:line="240" w:lineRule="auto"/>
              <w:ind w:firstLine="567"/>
              <w:jc w:val="both"/>
              <w:rPr>
                <w:rFonts w:ascii="Times New Roman" w:hAnsi="Times New Roman" w:cs="Times New Roman"/>
                <w:color w:val="00B050"/>
                <w:sz w:val="28"/>
                <w:szCs w:val="28"/>
              </w:rPr>
            </w:pPr>
            <w:r w:rsidRPr="007F11BD">
              <w:rPr>
                <w:rFonts w:ascii="Times New Roman" w:hAnsi="Times New Roman" w:cs="Times New Roman"/>
                <w:sz w:val="28"/>
                <w:szCs w:val="28"/>
              </w:rPr>
              <w:t>-свыше 20 лет</w:t>
            </w:r>
          </w:p>
        </w:tc>
        <w:tc>
          <w:tcPr>
            <w:tcW w:w="1202" w:type="dxa"/>
            <w:tcBorders>
              <w:top w:val="single" w:sz="4" w:space="0" w:color="auto"/>
              <w:left w:val="single" w:sz="4" w:space="0" w:color="auto"/>
              <w:bottom w:val="single" w:sz="4" w:space="0" w:color="auto"/>
              <w:right w:val="single" w:sz="4" w:space="0" w:color="auto"/>
            </w:tcBorders>
          </w:tcPr>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3</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5</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7</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4</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2</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4</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4</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4</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5</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9</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3</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6</w:t>
            </w:r>
          </w:p>
          <w:p w:rsidR="007F11BD" w:rsidRPr="007F11BD" w:rsidRDefault="007F11BD" w:rsidP="007D4F82">
            <w:pPr>
              <w:spacing w:after="0" w:line="240" w:lineRule="auto"/>
              <w:jc w:val="center"/>
              <w:rPr>
                <w:rFonts w:ascii="Times New Roman" w:hAnsi="Times New Roman" w:cs="Times New Roman"/>
                <w:sz w:val="28"/>
                <w:szCs w:val="28"/>
              </w:rPr>
            </w:pPr>
            <w:r w:rsidRPr="007F11BD">
              <w:rPr>
                <w:rFonts w:ascii="Times New Roman"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tcPr>
          <w:p w:rsidR="007F11BD" w:rsidRPr="001A54D8" w:rsidRDefault="007F11BD" w:rsidP="007D4F82">
            <w:pPr>
              <w:spacing w:after="0" w:line="240" w:lineRule="auto"/>
              <w:jc w:val="center"/>
              <w:rPr>
                <w:rFonts w:ascii="Times New Roman" w:hAnsi="Times New Roman" w:cs="Times New Roman"/>
                <w:sz w:val="28"/>
                <w:szCs w:val="28"/>
              </w:rPr>
            </w:pPr>
          </w:p>
          <w:p w:rsidR="007F11BD" w:rsidRPr="001A54D8" w:rsidRDefault="007F11BD" w:rsidP="007D4F82">
            <w:pPr>
              <w:spacing w:after="0" w:line="240" w:lineRule="auto"/>
              <w:jc w:val="center"/>
              <w:rPr>
                <w:rFonts w:ascii="Times New Roman" w:hAnsi="Times New Roman" w:cs="Times New Roman"/>
                <w:sz w:val="28"/>
                <w:szCs w:val="28"/>
              </w:rPr>
            </w:pPr>
          </w:p>
          <w:p w:rsidR="007F11BD" w:rsidRPr="001A54D8" w:rsidRDefault="007F11BD"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9</w:t>
            </w:r>
          </w:p>
          <w:p w:rsidR="007F11BD" w:rsidRPr="001A54D8" w:rsidRDefault="004C59E6"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4</w:t>
            </w:r>
          </w:p>
          <w:p w:rsidR="004C59E6" w:rsidRPr="001A54D8" w:rsidRDefault="004C59E6"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6</w:t>
            </w:r>
          </w:p>
          <w:p w:rsidR="004C59E6" w:rsidRPr="001A54D8" w:rsidRDefault="004C59E6" w:rsidP="004C59E6">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16</w:t>
            </w:r>
          </w:p>
        </w:tc>
      </w:tr>
      <w:tr w:rsidR="007F11BD" w:rsidRPr="003901F6" w:rsidTr="007F11BD">
        <w:tc>
          <w:tcPr>
            <w:tcW w:w="3868" w:type="dxa"/>
            <w:tcBorders>
              <w:top w:val="single" w:sz="4" w:space="0" w:color="auto"/>
            </w:tcBorders>
          </w:tcPr>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Показатель качества пед. деятельности:</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заслуженные учителя России</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отличники просвещения</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«Почетный работник  образования РФ»</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1-я категория</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высшая категория</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звания лауреатов, грандов</w:t>
            </w:r>
          </w:p>
        </w:tc>
        <w:tc>
          <w:tcPr>
            <w:tcW w:w="1202" w:type="dxa"/>
            <w:tcBorders>
              <w:top w:val="single" w:sz="4" w:space="0" w:color="auto"/>
            </w:tcBorders>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10</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11</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0</w:t>
            </w:r>
          </w:p>
        </w:tc>
        <w:tc>
          <w:tcPr>
            <w:tcW w:w="1417" w:type="dxa"/>
            <w:tcBorders>
              <w:top w:val="single" w:sz="4" w:space="0" w:color="auto"/>
            </w:tcBorders>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0</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6</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9</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11</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tc>
        <w:tc>
          <w:tcPr>
            <w:tcW w:w="1276" w:type="dxa"/>
            <w:tcBorders>
              <w:top w:val="single" w:sz="4" w:space="0" w:color="auto"/>
            </w:tcBorders>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0</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12</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11</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tc>
        <w:tc>
          <w:tcPr>
            <w:tcW w:w="1276" w:type="dxa"/>
            <w:tcBorders>
              <w:top w:val="single" w:sz="4" w:space="0" w:color="auto"/>
            </w:tcBorders>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0</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13</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13</w:t>
            </w: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5</w:t>
            </w:r>
          </w:p>
        </w:tc>
        <w:tc>
          <w:tcPr>
            <w:tcW w:w="1559" w:type="dxa"/>
            <w:tcBorders>
              <w:top w:val="single" w:sz="4" w:space="0" w:color="auto"/>
            </w:tcBorders>
          </w:tcPr>
          <w:p w:rsidR="007F11BD" w:rsidRPr="001A54D8" w:rsidRDefault="007F11BD" w:rsidP="007D4F82">
            <w:pPr>
              <w:spacing w:after="0" w:line="240" w:lineRule="auto"/>
              <w:jc w:val="center"/>
              <w:rPr>
                <w:rFonts w:ascii="Times New Roman" w:hAnsi="Times New Roman" w:cs="Times New Roman"/>
                <w:sz w:val="28"/>
                <w:szCs w:val="28"/>
              </w:rPr>
            </w:pPr>
          </w:p>
          <w:p w:rsidR="007F11BD" w:rsidRPr="001A54D8" w:rsidRDefault="007F11BD" w:rsidP="007D4F82">
            <w:pPr>
              <w:spacing w:after="0" w:line="240" w:lineRule="auto"/>
              <w:jc w:val="center"/>
              <w:rPr>
                <w:rFonts w:ascii="Times New Roman" w:hAnsi="Times New Roman" w:cs="Times New Roman"/>
                <w:sz w:val="28"/>
                <w:szCs w:val="28"/>
              </w:rPr>
            </w:pPr>
          </w:p>
          <w:p w:rsidR="007F11BD" w:rsidRPr="001A54D8" w:rsidRDefault="007F11BD"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1</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0</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5</w:t>
            </w: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9</w:t>
            </w: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17</w:t>
            </w: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5</w:t>
            </w:r>
          </w:p>
        </w:tc>
      </w:tr>
      <w:tr w:rsidR="007F11BD" w:rsidRPr="003901F6" w:rsidTr="007F11BD">
        <w:trPr>
          <w:trHeight w:val="4669"/>
        </w:trPr>
        <w:tc>
          <w:tcPr>
            <w:tcW w:w="3868" w:type="dxa"/>
          </w:tcPr>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Основные показатели методических объединений:</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-документация (в баллах)</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-количество заседаний</w:t>
            </w:r>
          </w:p>
          <w:p w:rsidR="007F11BD" w:rsidRPr="00FD1140" w:rsidRDefault="007F11BD" w:rsidP="007D4F82">
            <w:pPr>
              <w:spacing w:after="0" w:line="240" w:lineRule="auto"/>
              <w:ind w:left="567"/>
              <w:jc w:val="both"/>
              <w:rPr>
                <w:rFonts w:ascii="Times New Roman" w:hAnsi="Times New Roman" w:cs="Times New Roman"/>
                <w:sz w:val="28"/>
                <w:szCs w:val="28"/>
              </w:rPr>
            </w:pPr>
            <w:r w:rsidRPr="00FD1140">
              <w:rPr>
                <w:rFonts w:ascii="Times New Roman" w:hAnsi="Times New Roman" w:cs="Times New Roman"/>
                <w:sz w:val="28"/>
                <w:szCs w:val="28"/>
              </w:rPr>
              <w:t>- уровень актуальности обсуждаемых вопросов</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-количество открытых уроков</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количество открытых внеклассных мероприятий</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количество призеров конкурсов, олимпиад и др.</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-уровень анализа деятельности МО</w:t>
            </w:r>
          </w:p>
        </w:tc>
        <w:tc>
          <w:tcPr>
            <w:tcW w:w="1202" w:type="dxa"/>
          </w:tcPr>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20</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Оптимальный</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46</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96</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51</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FD1140" w:rsidP="007D4F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Оптимальный</w:t>
            </w:r>
          </w:p>
        </w:tc>
        <w:tc>
          <w:tcPr>
            <w:tcW w:w="1417" w:type="dxa"/>
          </w:tcPr>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18</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Оптимальный</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35</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104</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Оптимальный</w:t>
            </w:r>
          </w:p>
        </w:tc>
        <w:tc>
          <w:tcPr>
            <w:tcW w:w="1276" w:type="dxa"/>
          </w:tcPr>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21</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Допустимый</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50</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100</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Оптимальный</w:t>
            </w:r>
          </w:p>
        </w:tc>
        <w:tc>
          <w:tcPr>
            <w:tcW w:w="1276" w:type="dxa"/>
          </w:tcPr>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52</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Оптимальный</w:t>
            </w: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25</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18</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128</w:t>
            </w:r>
          </w:p>
          <w:p w:rsidR="007F11BD" w:rsidRPr="00FD1140" w:rsidRDefault="007F11BD" w:rsidP="007D4F82">
            <w:pPr>
              <w:spacing w:after="0" w:line="240" w:lineRule="auto"/>
              <w:jc w:val="both"/>
              <w:rPr>
                <w:rFonts w:ascii="Times New Roman" w:hAnsi="Times New Roman" w:cs="Times New Roman"/>
                <w:sz w:val="28"/>
                <w:szCs w:val="28"/>
              </w:rPr>
            </w:pPr>
          </w:p>
          <w:p w:rsidR="007F11BD" w:rsidRPr="00FD1140" w:rsidRDefault="007F11BD" w:rsidP="007D4F82">
            <w:pPr>
              <w:spacing w:after="0" w:line="240" w:lineRule="auto"/>
              <w:jc w:val="both"/>
              <w:rPr>
                <w:rFonts w:ascii="Times New Roman" w:hAnsi="Times New Roman" w:cs="Times New Roman"/>
                <w:sz w:val="28"/>
                <w:szCs w:val="28"/>
              </w:rPr>
            </w:pPr>
            <w:r w:rsidRPr="00FD1140">
              <w:rPr>
                <w:rFonts w:ascii="Times New Roman" w:hAnsi="Times New Roman" w:cs="Times New Roman"/>
                <w:sz w:val="28"/>
                <w:szCs w:val="28"/>
              </w:rPr>
              <w:t>Достаточный</w:t>
            </w:r>
          </w:p>
        </w:tc>
        <w:tc>
          <w:tcPr>
            <w:tcW w:w="1559" w:type="dxa"/>
          </w:tcPr>
          <w:p w:rsidR="007F11BD" w:rsidRPr="001A54D8" w:rsidRDefault="007F11BD" w:rsidP="007D4F82">
            <w:pPr>
              <w:spacing w:after="0" w:line="240" w:lineRule="auto"/>
              <w:jc w:val="both"/>
              <w:rPr>
                <w:rFonts w:ascii="Times New Roman" w:hAnsi="Times New Roman" w:cs="Times New Roman"/>
                <w:sz w:val="28"/>
                <w:szCs w:val="28"/>
              </w:rPr>
            </w:pPr>
          </w:p>
          <w:p w:rsidR="00FD1140" w:rsidRPr="001A54D8" w:rsidRDefault="00FD1140" w:rsidP="007D4F82">
            <w:pPr>
              <w:spacing w:after="0" w:line="240" w:lineRule="auto"/>
              <w:jc w:val="both"/>
              <w:rPr>
                <w:rFonts w:ascii="Times New Roman" w:hAnsi="Times New Roman" w:cs="Times New Roman"/>
                <w:sz w:val="28"/>
                <w:szCs w:val="28"/>
              </w:rPr>
            </w:pP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5</w:t>
            </w: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28</w:t>
            </w: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Оптимальный</w:t>
            </w: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33</w:t>
            </w:r>
          </w:p>
          <w:p w:rsidR="00FD1140" w:rsidRPr="001A54D8" w:rsidRDefault="00FD1140" w:rsidP="00FD1140">
            <w:pPr>
              <w:spacing w:after="0" w:line="240" w:lineRule="auto"/>
              <w:jc w:val="center"/>
              <w:rPr>
                <w:rFonts w:ascii="Times New Roman" w:hAnsi="Times New Roman" w:cs="Times New Roman"/>
                <w:sz w:val="28"/>
                <w:szCs w:val="28"/>
              </w:rPr>
            </w:pP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23</w:t>
            </w:r>
          </w:p>
          <w:p w:rsidR="00FD1140" w:rsidRPr="001A54D8" w:rsidRDefault="00FD1140" w:rsidP="00FD1140">
            <w:pPr>
              <w:spacing w:after="0" w:line="240" w:lineRule="auto"/>
              <w:jc w:val="center"/>
              <w:rPr>
                <w:rFonts w:ascii="Times New Roman" w:hAnsi="Times New Roman" w:cs="Times New Roman"/>
                <w:sz w:val="28"/>
                <w:szCs w:val="28"/>
              </w:rPr>
            </w:pP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78</w:t>
            </w:r>
          </w:p>
          <w:p w:rsidR="00FD1140" w:rsidRPr="001A54D8" w:rsidRDefault="00FD1140" w:rsidP="00FD1140">
            <w:pPr>
              <w:spacing w:after="0" w:line="240" w:lineRule="auto"/>
              <w:jc w:val="center"/>
              <w:rPr>
                <w:rFonts w:ascii="Times New Roman" w:hAnsi="Times New Roman" w:cs="Times New Roman"/>
                <w:sz w:val="28"/>
                <w:szCs w:val="28"/>
              </w:rPr>
            </w:pPr>
          </w:p>
          <w:p w:rsidR="00FD1140" w:rsidRPr="001A54D8" w:rsidRDefault="00FD1140" w:rsidP="00FD1140">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Достаточный</w:t>
            </w:r>
          </w:p>
        </w:tc>
      </w:tr>
      <w:tr w:rsidR="007F11BD" w:rsidRPr="003901F6" w:rsidTr="007F11BD">
        <w:trPr>
          <w:trHeight w:val="5669"/>
        </w:trPr>
        <w:tc>
          <w:tcPr>
            <w:tcW w:w="3868" w:type="dxa"/>
          </w:tcPr>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Основной показатель повышения методического мастерства:</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xml:space="preserve">- </w:t>
            </w:r>
            <w:r w:rsidRPr="00FD1140">
              <w:rPr>
                <w:rFonts w:ascii="Times New Roman" w:hAnsi="Times New Roman" w:cs="Times New Roman"/>
                <w:i/>
                <w:sz w:val="28"/>
                <w:szCs w:val="28"/>
              </w:rPr>
              <w:t>прошедших курсовую подготовку</w:t>
            </w:r>
            <w:r w:rsidRPr="00FD1140">
              <w:rPr>
                <w:rFonts w:ascii="Times New Roman" w:hAnsi="Times New Roman" w:cs="Times New Roman"/>
                <w:sz w:val="28"/>
                <w:szCs w:val="28"/>
              </w:rPr>
              <w:t>;</w:t>
            </w:r>
          </w:p>
          <w:p w:rsidR="007F11BD" w:rsidRPr="00FD1140" w:rsidRDefault="007F11BD" w:rsidP="007D4F82">
            <w:pPr>
              <w:spacing w:after="0" w:line="240" w:lineRule="auto"/>
              <w:ind w:firstLine="567"/>
              <w:jc w:val="both"/>
              <w:rPr>
                <w:rFonts w:ascii="Times New Roman" w:hAnsi="Times New Roman" w:cs="Times New Roman"/>
                <w:i/>
                <w:sz w:val="28"/>
                <w:szCs w:val="28"/>
              </w:rPr>
            </w:pPr>
            <w:r w:rsidRPr="00FD1140">
              <w:rPr>
                <w:rFonts w:ascii="Times New Roman" w:hAnsi="Times New Roman" w:cs="Times New Roman"/>
                <w:sz w:val="28"/>
                <w:szCs w:val="28"/>
              </w:rPr>
              <w:t xml:space="preserve">- </w:t>
            </w:r>
            <w:r w:rsidRPr="00FD1140">
              <w:rPr>
                <w:rFonts w:ascii="Times New Roman" w:hAnsi="Times New Roman" w:cs="Times New Roman"/>
                <w:i/>
                <w:sz w:val="28"/>
                <w:szCs w:val="28"/>
              </w:rPr>
              <w:t>написавших научную работу, реферат, программу и т.п.</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xml:space="preserve">- </w:t>
            </w:r>
            <w:r w:rsidRPr="00FD1140">
              <w:rPr>
                <w:rFonts w:ascii="Times New Roman" w:hAnsi="Times New Roman" w:cs="Times New Roman"/>
                <w:i/>
                <w:sz w:val="28"/>
                <w:szCs w:val="28"/>
              </w:rPr>
              <w:t>выступивших на семинарах, педсоветах, конференциях</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xml:space="preserve">- </w:t>
            </w:r>
            <w:r w:rsidRPr="00FD1140">
              <w:rPr>
                <w:rFonts w:ascii="Times New Roman" w:hAnsi="Times New Roman" w:cs="Times New Roman"/>
                <w:i/>
                <w:sz w:val="28"/>
                <w:szCs w:val="28"/>
              </w:rPr>
              <w:t>ведущих исследовательскую, эксперим</w:t>
            </w:r>
            <w:r w:rsidR="00FD1140">
              <w:rPr>
                <w:rFonts w:ascii="Times New Roman" w:hAnsi="Times New Roman" w:cs="Times New Roman"/>
                <w:i/>
                <w:sz w:val="28"/>
                <w:szCs w:val="28"/>
              </w:rPr>
              <w:t>ентальную работу с обучающимися</w:t>
            </w:r>
            <w:r w:rsidRPr="00FD1140">
              <w:rPr>
                <w:rFonts w:ascii="Times New Roman" w:hAnsi="Times New Roman" w:cs="Times New Roman"/>
                <w:i/>
                <w:sz w:val="28"/>
                <w:szCs w:val="28"/>
              </w:rPr>
              <w:t>;</w:t>
            </w:r>
          </w:p>
          <w:p w:rsidR="007F11BD" w:rsidRPr="00FD1140" w:rsidRDefault="007F11BD" w:rsidP="007D4F82">
            <w:pPr>
              <w:spacing w:after="0" w:line="240" w:lineRule="auto"/>
              <w:ind w:firstLine="567"/>
              <w:jc w:val="both"/>
              <w:rPr>
                <w:rFonts w:ascii="Times New Roman" w:hAnsi="Times New Roman" w:cs="Times New Roman"/>
                <w:sz w:val="28"/>
                <w:szCs w:val="28"/>
              </w:rPr>
            </w:pPr>
            <w:r w:rsidRPr="00FD1140">
              <w:rPr>
                <w:rFonts w:ascii="Times New Roman" w:hAnsi="Times New Roman" w:cs="Times New Roman"/>
                <w:sz w:val="28"/>
                <w:szCs w:val="28"/>
              </w:rPr>
              <w:t xml:space="preserve">- </w:t>
            </w:r>
            <w:r w:rsidRPr="00FD1140">
              <w:rPr>
                <w:rFonts w:ascii="Times New Roman" w:hAnsi="Times New Roman" w:cs="Times New Roman"/>
                <w:i/>
                <w:sz w:val="28"/>
                <w:szCs w:val="28"/>
              </w:rPr>
              <w:t xml:space="preserve">участвующих в опытно – экспериментальной инновационной деятельности </w:t>
            </w:r>
          </w:p>
        </w:tc>
        <w:tc>
          <w:tcPr>
            <w:tcW w:w="1202" w:type="dxa"/>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9</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29</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25</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10</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29</w:t>
            </w:r>
          </w:p>
          <w:p w:rsidR="007F11BD" w:rsidRPr="00FD1140" w:rsidRDefault="007F11BD" w:rsidP="007D4F82">
            <w:pPr>
              <w:spacing w:after="0" w:line="240" w:lineRule="auto"/>
              <w:jc w:val="center"/>
              <w:rPr>
                <w:rFonts w:ascii="Times New Roman" w:hAnsi="Times New Roman" w:cs="Times New Roman"/>
                <w:sz w:val="28"/>
                <w:szCs w:val="28"/>
              </w:rPr>
            </w:pPr>
          </w:p>
        </w:tc>
        <w:tc>
          <w:tcPr>
            <w:tcW w:w="1417" w:type="dxa"/>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3</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27</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23</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8</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27</w:t>
            </w:r>
          </w:p>
          <w:p w:rsidR="007F11BD" w:rsidRPr="00FD1140" w:rsidRDefault="007F11BD" w:rsidP="007D4F82">
            <w:pPr>
              <w:spacing w:after="0" w:line="240" w:lineRule="auto"/>
              <w:jc w:val="center"/>
              <w:rPr>
                <w:rFonts w:ascii="Times New Roman" w:hAnsi="Times New Roman" w:cs="Times New Roman"/>
                <w:sz w:val="28"/>
                <w:szCs w:val="28"/>
              </w:rPr>
            </w:pPr>
          </w:p>
        </w:tc>
        <w:tc>
          <w:tcPr>
            <w:tcW w:w="1276" w:type="dxa"/>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16</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26</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22</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8</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28</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tc>
        <w:tc>
          <w:tcPr>
            <w:tcW w:w="1276" w:type="dxa"/>
          </w:tcPr>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25</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35</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30</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8</w:t>
            </w: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p>
          <w:p w:rsidR="007F11BD" w:rsidRPr="00FD1140" w:rsidRDefault="007F11BD" w:rsidP="007D4F82">
            <w:pPr>
              <w:spacing w:after="0" w:line="240" w:lineRule="auto"/>
              <w:jc w:val="center"/>
              <w:rPr>
                <w:rFonts w:ascii="Times New Roman" w:hAnsi="Times New Roman" w:cs="Times New Roman"/>
                <w:sz w:val="28"/>
                <w:szCs w:val="28"/>
              </w:rPr>
            </w:pPr>
            <w:r w:rsidRPr="00FD1140">
              <w:rPr>
                <w:rFonts w:ascii="Times New Roman" w:hAnsi="Times New Roman" w:cs="Times New Roman"/>
                <w:sz w:val="28"/>
                <w:szCs w:val="28"/>
              </w:rPr>
              <w:t>33</w:t>
            </w:r>
          </w:p>
        </w:tc>
        <w:tc>
          <w:tcPr>
            <w:tcW w:w="1559" w:type="dxa"/>
          </w:tcPr>
          <w:p w:rsidR="007F11BD" w:rsidRPr="001A54D8" w:rsidRDefault="007F11BD"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24</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35</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15</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11</w:t>
            </w: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7D4F82">
            <w:pPr>
              <w:spacing w:after="0" w:line="240" w:lineRule="auto"/>
              <w:jc w:val="center"/>
              <w:rPr>
                <w:rFonts w:ascii="Times New Roman" w:hAnsi="Times New Roman" w:cs="Times New Roman"/>
                <w:sz w:val="28"/>
                <w:szCs w:val="28"/>
              </w:rPr>
            </w:pPr>
          </w:p>
          <w:p w:rsidR="00FD1140" w:rsidRPr="001A54D8" w:rsidRDefault="00FD1140" w:rsidP="004C59E6">
            <w:pPr>
              <w:spacing w:after="0" w:line="240" w:lineRule="auto"/>
              <w:jc w:val="center"/>
              <w:rPr>
                <w:rFonts w:ascii="Times New Roman" w:hAnsi="Times New Roman" w:cs="Times New Roman"/>
                <w:sz w:val="28"/>
                <w:szCs w:val="28"/>
              </w:rPr>
            </w:pPr>
            <w:r w:rsidRPr="001A54D8">
              <w:rPr>
                <w:rFonts w:ascii="Times New Roman" w:hAnsi="Times New Roman" w:cs="Times New Roman"/>
                <w:sz w:val="28"/>
                <w:szCs w:val="28"/>
              </w:rPr>
              <w:t>3</w:t>
            </w:r>
            <w:r w:rsidR="004C59E6" w:rsidRPr="001A54D8">
              <w:rPr>
                <w:rFonts w:ascii="Times New Roman" w:hAnsi="Times New Roman" w:cs="Times New Roman"/>
                <w:sz w:val="28"/>
                <w:szCs w:val="28"/>
              </w:rPr>
              <w:t>5</w:t>
            </w:r>
          </w:p>
        </w:tc>
      </w:tr>
    </w:tbl>
    <w:p w:rsidR="00FD1140" w:rsidRDefault="00FD1140" w:rsidP="00921CD6">
      <w:pPr>
        <w:ind w:left="567"/>
        <w:jc w:val="both"/>
        <w:rPr>
          <w:rFonts w:ascii="Times New Roman" w:hAnsi="Times New Roman" w:cs="Times New Roman"/>
          <w:b/>
          <w:color w:val="00B050"/>
          <w:sz w:val="28"/>
          <w:szCs w:val="28"/>
        </w:rPr>
      </w:pPr>
    </w:p>
    <w:p w:rsidR="00921CD6" w:rsidRPr="001A54D8" w:rsidRDefault="00921CD6" w:rsidP="00921CD6">
      <w:pPr>
        <w:ind w:left="567"/>
        <w:jc w:val="both"/>
        <w:rPr>
          <w:rFonts w:ascii="Times New Roman" w:hAnsi="Times New Roman" w:cs="Times New Roman"/>
          <w:sz w:val="28"/>
          <w:szCs w:val="28"/>
        </w:rPr>
      </w:pPr>
      <w:r w:rsidRPr="001A54D8">
        <w:rPr>
          <w:rFonts w:ascii="Times New Roman" w:hAnsi="Times New Roman" w:cs="Times New Roman"/>
          <w:b/>
          <w:sz w:val="28"/>
          <w:szCs w:val="28"/>
        </w:rPr>
        <w:t>Общие выводы по блоку и перспективные направления деятельности:</w:t>
      </w:r>
    </w:p>
    <w:p w:rsidR="00921CD6" w:rsidRPr="001A54D8" w:rsidRDefault="00921CD6" w:rsidP="00921CD6">
      <w:pPr>
        <w:pStyle w:val="ad"/>
        <w:numPr>
          <w:ilvl w:val="0"/>
          <w:numId w:val="3"/>
        </w:numPr>
        <w:spacing w:after="0" w:line="240" w:lineRule="auto"/>
        <w:ind w:left="0" w:firstLine="567"/>
        <w:jc w:val="both"/>
        <w:rPr>
          <w:rFonts w:ascii="Times New Roman" w:hAnsi="Times New Roman"/>
          <w:sz w:val="28"/>
        </w:rPr>
      </w:pPr>
      <w:r w:rsidRPr="001A54D8">
        <w:rPr>
          <w:rFonts w:ascii="Times New Roman" w:hAnsi="Times New Roman"/>
          <w:sz w:val="28"/>
        </w:rPr>
        <w:t>наблюдается положительная динамика показателя качества педагогической деятельности в части качественного состава педагогического коллектива</w:t>
      </w:r>
      <w:r w:rsidR="00BC6AE5" w:rsidRPr="001A54D8">
        <w:rPr>
          <w:rFonts w:ascii="Times New Roman" w:hAnsi="Times New Roman"/>
          <w:sz w:val="28"/>
        </w:rPr>
        <w:t xml:space="preserve"> и вовлечения обучающихся в проектную и исследовательскую деятельность</w:t>
      </w:r>
      <w:r w:rsidRPr="001A54D8">
        <w:rPr>
          <w:rFonts w:ascii="Times New Roman" w:hAnsi="Times New Roman"/>
          <w:sz w:val="28"/>
        </w:rPr>
        <w:t>;</w:t>
      </w:r>
    </w:p>
    <w:p w:rsidR="004C59E6" w:rsidRPr="001A54D8" w:rsidRDefault="004C59E6" w:rsidP="00921CD6">
      <w:pPr>
        <w:pStyle w:val="ad"/>
        <w:numPr>
          <w:ilvl w:val="0"/>
          <w:numId w:val="3"/>
        </w:numPr>
        <w:spacing w:after="0" w:line="240" w:lineRule="auto"/>
        <w:ind w:left="0" w:firstLine="567"/>
        <w:jc w:val="both"/>
        <w:rPr>
          <w:rFonts w:ascii="Times New Roman" w:hAnsi="Times New Roman"/>
          <w:sz w:val="28"/>
        </w:rPr>
      </w:pPr>
      <w:r w:rsidRPr="001A54D8">
        <w:rPr>
          <w:rFonts w:ascii="Times New Roman" w:hAnsi="Times New Roman"/>
          <w:sz w:val="28"/>
        </w:rPr>
        <w:t xml:space="preserve">созданы условия для внутриорганизационного повышения квалификации педагогов через </w:t>
      </w:r>
      <w:r w:rsidR="00BC6AE5" w:rsidRPr="001A54D8">
        <w:rPr>
          <w:rFonts w:ascii="Times New Roman" w:hAnsi="Times New Roman"/>
          <w:sz w:val="28"/>
        </w:rPr>
        <w:t>систему мероприятий методической службы образовательной организации;</w:t>
      </w:r>
    </w:p>
    <w:p w:rsidR="00921CD6" w:rsidRPr="001A54D8" w:rsidRDefault="00921CD6" w:rsidP="00921CD6">
      <w:pPr>
        <w:pStyle w:val="ad"/>
        <w:numPr>
          <w:ilvl w:val="0"/>
          <w:numId w:val="3"/>
        </w:numPr>
        <w:ind w:left="0" w:firstLine="567"/>
        <w:jc w:val="both"/>
        <w:rPr>
          <w:rFonts w:ascii="Times New Roman" w:hAnsi="Times New Roman"/>
          <w:sz w:val="28"/>
          <w:szCs w:val="28"/>
        </w:rPr>
      </w:pPr>
      <w:r w:rsidRPr="001A54D8">
        <w:rPr>
          <w:rFonts w:ascii="Times New Roman" w:hAnsi="Times New Roman"/>
          <w:sz w:val="28"/>
          <w:szCs w:val="28"/>
        </w:rPr>
        <w:t>100% педагогов  вовлечены в инновационную деятельность - участие в работе экспериментальной площадки областного сетевого проекта.</w:t>
      </w:r>
    </w:p>
    <w:p w:rsidR="00921CD6" w:rsidRPr="001A54D8" w:rsidRDefault="00921CD6" w:rsidP="00921CD6">
      <w:pPr>
        <w:pStyle w:val="ad"/>
        <w:numPr>
          <w:ilvl w:val="0"/>
          <w:numId w:val="3"/>
        </w:numPr>
        <w:ind w:left="0" w:firstLine="567"/>
        <w:jc w:val="both"/>
        <w:rPr>
          <w:rFonts w:ascii="Times New Roman" w:hAnsi="Times New Roman"/>
          <w:sz w:val="28"/>
          <w:szCs w:val="28"/>
        </w:rPr>
      </w:pPr>
      <w:r w:rsidRPr="001A54D8">
        <w:rPr>
          <w:rFonts w:ascii="Times New Roman" w:hAnsi="Times New Roman"/>
          <w:sz w:val="28"/>
          <w:szCs w:val="28"/>
        </w:rPr>
        <w:t xml:space="preserve">деятельность  МО </w:t>
      </w:r>
      <w:r w:rsidRPr="001A54D8">
        <w:rPr>
          <w:rFonts w:ascii="Times New Roman" w:hAnsi="Times New Roman"/>
          <w:sz w:val="28"/>
          <w:szCs w:val="24"/>
        </w:rPr>
        <w:t>в оказании практической помощи  учителям – предметникам в совершенствовании педагогического мастерства в рамках МО требует дальнейшего развития;</w:t>
      </w:r>
    </w:p>
    <w:p w:rsidR="00921CD6" w:rsidRPr="001A54D8" w:rsidRDefault="00921CD6" w:rsidP="00BC6AE5">
      <w:pPr>
        <w:pStyle w:val="ad"/>
        <w:numPr>
          <w:ilvl w:val="0"/>
          <w:numId w:val="3"/>
        </w:numPr>
        <w:ind w:left="0" w:firstLine="567"/>
        <w:jc w:val="both"/>
        <w:rPr>
          <w:rFonts w:ascii="Times New Roman" w:hAnsi="Times New Roman"/>
          <w:sz w:val="28"/>
          <w:szCs w:val="28"/>
        </w:rPr>
      </w:pPr>
      <w:r w:rsidRPr="001A54D8">
        <w:rPr>
          <w:rFonts w:ascii="Times New Roman" w:hAnsi="Times New Roman"/>
          <w:sz w:val="28"/>
          <w:szCs w:val="28"/>
        </w:rPr>
        <w:t>необходимо продолжить развитие работы образовательной организации по направлению «Организация научно - исследовательской деятельности обучающихся» и "Работа с "олимпийским" резервом"</w:t>
      </w:r>
      <w:r w:rsidR="00BC6AE5" w:rsidRPr="001A54D8">
        <w:rPr>
          <w:rFonts w:ascii="Times New Roman" w:hAnsi="Times New Roman"/>
          <w:sz w:val="28"/>
          <w:szCs w:val="28"/>
        </w:rPr>
        <w:t>.</w:t>
      </w:r>
    </w:p>
    <w:p w:rsidR="007F6835" w:rsidRPr="004D21FB" w:rsidRDefault="007F6835" w:rsidP="007F6835">
      <w:pPr>
        <w:tabs>
          <w:tab w:val="num" w:pos="1440"/>
        </w:tabs>
        <w:spacing w:after="0" w:line="240" w:lineRule="auto"/>
        <w:ind w:firstLine="567"/>
        <w:jc w:val="both"/>
        <w:rPr>
          <w:rFonts w:ascii="Times New Roman" w:eastAsia="Calibri" w:hAnsi="Times New Roman" w:cs="Times New Roman"/>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91"/>
        <w:gridCol w:w="3533"/>
      </w:tblGrid>
      <w:tr w:rsidR="004D21FB" w:rsidRPr="004D21FB" w:rsidTr="00CC492B">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7F6835" w:rsidRPr="00A13BD8" w:rsidRDefault="007F6835" w:rsidP="00A13BD8">
            <w:pPr>
              <w:spacing w:after="0" w:line="240" w:lineRule="auto"/>
              <w:ind w:firstLine="567"/>
              <w:jc w:val="both"/>
              <w:rPr>
                <w:rFonts w:ascii="Times New Roman" w:eastAsia="Calibri" w:hAnsi="Times New Roman" w:cs="Times New Roman"/>
                <w:b/>
                <w:sz w:val="28"/>
                <w:szCs w:val="28"/>
              </w:rPr>
            </w:pPr>
            <w:r w:rsidRPr="00A13BD8">
              <w:rPr>
                <w:rFonts w:ascii="Times New Roman" w:eastAsia="Calibri" w:hAnsi="Times New Roman" w:cs="Times New Roman"/>
                <w:b/>
                <w:sz w:val="28"/>
                <w:szCs w:val="28"/>
              </w:rPr>
              <w:t>БЛОК 8. Управление образовательн</w:t>
            </w:r>
            <w:r w:rsidR="00921CD6" w:rsidRPr="00A13BD8">
              <w:rPr>
                <w:rFonts w:ascii="Times New Roman" w:eastAsia="Calibri" w:hAnsi="Times New Roman" w:cs="Times New Roman"/>
                <w:b/>
                <w:sz w:val="28"/>
                <w:szCs w:val="28"/>
              </w:rPr>
              <w:t>ой деятельностью</w:t>
            </w:r>
            <w:r w:rsidRPr="00A13BD8">
              <w:rPr>
                <w:rFonts w:ascii="Times New Roman" w:eastAsia="Calibri" w:hAnsi="Times New Roman" w:cs="Times New Roman"/>
                <w:b/>
                <w:sz w:val="28"/>
                <w:szCs w:val="28"/>
              </w:rPr>
              <w:t>.</w:t>
            </w:r>
            <w:r w:rsidR="003901F6" w:rsidRPr="00A13BD8">
              <w:rPr>
                <w:rFonts w:ascii="Times New Roman" w:eastAsia="Calibri" w:hAnsi="Times New Roman" w:cs="Times New Roman"/>
                <w:b/>
                <w:sz w:val="28"/>
                <w:szCs w:val="28"/>
              </w:rPr>
              <w:t xml:space="preserve"> </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1</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Обеспечение нормативно-правового развития школы (разработка положений, программ)</w:t>
            </w:r>
          </w:p>
        </w:tc>
        <w:tc>
          <w:tcPr>
            <w:tcW w:w="3533"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Согласно обновлению нормативно-правовой базы современного ОУ</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2</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Создание организационной модели управления ОО в режиме развития (ДТР, НОУ, реализация программ дополнительного образования будущих первоклассников  «Ступени детства», «Преемственность», «Здоровье», профильного обучения, комплексно-целевой программы деятельности муниципальной стажировочной площадки по работе с одаренными детьми и др.)</w:t>
            </w:r>
          </w:p>
        </w:tc>
        <w:tc>
          <w:tcPr>
            <w:tcW w:w="3533"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 в течение года</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3</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Проведение мониторинга и диагностики результатов реализации Программы развития школы</w:t>
            </w:r>
          </w:p>
        </w:tc>
        <w:tc>
          <w:tcPr>
            <w:tcW w:w="3533"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18"/>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Цикличный </w:t>
            </w:r>
          </w:p>
          <w:p w:rsidR="00921CD6" w:rsidRPr="004D21FB" w:rsidRDefault="00921CD6" w:rsidP="007D4F82">
            <w:pPr>
              <w:spacing w:after="0" w:line="240" w:lineRule="auto"/>
              <w:ind w:firstLine="18"/>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(четверть, полугодие, год)</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4</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заседаний Управляющего совета школы. Согласование нор</w:t>
            </w:r>
            <w:r w:rsidR="003901F6">
              <w:rPr>
                <w:rFonts w:ascii="Times New Roman" w:eastAsia="Calibri" w:hAnsi="Times New Roman" w:cs="Times New Roman"/>
                <w:sz w:val="28"/>
                <w:szCs w:val="28"/>
              </w:rPr>
              <w:t>мативно-правовой документации ОО</w:t>
            </w:r>
            <w:r w:rsidRPr="004D21FB">
              <w:rPr>
                <w:rFonts w:ascii="Times New Roman" w:eastAsia="Calibri" w:hAnsi="Times New Roman" w:cs="Times New Roman"/>
                <w:sz w:val="28"/>
                <w:szCs w:val="28"/>
              </w:rPr>
              <w:t xml:space="preserve"> с Управляющим советом школы.</w:t>
            </w:r>
          </w:p>
        </w:tc>
        <w:tc>
          <w:tcPr>
            <w:tcW w:w="3533"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18"/>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В течение года</w:t>
            </w:r>
          </w:p>
        </w:tc>
      </w:tr>
      <w:tr w:rsidR="004D21FB" w:rsidRPr="004D21FB" w:rsidTr="00770A9E">
        <w:trPr>
          <w:trHeight w:val="1973"/>
        </w:trPr>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5</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Организационное обеспечение конкурсов разного уровня «Ученик года», «Класс года», лучших учителей РФ, «Организация летнего отдыха обучающихся», «Реализация программы «Здоровье», программы «Дети России» совместно с Управляющим советом ОО</w:t>
            </w:r>
          </w:p>
        </w:tc>
        <w:tc>
          <w:tcPr>
            <w:tcW w:w="3533"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18"/>
              <w:jc w:val="both"/>
              <w:rPr>
                <w:rFonts w:ascii="Times New Roman" w:eastAsia="Calibri" w:hAnsi="Times New Roman" w:cs="Times New Roman"/>
                <w:sz w:val="28"/>
                <w:szCs w:val="28"/>
              </w:rPr>
            </w:pPr>
            <w:r w:rsidRPr="00770A9E">
              <w:rPr>
                <w:rFonts w:ascii="Times New Roman" w:eastAsia="Calibri" w:hAnsi="Times New Roman" w:cs="Times New Roman"/>
                <w:sz w:val="28"/>
                <w:szCs w:val="28"/>
              </w:rPr>
              <w:t>В течение года</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6</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педсоветов</w:t>
            </w:r>
          </w:p>
        </w:tc>
        <w:tc>
          <w:tcPr>
            <w:tcW w:w="3533" w:type="dxa"/>
            <w:tcBorders>
              <w:top w:val="single" w:sz="4" w:space="0" w:color="auto"/>
              <w:left w:val="single" w:sz="4" w:space="0" w:color="auto"/>
              <w:bottom w:val="single" w:sz="4" w:space="0" w:color="auto"/>
              <w:right w:val="single" w:sz="4" w:space="0" w:color="auto"/>
            </w:tcBorders>
            <w:hideMark/>
          </w:tcPr>
          <w:p w:rsidR="00921CD6" w:rsidRPr="00770A9E" w:rsidRDefault="00921CD6" w:rsidP="00770A9E">
            <w:pPr>
              <w:spacing w:after="0" w:line="240" w:lineRule="auto"/>
              <w:ind w:firstLine="18"/>
              <w:jc w:val="both"/>
              <w:rPr>
                <w:rFonts w:ascii="Times New Roman" w:eastAsia="Calibri" w:hAnsi="Times New Roman" w:cs="Times New Roman"/>
                <w:sz w:val="28"/>
                <w:szCs w:val="28"/>
              </w:rPr>
            </w:pPr>
            <w:r w:rsidRPr="00770A9E">
              <w:rPr>
                <w:rFonts w:ascii="Times New Roman" w:eastAsia="Calibri" w:hAnsi="Times New Roman" w:cs="Times New Roman"/>
                <w:sz w:val="28"/>
                <w:szCs w:val="28"/>
              </w:rPr>
              <w:t>Всего педсоветов: 1</w:t>
            </w:r>
            <w:r w:rsidR="00770A9E" w:rsidRPr="00770A9E">
              <w:rPr>
                <w:rFonts w:ascii="Times New Roman" w:eastAsia="Calibri" w:hAnsi="Times New Roman" w:cs="Times New Roman"/>
                <w:sz w:val="28"/>
                <w:szCs w:val="28"/>
              </w:rPr>
              <w:t>4</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7</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совещаний при директоре</w:t>
            </w:r>
          </w:p>
        </w:tc>
        <w:tc>
          <w:tcPr>
            <w:tcW w:w="3533" w:type="dxa"/>
            <w:tcBorders>
              <w:top w:val="single" w:sz="4" w:space="0" w:color="auto"/>
              <w:left w:val="single" w:sz="4" w:space="0" w:color="auto"/>
              <w:bottom w:val="single" w:sz="4" w:space="0" w:color="auto"/>
              <w:right w:val="single" w:sz="4" w:space="0" w:color="auto"/>
            </w:tcBorders>
            <w:hideMark/>
          </w:tcPr>
          <w:p w:rsidR="00921CD6" w:rsidRPr="00770A9E" w:rsidRDefault="00921CD6" w:rsidP="007D4F82">
            <w:pPr>
              <w:spacing w:after="0" w:line="240" w:lineRule="auto"/>
              <w:ind w:firstLine="18"/>
              <w:jc w:val="both"/>
              <w:rPr>
                <w:rFonts w:ascii="Times New Roman" w:eastAsia="Calibri" w:hAnsi="Times New Roman" w:cs="Times New Roman"/>
                <w:sz w:val="28"/>
                <w:szCs w:val="28"/>
              </w:rPr>
            </w:pPr>
            <w:r w:rsidRPr="00770A9E">
              <w:rPr>
                <w:rFonts w:ascii="Times New Roman" w:eastAsia="Calibri" w:hAnsi="Times New Roman" w:cs="Times New Roman"/>
                <w:sz w:val="28"/>
                <w:szCs w:val="28"/>
              </w:rPr>
              <w:t>В течение года</w:t>
            </w:r>
          </w:p>
          <w:p w:rsidR="00921CD6" w:rsidRPr="003901F6" w:rsidRDefault="00921CD6" w:rsidP="007D4F82">
            <w:pPr>
              <w:spacing w:after="0" w:line="240" w:lineRule="auto"/>
              <w:ind w:firstLine="18"/>
              <w:jc w:val="both"/>
              <w:rPr>
                <w:rFonts w:ascii="Times New Roman" w:eastAsia="Calibri" w:hAnsi="Times New Roman" w:cs="Times New Roman"/>
                <w:color w:val="FF0000"/>
                <w:sz w:val="28"/>
                <w:szCs w:val="28"/>
              </w:rPr>
            </w:pPr>
            <w:r w:rsidRPr="00770A9E">
              <w:rPr>
                <w:rFonts w:ascii="Times New Roman" w:eastAsia="Calibri" w:hAnsi="Times New Roman" w:cs="Times New Roman"/>
                <w:sz w:val="28"/>
                <w:szCs w:val="28"/>
              </w:rPr>
              <w:t>Всего: 9</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8</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МО классных руководителей</w:t>
            </w:r>
          </w:p>
        </w:tc>
        <w:tc>
          <w:tcPr>
            <w:tcW w:w="3533" w:type="dxa"/>
            <w:tcBorders>
              <w:top w:val="single" w:sz="4" w:space="0" w:color="auto"/>
              <w:left w:val="single" w:sz="4" w:space="0" w:color="auto"/>
              <w:bottom w:val="single" w:sz="4" w:space="0" w:color="auto"/>
              <w:right w:val="single" w:sz="4" w:space="0" w:color="auto"/>
            </w:tcBorders>
            <w:hideMark/>
          </w:tcPr>
          <w:p w:rsidR="00921CD6" w:rsidRPr="003901F6" w:rsidRDefault="00921CD6" w:rsidP="007D4F82">
            <w:pPr>
              <w:spacing w:after="0" w:line="240" w:lineRule="auto"/>
              <w:ind w:firstLine="18"/>
              <w:jc w:val="both"/>
              <w:rPr>
                <w:rFonts w:ascii="Times New Roman" w:eastAsia="Calibri" w:hAnsi="Times New Roman" w:cs="Times New Roman"/>
                <w:color w:val="FF0000"/>
                <w:sz w:val="28"/>
                <w:szCs w:val="28"/>
              </w:rPr>
            </w:pPr>
            <w:r w:rsidRPr="00EB6C4E">
              <w:rPr>
                <w:rFonts w:ascii="Times New Roman" w:eastAsia="Calibri" w:hAnsi="Times New Roman" w:cs="Times New Roman"/>
                <w:sz w:val="28"/>
                <w:szCs w:val="28"/>
              </w:rPr>
              <w:t>В</w:t>
            </w:r>
            <w:r w:rsidR="00EB6C4E">
              <w:rPr>
                <w:rFonts w:ascii="Times New Roman" w:eastAsia="Calibri" w:hAnsi="Times New Roman" w:cs="Times New Roman"/>
                <w:sz w:val="28"/>
                <w:szCs w:val="28"/>
              </w:rPr>
              <w:t>сего:4</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9</w:t>
            </w: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МО учителей-предметников</w:t>
            </w:r>
          </w:p>
        </w:tc>
        <w:tc>
          <w:tcPr>
            <w:tcW w:w="3533" w:type="dxa"/>
            <w:tcBorders>
              <w:top w:val="single" w:sz="4" w:space="0" w:color="auto"/>
              <w:left w:val="single" w:sz="4" w:space="0" w:color="auto"/>
              <w:bottom w:val="single" w:sz="4" w:space="0" w:color="auto"/>
              <w:right w:val="single" w:sz="4" w:space="0" w:color="auto"/>
            </w:tcBorders>
            <w:hideMark/>
          </w:tcPr>
          <w:p w:rsidR="00921CD6" w:rsidRPr="00770A9E" w:rsidRDefault="00921CD6" w:rsidP="007D4F82">
            <w:pPr>
              <w:spacing w:after="0" w:line="240" w:lineRule="auto"/>
              <w:ind w:firstLine="18"/>
              <w:jc w:val="both"/>
              <w:rPr>
                <w:rFonts w:ascii="Times New Roman" w:eastAsia="Calibri" w:hAnsi="Times New Roman" w:cs="Times New Roman"/>
                <w:sz w:val="28"/>
                <w:szCs w:val="28"/>
              </w:rPr>
            </w:pPr>
            <w:r w:rsidRPr="00770A9E">
              <w:rPr>
                <w:rFonts w:ascii="Times New Roman" w:eastAsia="Calibri" w:hAnsi="Times New Roman" w:cs="Times New Roman"/>
                <w:sz w:val="28"/>
                <w:szCs w:val="28"/>
              </w:rPr>
              <w:t>В течение года</w:t>
            </w:r>
          </w:p>
          <w:p w:rsidR="00921CD6" w:rsidRPr="003901F6" w:rsidRDefault="00921CD6" w:rsidP="00BC6AE5">
            <w:pPr>
              <w:spacing w:after="0" w:line="240" w:lineRule="auto"/>
              <w:ind w:firstLine="18"/>
              <w:jc w:val="both"/>
              <w:rPr>
                <w:rFonts w:ascii="Times New Roman" w:eastAsia="Calibri" w:hAnsi="Times New Roman" w:cs="Times New Roman"/>
                <w:color w:val="FF0000"/>
                <w:sz w:val="28"/>
                <w:szCs w:val="28"/>
              </w:rPr>
            </w:pPr>
            <w:r w:rsidRPr="00770A9E">
              <w:rPr>
                <w:rFonts w:ascii="Times New Roman" w:eastAsia="Calibri" w:hAnsi="Times New Roman" w:cs="Times New Roman"/>
                <w:sz w:val="28"/>
                <w:szCs w:val="28"/>
              </w:rPr>
              <w:t xml:space="preserve">Всего: </w:t>
            </w:r>
            <w:r w:rsidR="00BC6AE5" w:rsidRPr="00770A9E">
              <w:rPr>
                <w:rFonts w:ascii="Times New Roman" w:eastAsia="Calibri" w:hAnsi="Times New Roman" w:cs="Times New Roman"/>
                <w:sz w:val="28"/>
                <w:szCs w:val="28"/>
              </w:rPr>
              <w:t>28 (в т.ч. междисциплинарные)</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Советов профилактики</w:t>
            </w:r>
          </w:p>
        </w:tc>
        <w:tc>
          <w:tcPr>
            <w:tcW w:w="3533" w:type="dxa"/>
            <w:tcBorders>
              <w:top w:val="single" w:sz="4" w:space="0" w:color="auto"/>
              <w:left w:val="single" w:sz="4" w:space="0" w:color="auto"/>
              <w:bottom w:val="single" w:sz="4" w:space="0" w:color="auto"/>
              <w:right w:val="single" w:sz="4" w:space="0" w:color="auto"/>
            </w:tcBorders>
            <w:hideMark/>
          </w:tcPr>
          <w:p w:rsidR="00921CD6" w:rsidRPr="003901F6" w:rsidRDefault="00921CD6" w:rsidP="007D4F82">
            <w:pPr>
              <w:spacing w:after="0" w:line="240" w:lineRule="auto"/>
              <w:ind w:firstLine="18"/>
              <w:jc w:val="both"/>
              <w:rPr>
                <w:rFonts w:ascii="Times New Roman" w:eastAsia="Calibri" w:hAnsi="Times New Roman" w:cs="Times New Roman"/>
                <w:color w:val="FF0000"/>
                <w:sz w:val="28"/>
                <w:szCs w:val="28"/>
              </w:rPr>
            </w:pPr>
            <w:r w:rsidRPr="00EB6C4E">
              <w:rPr>
                <w:rFonts w:ascii="Times New Roman" w:eastAsia="Calibri" w:hAnsi="Times New Roman" w:cs="Times New Roman"/>
                <w:sz w:val="28"/>
                <w:szCs w:val="28"/>
              </w:rPr>
              <w:t>Всего:  10</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общешкольных родительских собраний</w:t>
            </w:r>
          </w:p>
        </w:tc>
        <w:tc>
          <w:tcPr>
            <w:tcW w:w="3533" w:type="dxa"/>
            <w:tcBorders>
              <w:top w:val="single" w:sz="4" w:space="0" w:color="auto"/>
              <w:left w:val="single" w:sz="4" w:space="0" w:color="auto"/>
              <w:bottom w:val="single" w:sz="4" w:space="0" w:color="auto"/>
              <w:right w:val="single" w:sz="4" w:space="0" w:color="auto"/>
            </w:tcBorders>
            <w:hideMark/>
          </w:tcPr>
          <w:p w:rsidR="00921CD6" w:rsidRPr="00607ECE" w:rsidRDefault="00607ECE" w:rsidP="007D4F82">
            <w:pPr>
              <w:spacing w:after="0" w:line="240" w:lineRule="auto"/>
              <w:ind w:firstLine="18"/>
              <w:jc w:val="both"/>
              <w:rPr>
                <w:rFonts w:ascii="Times New Roman" w:eastAsia="Calibri" w:hAnsi="Times New Roman" w:cs="Times New Roman"/>
                <w:sz w:val="28"/>
                <w:szCs w:val="28"/>
              </w:rPr>
            </w:pPr>
            <w:r w:rsidRPr="00607ECE">
              <w:rPr>
                <w:rFonts w:ascii="Times New Roman" w:eastAsia="Calibri" w:hAnsi="Times New Roman" w:cs="Times New Roman"/>
                <w:sz w:val="28"/>
                <w:szCs w:val="28"/>
              </w:rPr>
              <w:t>Всего: 2</w:t>
            </w:r>
          </w:p>
        </w:tc>
      </w:tr>
      <w:tr w:rsidR="004D21FB" w:rsidRPr="004D21FB" w:rsidTr="00CC492B">
        <w:tc>
          <w:tcPr>
            <w:tcW w:w="708" w:type="dxa"/>
            <w:tcBorders>
              <w:top w:val="single" w:sz="4" w:space="0" w:color="auto"/>
              <w:left w:val="single" w:sz="4" w:space="0" w:color="auto"/>
              <w:bottom w:val="single" w:sz="4" w:space="0" w:color="auto"/>
              <w:right w:val="single" w:sz="4" w:space="0" w:color="auto"/>
            </w:tcBorders>
          </w:tcPr>
          <w:p w:rsidR="00921CD6" w:rsidRPr="004D21FB" w:rsidRDefault="00921CD6" w:rsidP="007F6835">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921CD6" w:rsidRPr="004D21FB" w:rsidRDefault="00921CD6" w:rsidP="007D4F82">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Организация и проведение шПМПк</w:t>
            </w:r>
          </w:p>
        </w:tc>
        <w:tc>
          <w:tcPr>
            <w:tcW w:w="3533" w:type="dxa"/>
            <w:tcBorders>
              <w:top w:val="single" w:sz="4" w:space="0" w:color="auto"/>
              <w:left w:val="single" w:sz="4" w:space="0" w:color="auto"/>
              <w:bottom w:val="single" w:sz="4" w:space="0" w:color="auto"/>
              <w:right w:val="single" w:sz="4" w:space="0" w:color="auto"/>
            </w:tcBorders>
            <w:hideMark/>
          </w:tcPr>
          <w:p w:rsidR="00921CD6" w:rsidRPr="00770A9E" w:rsidRDefault="00921CD6" w:rsidP="00770A9E">
            <w:pPr>
              <w:spacing w:after="0" w:line="240" w:lineRule="auto"/>
              <w:ind w:firstLine="18"/>
              <w:jc w:val="both"/>
              <w:rPr>
                <w:rFonts w:ascii="Times New Roman" w:eastAsia="Calibri" w:hAnsi="Times New Roman" w:cs="Times New Roman"/>
                <w:sz w:val="28"/>
                <w:szCs w:val="28"/>
              </w:rPr>
            </w:pPr>
            <w:r w:rsidRPr="00770A9E">
              <w:rPr>
                <w:rFonts w:ascii="Times New Roman" w:eastAsia="Calibri" w:hAnsi="Times New Roman" w:cs="Times New Roman"/>
                <w:sz w:val="28"/>
                <w:szCs w:val="28"/>
              </w:rPr>
              <w:t xml:space="preserve">Всего: </w:t>
            </w:r>
            <w:r w:rsidR="00770A9E" w:rsidRPr="00770A9E">
              <w:rPr>
                <w:rFonts w:ascii="Times New Roman" w:eastAsia="Calibri" w:hAnsi="Times New Roman" w:cs="Times New Roman"/>
                <w:sz w:val="28"/>
                <w:szCs w:val="28"/>
              </w:rPr>
              <w:t>9</w:t>
            </w:r>
          </w:p>
        </w:tc>
      </w:tr>
    </w:tbl>
    <w:p w:rsidR="007F6835" w:rsidRPr="00727723" w:rsidRDefault="007F6835" w:rsidP="00120873">
      <w:pPr>
        <w:numPr>
          <w:ilvl w:val="0"/>
          <w:numId w:val="4"/>
        </w:numPr>
        <w:tabs>
          <w:tab w:val="num" w:pos="1440"/>
        </w:tabs>
        <w:spacing w:after="0" w:line="240" w:lineRule="auto"/>
        <w:ind w:firstLine="567"/>
        <w:jc w:val="both"/>
        <w:rPr>
          <w:rFonts w:ascii="Times New Roman" w:eastAsia="Calibri" w:hAnsi="Times New Roman" w:cs="Times New Roman"/>
          <w:sz w:val="28"/>
          <w:szCs w:val="28"/>
        </w:rPr>
      </w:pPr>
      <w:r w:rsidRPr="00727723">
        <w:rPr>
          <w:rFonts w:ascii="Times New Roman" w:eastAsia="Calibri" w:hAnsi="Times New Roman" w:cs="Times New Roman"/>
          <w:b/>
          <w:sz w:val="28"/>
          <w:szCs w:val="28"/>
        </w:rPr>
        <w:t>Общие выводы по блоку и перспективные направления деятельности</w:t>
      </w:r>
      <w:r w:rsidRPr="00727723">
        <w:rPr>
          <w:rFonts w:ascii="Times New Roman" w:eastAsia="Calibri" w:hAnsi="Times New Roman" w:cs="Times New Roman"/>
          <w:sz w:val="28"/>
          <w:szCs w:val="28"/>
        </w:rPr>
        <w:t>:</w:t>
      </w:r>
    </w:p>
    <w:p w:rsidR="007F6835" w:rsidRPr="00727723" w:rsidRDefault="00BC6AE5" w:rsidP="00120873">
      <w:pPr>
        <w:numPr>
          <w:ilvl w:val="0"/>
          <w:numId w:val="4"/>
        </w:numPr>
        <w:tabs>
          <w:tab w:val="num" w:pos="144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7F6835" w:rsidRPr="00727723">
        <w:rPr>
          <w:rFonts w:ascii="Times New Roman" w:eastAsia="Calibri" w:hAnsi="Times New Roman" w:cs="Times New Roman"/>
          <w:sz w:val="28"/>
          <w:szCs w:val="28"/>
        </w:rPr>
        <w:t>роцесс управления школой осуществлялся согласно следующим основным этапам и структуре процесса определения результ</w:t>
      </w:r>
      <w:r w:rsidR="001F7994">
        <w:rPr>
          <w:rFonts w:ascii="Times New Roman" w:eastAsia="Calibri" w:hAnsi="Times New Roman" w:cs="Times New Roman"/>
          <w:sz w:val="28"/>
          <w:szCs w:val="28"/>
        </w:rPr>
        <w:t>атов образовательной организации</w:t>
      </w:r>
      <w:r w:rsidR="007F6835" w:rsidRPr="00727723">
        <w:rPr>
          <w:rFonts w:ascii="Times New Roman" w:eastAsia="Calibri" w:hAnsi="Times New Roman" w:cs="Times New Roman"/>
          <w:sz w:val="28"/>
          <w:szCs w:val="28"/>
        </w:rPr>
        <w:t>:</w:t>
      </w:r>
    </w:p>
    <w:p w:rsidR="007F6835" w:rsidRPr="00727723"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727723">
        <w:rPr>
          <w:rFonts w:ascii="Times New Roman" w:eastAsia="Calibri" w:hAnsi="Times New Roman" w:cs="Times New Roman"/>
          <w:b/>
          <w:sz w:val="28"/>
          <w:szCs w:val="28"/>
        </w:rPr>
        <w:t>ПРОЦЕСС ОПРЕДЕЛЕНИЯ РЕЗУЛЬТАТОВ</w:t>
      </w:r>
    </w:p>
    <w:p w:rsidR="007F6835" w:rsidRPr="00727723"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727723">
        <w:rPr>
          <w:rFonts w:ascii="Times New Roman" w:eastAsia="Calibri" w:hAnsi="Times New Roman" w:cs="Times New Roman"/>
          <w:b/>
          <w:sz w:val="28"/>
          <w:szCs w:val="28"/>
        </w:rPr>
        <w:t>ПРОЦЕСС УПРАВЛЕНИЯ ПО СИТУАЦИИ</w:t>
      </w:r>
    </w:p>
    <w:p w:rsidR="007F6835" w:rsidRPr="00727723" w:rsidRDefault="007F6835" w:rsidP="00120873">
      <w:pPr>
        <w:keepNext/>
        <w:numPr>
          <w:ilvl w:val="0"/>
          <w:numId w:val="4"/>
        </w:numPr>
        <w:tabs>
          <w:tab w:val="num" w:pos="1440"/>
        </w:tabs>
        <w:spacing w:after="0" w:line="240" w:lineRule="auto"/>
        <w:ind w:firstLine="567"/>
        <w:jc w:val="both"/>
        <w:outlineLvl w:val="1"/>
        <w:rPr>
          <w:rFonts w:ascii="Times New Roman" w:eastAsia="Calibri" w:hAnsi="Times New Roman" w:cs="Times New Roman"/>
          <w:b/>
          <w:sz w:val="28"/>
          <w:szCs w:val="28"/>
        </w:rPr>
      </w:pPr>
      <w:r w:rsidRPr="00727723">
        <w:rPr>
          <w:rFonts w:ascii="Times New Roman" w:eastAsia="Calibri" w:hAnsi="Times New Roman" w:cs="Times New Roman"/>
          <w:b/>
          <w:sz w:val="28"/>
          <w:szCs w:val="28"/>
        </w:rPr>
        <w:t>ПРОЦЕСС КОНТРОЛЯ ЗА РЕЗУЛЬТАТАМИ.</w:t>
      </w:r>
    </w:p>
    <w:p w:rsidR="007F6835" w:rsidRPr="00727723" w:rsidRDefault="007F6835" w:rsidP="007F6835">
      <w:pPr>
        <w:spacing w:after="0" w:line="240" w:lineRule="auto"/>
        <w:ind w:firstLine="567"/>
        <w:jc w:val="both"/>
        <w:rPr>
          <w:rFonts w:ascii="Times New Roman" w:eastAsia="Calibri" w:hAnsi="Times New Roman" w:cs="Times New Roman"/>
          <w:sz w:val="28"/>
          <w:szCs w:val="28"/>
        </w:rPr>
      </w:pP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1559"/>
        <w:gridCol w:w="1843"/>
        <w:gridCol w:w="1417"/>
        <w:gridCol w:w="1985"/>
      </w:tblGrid>
      <w:tr w:rsidR="00C73C29" w:rsidRPr="00455FC3" w:rsidTr="00FC211A">
        <w:trPr>
          <w:cantSplit/>
        </w:trPr>
        <w:tc>
          <w:tcPr>
            <w:tcW w:w="10020" w:type="dxa"/>
            <w:gridSpan w:val="5"/>
            <w:tcBorders>
              <w:top w:val="single" w:sz="4" w:space="0" w:color="auto"/>
              <w:left w:val="single" w:sz="4" w:space="0" w:color="auto"/>
              <w:bottom w:val="single" w:sz="4" w:space="0" w:color="auto"/>
              <w:right w:val="single" w:sz="4" w:space="0" w:color="auto"/>
            </w:tcBorders>
            <w:hideMark/>
          </w:tcPr>
          <w:p w:rsidR="00C73C29" w:rsidRPr="00C73C29" w:rsidRDefault="004947CA" w:rsidP="007F683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noProof/>
                <w:color w:val="00B050"/>
                <w:sz w:val="20"/>
                <w:szCs w:val="20"/>
              </w:rPr>
              <mc:AlternateContent>
                <mc:Choice Requires="wps">
                  <w:drawing>
                    <wp:anchor distT="0" distB="0" distL="114295" distR="114295" simplePos="0" relativeHeight="251659776" behindDoc="0" locked="0" layoutInCell="0" allowOverlap="1">
                      <wp:simplePos x="0" y="0"/>
                      <wp:positionH relativeFrom="column">
                        <wp:posOffset>777239</wp:posOffset>
                      </wp:positionH>
                      <wp:positionV relativeFrom="paragraph">
                        <wp:posOffset>2193290</wp:posOffset>
                      </wp:positionV>
                      <wp:extent cx="0" cy="182880"/>
                      <wp:effectExtent l="76200" t="0" r="57150" b="6477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16D5" id="Line 14" o:spid="_x0000_s1026" style="position:absolute;z-index:251659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61.2pt,172.7pt" to="61.2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o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" o:allowincell="f">
                      <v:stroke endarrow="block"/>
                    </v:line>
                  </w:pict>
                </mc:Fallback>
              </mc:AlternateContent>
            </w:r>
            <w:r w:rsidR="00C73C29" w:rsidRPr="00C73C29">
              <w:rPr>
                <w:rFonts w:ascii="Times New Roman" w:eastAsia="Calibri" w:hAnsi="Times New Roman" w:cs="Times New Roman"/>
                <w:sz w:val="28"/>
                <w:szCs w:val="28"/>
              </w:rPr>
              <w:t>БЛОК 9.Организация ВШК.</w:t>
            </w:r>
          </w:p>
        </w:tc>
      </w:tr>
      <w:tr w:rsidR="00C73C29" w:rsidRPr="00455FC3" w:rsidTr="00FC211A">
        <w:trPr>
          <w:cantSplit/>
        </w:trPr>
        <w:tc>
          <w:tcPr>
            <w:tcW w:w="10020" w:type="dxa"/>
            <w:gridSpan w:val="5"/>
            <w:tcBorders>
              <w:top w:val="single" w:sz="4" w:space="0" w:color="auto"/>
              <w:left w:val="single" w:sz="4" w:space="0" w:color="auto"/>
              <w:bottom w:val="single" w:sz="4" w:space="0" w:color="auto"/>
              <w:right w:val="single" w:sz="4" w:space="0" w:color="auto"/>
            </w:tcBorders>
            <w:hideMark/>
          </w:tcPr>
          <w:p w:rsidR="00C73C29" w:rsidRPr="002A7C8D" w:rsidRDefault="00C73C29" w:rsidP="007F6835">
            <w:pPr>
              <w:spacing w:after="0" w:line="240" w:lineRule="auto"/>
              <w:ind w:left="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 xml:space="preserve">Направления ВШК: </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Всеобуч</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Состояние ЗУНов</w:t>
            </w:r>
            <w:r>
              <w:rPr>
                <w:rFonts w:ascii="Times New Roman" w:eastAsia="Calibri" w:hAnsi="Times New Roman" w:cs="Times New Roman"/>
                <w:sz w:val="28"/>
                <w:szCs w:val="28"/>
              </w:rPr>
              <w:t xml:space="preserve"> </w:t>
            </w:r>
            <w:r w:rsidRPr="002A7C8D">
              <w:rPr>
                <w:rFonts w:ascii="Times New Roman" w:eastAsia="Calibri" w:hAnsi="Times New Roman" w:cs="Times New Roman"/>
                <w:sz w:val="28"/>
                <w:szCs w:val="28"/>
              </w:rPr>
              <w:t>обучающихся</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работа с педкадрами</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работа по подготовке и проведению промежуточной и государственной итоговой аттестации</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прохождение программного материала, выполнение практической части</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ведение школьной документации</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состояние профильного обучения и предпрофильной подготовки</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состояние преподавания учебных предметов</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состояние воспитательной работы</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выполнение правил ТБ и ПБ</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выполнение решений педсоветов, совещаний</w:t>
            </w:r>
          </w:p>
          <w:p w:rsidR="00C73C29" w:rsidRPr="002A7C8D" w:rsidRDefault="00C73C29" w:rsidP="00120873">
            <w:pPr>
              <w:numPr>
                <w:ilvl w:val="0"/>
                <w:numId w:val="4"/>
              </w:numPr>
              <w:spacing w:after="0" w:line="240" w:lineRule="auto"/>
              <w:ind w:firstLine="567"/>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организация питания</w:t>
            </w:r>
          </w:p>
          <w:p w:rsidR="00C73C29" w:rsidRPr="00455FC3" w:rsidRDefault="00C73C29" w:rsidP="007F6835">
            <w:pPr>
              <w:spacing w:after="0" w:line="240" w:lineRule="auto"/>
              <w:ind w:firstLine="567"/>
              <w:jc w:val="both"/>
              <w:rPr>
                <w:rFonts w:ascii="Times New Roman" w:eastAsia="Calibri" w:hAnsi="Times New Roman" w:cs="Times New Roman"/>
                <w:color w:val="00B050"/>
                <w:sz w:val="28"/>
                <w:szCs w:val="28"/>
              </w:rPr>
            </w:pPr>
            <w:r w:rsidRPr="002A7C8D">
              <w:rPr>
                <w:rFonts w:ascii="Times New Roman" w:eastAsia="Calibri" w:hAnsi="Times New Roman" w:cs="Times New Roman"/>
                <w:sz w:val="28"/>
                <w:szCs w:val="28"/>
              </w:rPr>
              <w:t>состояние психолого-педагогического сопровождения</w:t>
            </w:r>
          </w:p>
        </w:tc>
      </w:tr>
      <w:tr w:rsidR="002C6656" w:rsidRPr="00455FC3" w:rsidTr="00770A9E">
        <w:trPr>
          <w:cantSplit/>
          <w:trHeight w:val="570"/>
        </w:trPr>
        <w:tc>
          <w:tcPr>
            <w:tcW w:w="3216" w:type="dxa"/>
            <w:vMerge w:val="restart"/>
            <w:tcBorders>
              <w:top w:val="single" w:sz="4" w:space="0" w:color="auto"/>
              <w:left w:val="single" w:sz="4" w:space="0" w:color="auto"/>
              <w:right w:val="single" w:sz="4" w:space="0" w:color="auto"/>
            </w:tcBorders>
            <w:hideMark/>
          </w:tcPr>
          <w:p w:rsidR="002C6656" w:rsidRPr="002A7C8D" w:rsidRDefault="002C6656" w:rsidP="00BC6AE5">
            <w:pPr>
              <w:spacing w:after="0" w:line="240" w:lineRule="auto"/>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Информация о посещении уроков, внеклассных мероприятий:</w:t>
            </w:r>
          </w:p>
          <w:p w:rsidR="002C6656" w:rsidRDefault="002C6656" w:rsidP="003901F6">
            <w:pPr>
              <w:spacing w:after="0" w:line="240" w:lineRule="auto"/>
              <w:jc w:val="both"/>
              <w:rPr>
                <w:rFonts w:ascii="Times New Roman" w:eastAsia="Calibri" w:hAnsi="Times New Roman" w:cs="Times New Roman"/>
                <w:sz w:val="28"/>
                <w:szCs w:val="28"/>
              </w:rPr>
            </w:pPr>
          </w:p>
          <w:p w:rsidR="002C6656" w:rsidRPr="00D24EBA" w:rsidRDefault="002C6656" w:rsidP="003901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4EBA">
              <w:rPr>
                <w:rFonts w:ascii="Times New Roman" w:eastAsia="Calibri" w:hAnsi="Times New Roman" w:cs="Times New Roman"/>
                <w:sz w:val="28"/>
                <w:szCs w:val="28"/>
              </w:rPr>
              <w:t>Директор</w:t>
            </w:r>
          </w:p>
          <w:p w:rsidR="002C6656" w:rsidRPr="00D24EBA" w:rsidRDefault="002C6656" w:rsidP="008D16E1">
            <w:pPr>
              <w:spacing w:after="0" w:line="240" w:lineRule="auto"/>
              <w:ind w:left="730"/>
              <w:jc w:val="both"/>
              <w:rPr>
                <w:rFonts w:ascii="Times New Roman" w:eastAsia="Calibri" w:hAnsi="Times New Roman" w:cs="Times New Roman"/>
                <w:sz w:val="28"/>
                <w:szCs w:val="28"/>
              </w:rPr>
            </w:pPr>
            <w:r w:rsidRPr="00D24EBA">
              <w:rPr>
                <w:rFonts w:ascii="Times New Roman" w:eastAsia="Calibri" w:hAnsi="Times New Roman" w:cs="Times New Roman"/>
                <w:sz w:val="28"/>
                <w:szCs w:val="28"/>
              </w:rPr>
              <w:t xml:space="preserve">Зам. </w:t>
            </w:r>
            <w:r>
              <w:rPr>
                <w:rFonts w:ascii="Times New Roman" w:eastAsia="Calibri" w:hAnsi="Times New Roman" w:cs="Times New Roman"/>
                <w:sz w:val="28"/>
                <w:szCs w:val="28"/>
              </w:rPr>
              <w:t xml:space="preserve">по </w:t>
            </w:r>
            <w:r w:rsidRPr="00D24EBA">
              <w:rPr>
                <w:rFonts w:ascii="Times New Roman" w:eastAsia="Calibri" w:hAnsi="Times New Roman" w:cs="Times New Roman"/>
                <w:sz w:val="28"/>
                <w:szCs w:val="28"/>
              </w:rPr>
              <w:t>УВР</w:t>
            </w:r>
          </w:p>
          <w:p w:rsidR="002C6656" w:rsidRPr="00D24EBA" w:rsidRDefault="002C6656" w:rsidP="003901F6">
            <w:pPr>
              <w:spacing w:after="0" w:line="240" w:lineRule="auto"/>
              <w:ind w:left="730"/>
              <w:jc w:val="both"/>
              <w:rPr>
                <w:rFonts w:ascii="Times New Roman" w:eastAsia="Calibri" w:hAnsi="Times New Roman" w:cs="Times New Roman"/>
                <w:sz w:val="28"/>
                <w:szCs w:val="28"/>
              </w:rPr>
            </w:pPr>
            <w:r w:rsidRPr="00D24EBA">
              <w:rPr>
                <w:rFonts w:ascii="Times New Roman" w:eastAsia="Calibri" w:hAnsi="Times New Roman" w:cs="Times New Roman"/>
                <w:sz w:val="28"/>
                <w:szCs w:val="28"/>
              </w:rPr>
              <w:t>Зам. по УВР</w:t>
            </w:r>
          </w:p>
          <w:p w:rsidR="002C6656" w:rsidRPr="00D24EBA" w:rsidRDefault="002C6656" w:rsidP="008D16E1">
            <w:pPr>
              <w:spacing w:after="0" w:line="240" w:lineRule="auto"/>
              <w:ind w:left="730"/>
              <w:jc w:val="both"/>
              <w:rPr>
                <w:rFonts w:ascii="Times New Roman" w:eastAsia="Calibri" w:hAnsi="Times New Roman" w:cs="Times New Roman"/>
                <w:sz w:val="28"/>
                <w:szCs w:val="28"/>
              </w:rPr>
            </w:pPr>
            <w:r w:rsidRPr="00D24EBA">
              <w:rPr>
                <w:rFonts w:ascii="Times New Roman" w:eastAsia="Calibri" w:hAnsi="Times New Roman" w:cs="Times New Roman"/>
                <w:sz w:val="28"/>
                <w:szCs w:val="28"/>
              </w:rPr>
              <w:t>Зам. по ВР</w:t>
            </w:r>
          </w:p>
          <w:p w:rsidR="002C6656" w:rsidRPr="002A7C8D" w:rsidRDefault="002C6656" w:rsidP="008D16E1">
            <w:pPr>
              <w:spacing w:after="0" w:line="240" w:lineRule="auto"/>
              <w:ind w:left="730"/>
              <w:jc w:val="both"/>
              <w:rPr>
                <w:rFonts w:ascii="Times New Roman" w:eastAsia="Calibri" w:hAnsi="Times New Roman" w:cs="Times New Roman"/>
                <w:sz w:val="28"/>
                <w:szCs w:val="28"/>
              </w:rPr>
            </w:pPr>
            <w:r w:rsidRPr="002A7C8D">
              <w:rPr>
                <w:rFonts w:ascii="Times New Roman" w:eastAsia="Calibri" w:hAnsi="Times New Roman" w:cs="Times New Roman"/>
                <w:sz w:val="28"/>
                <w:szCs w:val="28"/>
              </w:rPr>
              <w:t>Педагог-психолог</w:t>
            </w:r>
          </w:p>
        </w:tc>
        <w:tc>
          <w:tcPr>
            <w:tcW w:w="1559" w:type="dxa"/>
            <w:tcBorders>
              <w:top w:val="single" w:sz="4" w:space="0" w:color="auto"/>
              <w:left w:val="single" w:sz="4" w:space="0" w:color="auto"/>
              <w:bottom w:val="single" w:sz="4" w:space="0" w:color="auto"/>
              <w:right w:val="single" w:sz="4" w:space="0" w:color="auto"/>
            </w:tcBorders>
            <w:hideMark/>
          </w:tcPr>
          <w:p w:rsidR="00770A9E" w:rsidRDefault="00770A9E" w:rsidP="008F1377">
            <w:pPr>
              <w:spacing w:after="0" w:line="240" w:lineRule="auto"/>
              <w:ind w:firstLine="34"/>
              <w:jc w:val="center"/>
              <w:rPr>
                <w:rFonts w:ascii="Times New Roman" w:eastAsia="Calibri" w:hAnsi="Times New Roman" w:cs="Times New Roman"/>
                <w:sz w:val="28"/>
                <w:szCs w:val="28"/>
              </w:rPr>
            </w:pPr>
          </w:p>
          <w:p w:rsidR="002C6656" w:rsidRPr="00770A9E"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2016-2017</w:t>
            </w:r>
          </w:p>
          <w:p w:rsidR="002C6656" w:rsidRPr="00770A9E" w:rsidRDefault="002C6656" w:rsidP="002C6656">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уроки</w:t>
            </w:r>
          </w:p>
        </w:tc>
        <w:tc>
          <w:tcPr>
            <w:tcW w:w="1843" w:type="dxa"/>
            <w:tcBorders>
              <w:top w:val="single" w:sz="4" w:space="0" w:color="auto"/>
              <w:left w:val="single" w:sz="4" w:space="0" w:color="auto"/>
              <w:bottom w:val="single" w:sz="4" w:space="0" w:color="auto"/>
              <w:right w:val="single" w:sz="4" w:space="0" w:color="auto"/>
            </w:tcBorders>
            <w:hideMark/>
          </w:tcPr>
          <w:p w:rsidR="00770A9E" w:rsidRDefault="00770A9E" w:rsidP="008F1377">
            <w:pPr>
              <w:spacing w:after="0" w:line="240" w:lineRule="auto"/>
              <w:ind w:firstLine="34"/>
              <w:jc w:val="center"/>
              <w:rPr>
                <w:rFonts w:ascii="Times New Roman" w:eastAsia="Calibri" w:hAnsi="Times New Roman" w:cs="Times New Roman"/>
                <w:sz w:val="28"/>
                <w:szCs w:val="28"/>
              </w:rPr>
            </w:pPr>
          </w:p>
          <w:p w:rsidR="002C6656" w:rsidRPr="00770A9E"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2016-2017</w:t>
            </w:r>
          </w:p>
          <w:p w:rsidR="002C6656"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внеклассные мероприятия</w:t>
            </w:r>
          </w:p>
          <w:p w:rsidR="00770A9E" w:rsidRPr="00770A9E" w:rsidRDefault="00770A9E" w:rsidP="008F1377">
            <w:pPr>
              <w:spacing w:after="0" w:line="240" w:lineRule="auto"/>
              <w:ind w:firstLine="34"/>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70A9E" w:rsidRDefault="00770A9E" w:rsidP="008F1377">
            <w:pPr>
              <w:spacing w:after="0" w:line="240" w:lineRule="auto"/>
              <w:ind w:firstLine="34"/>
              <w:jc w:val="center"/>
              <w:rPr>
                <w:rFonts w:ascii="Times New Roman" w:eastAsia="Calibri" w:hAnsi="Times New Roman" w:cs="Times New Roman"/>
                <w:sz w:val="28"/>
                <w:szCs w:val="28"/>
              </w:rPr>
            </w:pPr>
          </w:p>
          <w:p w:rsidR="002C6656" w:rsidRPr="00770A9E"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2017-2018</w:t>
            </w:r>
          </w:p>
          <w:p w:rsidR="002C6656" w:rsidRPr="00770A9E" w:rsidRDefault="002C6656" w:rsidP="002C6656">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уроки</w:t>
            </w:r>
          </w:p>
        </w:tc>
        <w:tc>
          <w:tcPr>
            <w:tcW w:w="1985" w:type="dxa"/>
            <w:tcBorders>
              <w:top w:val="single" w:sz="4" w:space="0" w:color="auto"/>
              <w:left w:val="single" w:sz="4" w:space="0" w:color="auto"/>
              <w:bottom w:val="single" w:sz="4" w:space="0" w:color="auto"/>
              <w:right w:val="single" w:sz="4" w:space="0" w:color="auto"/>
            </w:tcBorders>
          </w:tcPr>
          <w:p w:rsidR="00770A9E" w:rsidRDefault="00770A9E" w:rsidP="008F1377">
            <w:pPr>
              <w:spacing w:after="0" w:line="240" w:lineRule="auto"/>
              <w:ind w:firstLine="34"/>
              <w:jc w:val="center"/>
              <w:rPr>
                <w:rFonts w:ascii="Times New Roman" w:eastAsia="Calibri" w:hAnsi="Times New Roman" w:cs="Times New Roman"/>
                <w:sz w:val="28"/>
                <w:szCs w:val="28"/>
              </w:rPr>
            </w:pPr>
          </w:p>
          <w:p w:rsidR="002C6656" w:rsidRPr="00770A9E"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2017-2018</w:t>
            </w:r>
          </w:p>
          <w:p w:rsidR="002C6656" w:rsidRPr="00770A9E" w:rsidRDefault="002C6656" w:rsidP="008F1377">
            <w:pPr>
              <w:spacing w:after="0" w:line="240" w:lineRule="auto"/>
              <w:ind w:firstLine="34"/>
              <w:jc w:val="center"/>
              <w:rPr>
                <w:rFonts w:ascii="Times New Roman" w:eastAsia="Calibri" w:hAnsi="Times New Roman" w:cs="Times New Roman"/>
                <w:sz w:val="28"/>
                <w:szCs w:val="28"/>
              </w:rPr>
            </w:pPr>
            <w:r w:rsidRPr="00770A9E">
              <w:rPr>
                <w:rFonts w:ascii="Times New Roman" w:eastAsia="Calibri" w:hAnsi="Times New Roman" w:cs="Times New Roman"/>
                <w:sz w:val="28"/>
                <w:szCs w:val="28"/>
              </w:rPr>
              <w:t>внеклассные мероприятия</w:t>
            </w:r>
          </w:p>
        </w:tc>
      </w:tr>
      <w:tr w:rsidR="002C6656" w:rsidRPr="00455FC3" w:rsidTr="00285195">
        <w:trPr>
          <w:cantSplit/>
          <w:trHeight w:val="334"/>
        </w:trPr>
        <w:tc>
          <w:tcPr>
            <w:tcW w:w="3216" w:type="dxa"/>
            <w:vMerge/>
            <w:tcBorders>
              <w:left w:val="single" w:sz="4" w:space="0" w:color="auto"/>
              <w:right w:val="single" w:sz="4" w:space="0" w:color="auto"/>
            </w:tcBorders>
            <w:vAlign w:val="center"/>
            <w:hideMark/>
          </w:tcPr>
          <w:p w:rsidR="002C6656" w:rsidRPr="002A7C8D" w:rsidRDefault="002C6656"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144</w:t>
            </w:r>
          </w:p>
        </w:tc>
        <w:tc>
          <w:tcPr>
            <w:tcW w:w="1843"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D50EBE"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144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D50EBE"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44</w:t>
            </w:r>
          </w:p>
        </w:tc>
      </w:tr>
      <w:tr w:rsidR="002C6656" w:rsidRPr="00455FC3" w:rsidTr="00285195">
        <w:trPr>
          <w:cantSplit/>
          <w:trHeight w:val="360"/>
        </w:trPr>
        <w:tc>
          <w:tcPr>
            <w:tcW w:w="3216" w:type="dxa"/>
            <w:vMerge/>
            <w:tcBorders>
              <w:left w:val="single" w:sz="4" w:space="0" w:color="auto"/>
              <w:right w:val="single" w:sz="4" w:space="0" w:color="auto"/>
            </w:tcBorders>
            <w:vAlign w:val="center"/>
            <w:hideMark/>
          </w:tcPr>
          <w:p w:rsidR="002C6656" w:rsidRPr="002A7C8D" w:rsidRDefault="002C6656"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297</w:t>
            </w:r>
          </w:p>
        </w:tc>
        <w:tc>
          <w:tcPr>
            <w:tcW w:w="1843"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AC6082"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329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AC6082"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36</w:t>
            </w:r>
          </w:p>
        </w:tc>
      </w:tr>
      <w:tr w:rsidR="002C6656" w:rsidRPr="00455FC3" w:rsidTr="00285195">
        <w:trPr>
          <w:cantSplit/>
          <w:trHeight w:val="360"/>
        </w:trPr>
        <w:tc>
          <w:tcPr>
            <w:tcW w:w="3216" w:type="dxa"/>
            <w:vMerge/>
            <w:tcBorders>
              <w:left w:val="single" w:sz="4" w:space="0" w:color="auto"/>
              <w:right w:val="single" w:sz="4" w:space="0" w:color="auto"/>
            </w:tcBorders>
            <w:vAlign w:val="center"/>
            <w:hideMark/>
          </w:tcPr>
          <w:p w:rsidR="002C6656" w:rsidRPr="002A7C8D" w:rsidRDefault="002C6656"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C6656" w:rsidRPr="002C6656" w:rsidRDefault="002C6656" w:rsidP="008F1377">
            <w:pPr>
              <w:spacing w:after="0" w:line="240" w:lineRule="auto"/>
              <w:ind w:firstLine="34"/>
              <w:jc w:val="center"/>
              <w:rPr>
                <w:rFonts w:ascii="Times New Roman" w:eastAsia="Calibri" w:hAnsi="Times New Roman" w:cs="Times New Roman"/>
                <w:sz w:val="28"/>
                <w:szCs w:val="28"/>
              </w:rPr>
            </w:pPr>
            <w:r w:rsidRPr="002C6656">
              <w:rPr>
                <w:rFonts w:ascii="Times New Roman" w:eastAsia="Calibri" w:hAnsi="Times New Roman" w:cs="Times New Roman"/>
                <w:sz w:val="28"/>
                <w:szCs w:val="28"/>
              </w:rPr>
              <w:t>234</w:t>
            </w:r>
          </w:p>
        </w:tc>
        <w:tc>
          <w:tcPr>
            <w:tcW w:w="1843" w:type="dxa"/>
            <w:tcBorders>
              <w:top w:val="single" w:sz="4" w:space="0" w:color="auto"/>
              <w:left w:val="single" w:sz="4" w:space="0" w:color="auto"/>
              <w:bottom w:val="single" w:sz="4" w:space="0" w:color="auto"/>
              <w:right w:val="single" w:sz="4" w:space="0" w:color="auto"/>
            </w:tcBorders>
            <w:hideMark/>
          </w:tcPr>
          <w:p w:rsidR="002C6656" w:rsidRPr="002C6656" w:rsidRDefault="002C6656" w:rsidP="008F1377">
            <w:pPr>
              <w:spacing w:after="0" w:line="240" w:lineRule="auto"/>
              <w:ind w:firstLine="34"/>
              <w:jc w:val="center"/>
              <w:rPr>
                <w:rFonts w:ascii="Times New Roman" w:eastAsia="Calibri" w:hAnsi="Times New Roman" w:cs="Times New Roman"/>
                <w:sz w:val="28"/>
                <w:szCs w:val="28"/>
              </w:rPr>
            </w:pPr>
            <w:r w:rsidRPr="002C6656">
              <w:rPr>
                <w:rFonts w:ascii="Times New Roman" w:eastAsia="Calibri" w:hAnsi="Times New Roman" w:cs="Times New Roman"/>
                <w:sz w:val="28"/>
                <w:szCs w:val="28"/>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2C6656"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2C6656"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27</w:t>
            </w:r>
          </w:p>
        </w:tc>
      </w:tr>
      <w:tr w:rsidR="002C6656" w:rsidRPr="00455FC3" w:rsidTr="00285195">
        <w:trPr>
          <w:cantSplit/>
          <w:trHeight w:val="70"/>
        </w:trPr>
        <w:tc>
          <w:tcPr>
            <w:tcW w:w="3216" w:type="dxa"/>
            <w:vMerge/>
            <w:tcBorders>
              <w:left w:val="single" w:sz="4" w:space="0" w:color="auto"/>
              <w:right w:val="single" w:sz="4" w:space="0" w:color="auto"/>
            </w:tcBorders>
            <w:vAlign w:val="center"/>
            <w:hideMark/>
          </w:tcPr>
          <w:p w:rsidR="002C6656" w:rsidRPr="002A7C8D" w:rsidRDefault="002C6656"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1843" w:type="dxa"/>
            <w:tcBorders>
              <w:top w:val="single" w:sz="4" w:space="0" w:color="auto"/>
              <w:left w:val="single" w:sz="4" w:space="0" w:color="auto"/>
              <w:bottom w:val="single" w:sz="4" w:space="0" w:color="auto"/>
              <w:right w:val="single" w:sz="4" w:space="0" w:color="auto"/>
            </w:tcBorders>
            <w:hideMark/>
          </w:tcPr>
          <w:p w:rsidR="002C6656" w:rsidRPr="00420E9B"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182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084991"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084991"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269</w:t>
            </w:r>
          </w:p>
        </w:tc>
      </w:tr>
      <w:tr w:rsidR="002C6656" w:rsidRPr="00455FC3" w:rsidTr="00285195">
        <w:trPr>
          <w:cantSplit/>
          <w:trHeight w:val="357"/>
        </w:trPr>
        <w:tc>
          <w:tcPr>
            <w:tcW w:w="3216" w:type="dxa"/>
            <w:vMerge/>
            <w:tcBorders>
              <w:left w:val="single" w:sz="4" w:space="0" w:color="auto"/>
              <w:bottom w:val="single" w:sz="4" w:space="0" w:color="auto"/>
              <w:right w:val="single" w:sz="4" w:space="0" w:color="auto"/>
            </w:tcBorders>
            <w:vAlign w:val="center"/>
            <w:hideMark/>
          </w:tcPr>
          <w:p w:rsidR="002C6656" w:rsidRPr="002A7C8D" w:rsidRDefault="002C6656" w:rsidP="007F6835">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C6656" w:rsidRPr="002A7C8D"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2C6656" w:rsidRPr="002A7C8D" w:rsidRDefault="002C6656" w:rsidP="008F1377">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D50EBE"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656" w:rsidRPr="00EB6C4E" w:rsidRDefault="00D50EBE" w:rsidP="002A7C8D">
            <w:pPr>
              <w:spacing w:after="0" w:line="240" w:lineRule="auto"/>
              <w:ind w:firstLine="34"/>
              <w:jc w:val="center"/>
              <w:rPr>
                <w:rFonts w:ascii="Times New Roman" w:eastAsia="Calibri" w:hAnsi="Times New Roman" w:cs="Times New Roman"/>
                <w:sz w:val="28"/>
                <w:szCs w:val="28"/>
              </w:rPr>
            </w:pPr>
            <w:r w:rsidRPr="00EB6C4E">
              <w:rPr>
                <w:rFonts w:ascii="Times New Roman" w:eastAsia="Calibri" w:hAnsi="Times New Roman" w:cs="Times New Roman"/>
                <w:sz w:val="28"/>
                <w:szCs w:val="28"/>
              </w:rPr>
              <w:t>6</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4D21FB" w:rsidRDefault="00BC6AE5" w:rsidP="002A7C8D">
            <w:pPr>
              <w:spacing w:after="0" w:line="240" w:lineRule="auto"/>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Контроль за качеством ЗУН обучающихся</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25</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25</w:t>
            </w:r>
          </w:p>
        </w:tc>
        <w:tc>
          <w:tcPr>
            <w:tcW w:w="3402" w:type="dxa"/>
            <w:gridSpan w:val="2"/>
            <w:tcBorders>
              <w:top w:val="single" w:sz="4" w:space="0" w:color="auto"/>
              <w:left w:val="single" w:sz="4" w:space="0" w:color="auto"/>
              <w:bottom w:val="single" w:sz="4" w:space="0" w:color="auto"/>
              <w:right w:val="single" w:sz="4" w:space="0" w:color="auto"/>
            </w:tcBorders>
          </w:tcPr>
          <w:p w:rsidR="00BC6AE5" w:rsidRDefault="00BC6AE5" w:rsidP="002A7C8D">
            <w:pPr>
              <w:spacing w:after="0" w:line="240" w:lineRule="auto"/>
              <w:ind w:firstLine="34"/>
              <w:jc w:val="center"/>
              <w:rPr>
                <w:rFonts w:ascii="Times New Roman" w:eastAsia="Calibri" w:hAnsi="Times New Roman" w:cs="Times New Roman"/>
                <w:color w:val="FF0000"/>
                <w:sz w:val="28"/>
                <w:szCs w:val="28"/>
              </w:rPr>
            </w:pPr>
          </w:p>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7D39DE" w:rsidRPr="007D39DE" w:rsidRDefault="007D39DE" w:rsidP="002A7C8D">
            <w:pPr>
              <w:spacing w:after="0" w:line="240" w:lineRule="auto"/>
              <w:ind w:firstLine="34"/>
              <w:jc w:val="center"/>
              <w:rPr>
                <w:rFonts w:ascii="Times New Roman" w:eastAsia="Calibri" w:hAnsi="Times New Roman" w:cs="Times New Roman"/>
                <w:sz w:val="28"/>
                <w:szCs w:val="28"/>
              </w:rPr>
            </w:pPr>
            <w:r w:rsidRPr="007D39DE">
              <w:rPr>
                <w:rFonts w:ascii="Times New Roman" w:eastAsia="Calibri" w:hAnsi="Times New Roman" w:cs="Times New Roman"/>
                <w:sz w:val="28"/>
                <w:szCs w:val="28"/>
              </w:rPr>
              <w:t>9</w:t>
            </w:r>
          </w:p>
          <w:p w:rsidR="00BC6AE5" w:rsidRPr="00E643FA" w:rsidRDefault="007D39DE" w:rsidP="002A7C8D">
            <w:pPr>
              <w:spacing w:after="0" w:line="240" w:lineRule="auto"/>
              <w:ind w:firstLine="34"/>
              <w:jc w:val="center"/>
              <w:rPr>
                <w:rFonts w:ascii="Times New Roman" w:eastAsia="Calibri" w:hAnsi="Times New Roman" w:cs="Times New Roman"/>
                <w:color w:val="FF0000"/>
                <w:sz w:val="28"/>
                <w:szCs w:val="28"/>
              </w:rPr>
            </w:pPr>
            <w:r w:rsidRPr="007D39DE">
              <w:rPr>
                <w:rFonts w:ascii="Times New Roman" w:eastAsia="Calibri" w:hAnsi="Times New Roman" w:cs="Times New Roman"/>
                <w:sz w:val="28"/>
                <w:szCs w:val="28"/>
              </w:rPr>
              <w:t>9</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выполнением учебных программ</w:t>
            </w:r>
          </w:p>
          <w:p w:rsidR="00BC6AE5" w:rsidRPr="004D21FB" w:rsidRDefault="00BC6AE5" w:rsidP="00120873">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120873">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4</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4</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FB382A" w:rsidRDefault="00BC6AE5" w:rsidP="002A7C8D">
            <w:pPr>
              <w:spacing w:after="0" w:line="240" w:lineRule="auto"/>
              <w:ind w:firstLine="34"/>
              <w:jc w:val="center"/>
              <w:rPr>
                <w:rFonts w:ascii="Times New Roman" w:eastAsia="Calibri" w:hAnsi="Times New Roman" w:cs="Times New Roman"/>
                <w:sz w:val="28"/>
                <w:szCs w:val="28"/>
              </w:rPr>
            </w:pPr>
          </w:p>
          <w:p w:rsidR="00BC6AE5" w:rsidRDefault="00BC6AE5" w:rsidP="002A7C8D">
            <w:pPr>
              <w:spacing w:after="0" w:line="240" w:lineRule="auto"/>
              <w:ind w:firstLine="34"/>
              <w:jc w:val="center"/>
              <w:rPr>
                <w:rFonts w:ascii="Times New Roman" w:eastAsia="Calibri" w:hAnsi="Times New Roman" w:cs="Times New Roman"/>
                <w:color w:val="FF0000"/>
                <w:sz w:val="28"/>
                <w:szCs w:val="28"/>
              </w:rPr>
            </w:pPr>
          </w:p>
          <w:p w:rsidR="00BC6AE5" w:rsidRPr="00FB382A" w:rsidRDefault="00BC6AE5" w:rsidP="002A7C8D">
            <w:pPr>
              <w:spacing w:after="0" w:line="240" w:lineRule="auto"/>
              <w:ind w:firstLine="34"/>
              <w:jc w:val="center"/>
              <w:rPr>
                <w:rFonts w:ascii="Times New Roman" w:eastAsia="Calibri" w:hAnsi="Times New Roman" w:cs="Times New Roman"/>
                <w:sz w:val="28"/>
                <w:szCs w:val="28"/>
              </w:rPr>
            </w:pPr>
          </w:p>
          <w:p w:rsidR="00BC6AE5" w:rsidRPr="00AC6082" w:rsidRDefault="00BC6AE5" w:rsidP="002A7C8D">
            <w:pPr>
              <w:spacing w:after="0" w:line="240" w:lineRule="auto"/>
              <w:ind w:firstLine="34"/>
              <w:jc w:val="center"/>
              <w:rPr>
                <w:rFonts w:ascii="Times New Roman" w:eastAsia="Calibri" w:hAnsi="Times New Roman" w:cs="Times New Roman"/>
                <w:sz w:val="28"/>
                <w:szCs w:val="28"/>
              </w:rPr>
            </w:pPr>
            <w:r w:rsidRPr="00AC6082">
              <w:rPr>
                <w:rFonts w:ascii="Times New Roman" w:eastAsia="Calibri" w:hAnsi="Times New Roman" w:cs="Times New Roman"/>
                <w:sz w:val="28"/>
                <w:szCs w:val="28"/>
              </w:rPr>
              <w:t>4</w:t>
            </w:r>
          </w:p>
          <w:p w:rsidR="00BC6AE5" w:rsidRPr="00FB382A" w:rsidRDefault="00BC6AE5" w:rsidP="002A7C8D">
            <w:pPr>
              <w:spacing w:after="0" w:line="240" w:lineRule="auto"/>
              <w:ind w:firstLine="34"/>
              <w:jc w:val="center"/>
              <w:rPr>
                <w:rFonts w:ascii="Times New Roman" w:eastAsia="Calibri" w:hAnsi="Times New Roman" w:cs="Times New Roman"/>
                <w:sz w:val="28"/>
                <w:szCs w:val="28"/>
              </w:rPr>
            </w:pPr>
            <w:r w:rsidRPr="00AC6082">
              <w:rPr>
                <w:rFonts w:ascii="Times New Roman" w:eastAsia="Calibri" w:hAnsi="Times New Roman" w:cs="Times New Roman"/>
                <w:sz w:val="28"/>
                <w:szCs w:val="28"/>
              </w:rPr>
              <w:t>2</w:t>
            </w:r>
          </w:p>
          <w:p w:rsidR="00BC6AE5" w:rsidRPr="00FB382A" w:rsidRDefault="00BC6AE5" w:rsidP="002A7C8D">
            <w:pPr>
              <w:spacing w:after="0" w:line="240" w:lineRule="auto"/>
              <w:ind w:firstLine="34"/>
              <w:jc w:val="center"/>
              <w:rPr>
                <w:rFonts w:ascii="Times New Roman" w:eastAsia="Calibri" w:hAnsi="Times New Roman" w:cs="Times New Roman"/>
                <w:sz w:val="28"/>
                <w:szCs w:val="28"/>
              </w:rPr>
            </w:pPr>
          </w:p>
          <w:p w:rsidR="00BC6AE5" w:rsidRPr="00FB382A" w:rsidRDefault="00BC6AE5" w:rsidP="002A7C8D">
            <w:pPr>
              <w:spacing w:after="0" w:line="240" w:lineRule="auto"/>
              <w:ind w:firstLine="34"/>
              <w:jc w:val="center"/>
              <w:rPr>
                <w:rFonts w:ascii="Times New Roman" w:eastAsia="Calibri" w:hAnsi="Times New Roman" w:cs="Times New Roman"/>
                <w:sz w:val="28"/>
                <w:szCs w:val="28"/>
              </w:rPr>
            </w:pP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школьной документацией</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21</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21</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tc>
        <w:tc>
          <w:tcPr>
            <w:tcW w:w="3402" w:type="dxa"/>
            <w:gridSpan w:val="2"/>
            <w:tcBorders>
              <w:top w:val="single" w:sz="4" w:space="0" w:color="auto"/>
              <w:left w:val="single" w:sz="4" w:space="0" w:color="auto"/>
              <w:bottom w:val="single" w:sz="4" w:space="0" w:color="auto"/>
              <w:right w:val="single" w:sz="4" w:space="0" w:color="auto"/>
            </w:tcBorders>
          </w:tcPr>
          <w:p w:rsidR="007D39DE" w:rsidRDefault="007D39DE" w:rsidP="008D16E1">
            <w:pPr>
              <w:spacing w:after="0" w:line="240" w:lineRule="auto"/>
              <w:ind w:firstLine="34"/>
              <w:jc w:val="center"/>
              <w:rPr>
                <w:rFonts w:ascii="Times New Roman" w:eastAsia="Calibri" w:hAnsi="Times New Roman" w:cs="Times New Roman"/>
                <w:color w:val="FF0000"/>
                <w:sz w:val="28"/>
                <w:szCs w:val="28"/>
              </w:rPr>
            </w:pPr>
          </w:p>
          <w:p w:rsidR="007D39DE" w:rsidRDefault="007D39DE" w:rsidP="008D16E1">
            <w:pPr>
              <w:spacing w:after="0" w:line="240" w:lineRule="auto"/>
              <w:ind w:firstLine="34"/>
              <w:jc w:val="center"/>
              <w:rPr>
                <w:rFonts w:ascii="Times New Roman" w:eastAsia="Calibri" w:hAnsi="Times New Roman" w:cs="Times New Roman"/>
                <w:color w:val="FF0000"/>
                <w:sz w:val="28"/>
                <w:szCs w:val="28"/>
              </w:rPr>
            </w:pPr>
          </w:p>
          <w:p w:rsidR="00BC6AE5" w:rsidRPr="00607ECE" w:rsidRDefault="00BC6AE5" w:rsidP="008D16E1">
            <w:pPr>
              <w:spacing w:after="0" w:line="240" w:lineRule="auto"/>
              <w:ind w:firstLine="34"/>
              <w:jc w:val="center"/>
              <w:rPr>
                <w:rFonts w:ascii="Times New Roman" w:eastAsia="Calibri" w:hAnsi="Times New Roman" w:cs="Times New Roman"/>
                <w:sz w:val="28"/>
                <w:szCs w:val="28"/>
              </w:rPr>
            </w:pPr>
            <w:r w:rsidRPr="00607ECE">
              <w:rPr>
                <w:rFonts w:ascii="Times New Roman" w:eastAsia="Calibri" w:hAnsi="Times New Roman" w:cs="Times New Roman"/>
                <w:sz w:val="28"/>
                <w:szCs w:val="28"/>
              </w:rPr>
              <w:t>ХИЛЬКЕВИЧ Т.Ю.</w:t>
            </w:r>
            <w:r w:rsidR="007D39DE" w:rsidRPr="00607ECE">
              <w:rPr>
                <w:rFonts w:ascii="Times New Roman" w:eastAsia="Calibri" w:hAnsi="Times New Roman" w:cs="Times New Roman"/>
                <w:sz w:val="28"/>
                <w:szCs w:val="28"/>
              </w:rPr>
              <w:t xml:space="preserve"> 10/10</w:t>
            </w:r>
          </w:p>
          <w:p w:rsidR="00BC6AE5" w:rsidRPr="00BC6AE5" w:rsidRDefault="00BC6AE5" w:rsidP="008D16E1">
            <w:pPr>
              <w:spacing w:after="0" w:line="240" w:lineRule="auto"/>
              <w:ind w:firstLine="34"/>
              <w:jc w:val="center"/>
              <w:rPr>
                <w:rFonts w:ascii="Times New Roman" w:eastAsia="Calibri" w:hAnsi="Times New Roman" w:cs="Times New Roman"/>
                <w:sz w:val="28"/>
                <w:szCs w:val="28"/>
              </w:rPr>
            </w:pPr>
            <w:r w:rsidRPr="00D50EBE">
              <w:rPr>
                <w:rFonts w:ascii="Times New Roman" w:eastAsia="Calibri" w:hAnsi="Times New Roman" w:cs="Times New Roman"/>
                <w:sz w:val="28"/>
                <w:szCs w:val="28"/>
              </w:rPr>
              <w:t>МОСКВИНА О.Н-1/1</w:t>
            </w:r>
          </w:p>
          <w:p w:rsidR="00BC6AE5" w:rsidRPr="0024380D" w:rsidRDefault="00BC6AE5" w:rsidP="00FC211A">
            <w:pPr>
              <w:spacing w:after="0" w:line="240" w:lineRule="auto"/>
              <w:ind w:firstLine="34"/>
              <w:jc w:val="center"/>
              <w:rPr>
                <w:rFonts w:ascii="Times New Roman" w:eastAsia="Calibri" w:hAnsi="Times New Roman" w:cs="Times New Roman"/>
                <w:sz w:val="28"/>
                <w:szCs w:val="28"/>
              </w:rPr>
            </w:pPr>
            <w:r w:rsidRPr="0024380D">
              <w:rPr>
                <w:rFonts w:ascii="Times New Roman" w:eastAsia="Calibri" w:hAnsi="Times New Roman" w:cs="Times New Roman"/>
                <w:sz w:val="28"/>
                <w:szCs w:val="28"/>
              </w:rPr>
              <w:t>БЫСТРУШКИНА О.Н</w:t>
            </w:r>
            <w:r w:rsidR="0024380D">
              <w:rPr>
                <w:rFonts w:ascii="Times New Roman" w:eastAsia="Calibri" w:hAnsi="Times New Roman" w:cs="Times New Roman"/>
                <w:sz w:val="28"/>
                <w:szCs w:val="28"/>
              </w:rPr>
              <w:t>- 7/7</w:t>
            </w:r>
          </w:p>
          <w:p w:rsidR="00084991" w:rsidRPr="00607ECE" w:rsidRDefault="00BC6AE5" w:rsidP="007D39DE">
            <w:pPr>
              <w:spacing w:after="0" w:line="240" w:lineRule="auto"/>
              <w:ind w:firstLine="34"/>
              <w:jc w:val="center"/>
              <w:rPr>
                <w:rFonts w:ascii="Times New Roman" w:eastAsia="Calibri" w:hAnsi="Times New Roman" w:cs="Times New Roman"/>
                <w:sz w:val="28"/>
                <w:szCs w:val="28"/>
              </w:rPr>
            </w:pPr>
            <w:r w:rsidRPr="00607ECE">
              <w:rPr>
                <w:rFonts w:ascii="Times New Roman" w:eastAsia="Calibri" w:hAnsi="Times New Roman" w:cs="Times New Roman"/>
                <w:sz w:val="28"/>
                <w:szCs w:val="28"/>
              </w:rPr>
              <w:t>КУЗНЕЦОВА В.С.</w:t>
            </w:r>
            <w:r w:rsidR="007D39DE" w:rsidRPr="00607ECE">
              <w:rPr>
                <w:rFonts w:ascii="Times New Roman" w:eastAsia="Calibri" w:hAnsi="Times New Roman" w:cs="Times New Roman"/>
                <w:sz w:val="28"/>
                <w:szCs w:val="28"/>
              </w:rPr>
              <w:t xml:space="preserve"> 5/5</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подготовкой к проведению экзаменов</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17</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17</w:t>
            </w:r>
          </w:p>
        </w:tc>
        <w:tc>
          <w:tcPr>
            <w:tcW w:w="3402" w:type="dxa"/>
            <w:gridSpan w:val="2"/>
            <w:tcBorders>
              <w:top w:val="single" w:sz="4" w:space="0" w:color="auto"/>
              <w:left w:val="single" w:sz="4" w:space="0" w:color="auto"/>
              <w:bottom w:val="single" w:sz="4" w:space="0" w:color="auto"/>
              <w:right w:val="single" w:sz="4" w:space="0" w:color="auto"/>
            </w:tcBorders>
          </w:tcPr>
          <w:p w:rsidR="00BC6AE5" w:rsidRDefault="00BC6AE5" w:rsidP="007D39DE">
            <w:pPr>
              <w:spacing w:after="0" w:line="240" w:lineRule="auto"/>
              <w:ind w:firstLine="34"/>
              <w:jc w:val="center"/>
              <w:rPr>
                <w:rFonts w:ascii="Times New Roman" w:eastAsia="Calibri" w:hAnsi="Times New Roman" w:cs="Times New Roman"/>
                <w:color w:val="FF0000"/>
                <w:sz w:val="28"/>
                <w:szCs w:val="28"/>
              </w:rPr>
            </w:pPr>
          </w:p>
          <w:p w:rsidR="007D39DE" w:rsidRDefault="007D39DE" w:rsidP="007D39DE">
            <w:pPr>
              <w:spacing w:after="0" w:line="240" w:lineRule="auto"/>
              <w:ind w:firstLine="34"/>
              <w:jc w:val="center"/>
              <w:rPr>
                <w:rFonts w:ascii="Times New Roman" w:eastAsia="Calibri" w:hAnsi="Times New Roman" w:cs="Times New Roman"/>
                <w:color w:val="FF0000"/>
                <w:sz w:val="28"/>
                <w:szCs w:val="28"/>
              </w:rPr>
            </w:pPr>
          </w:p>
          <w:p w:rsidR="007D39DE" w:rsidRDefault="007D39DE" w:rsidP="007D39DE">
            <w:pPr>
              <w:spacing w:after="0" w:line="240" w:lineRule="auto"/>
              <w:ind w:firstLine="34"/>
              <w:jc w:val="center"/>
              <w:rPr>
                <w:rFonts w:ascii="Times New Roman" w:eastAsia="Calibri" w:hAnsi="Times New Roman" w:cs="Times New Roman"/>
                <w:color w:val="FF0000"/>
                <w:sz w:val="28"/>
                <w:szCs w:val="28"/>
              </w:rPr>
            </w:pPr>
          </w:p>
          <w:p w:rsidR="007D39DE" w:rsidRPr="007D39DE" w:rsidRDefault="007D39DE" w:rsidP="007D39DE">
            <w:pPr>
              <w:spacing w:after="0" w:line="240" w:lineRule="auto"/>
              <w:ind w:firstLine="34"/>
              <w:jc w:val="center"/>
              <w:rPr>
                <w:rFonts w:ascii="Times New Roman" w:eastAsia="Calibri" w:hAnsi="Times New Roman" w:cs="Times New Roman"/>
                <w:sz w:val="28"/>
                <w:szCs w:val="28"/>
              </w:rPr>
            </w:pPr>
            <w:r w:rsidRPr="007D39DE">
              <w:rPr>
                <w:rFonts w:ascii="Times New Roman" w:eastAsia="Calibri" w:hAnsi="Times New Roman" w:cs="Times New Roman"/>
                <w:sz w:val="28"/>
                <w:szCs w:val="28"/>
              </w:rPr>
              <w:t>6</w:t>
            </w:r>
          </w:p>
          <w:p w:rsidR="007D39DE" w:rsidRPr="00E643FA" w:rsidRDefault="007D39DE" w:rsidP="007D39DE">
            <w:pPr>
              <w:spacing w:after="0" w:line="240" w:lineRule="auto"/>
              <w:ind w:firstLine="34"/>
              <w:jc w:val="center"/>
              <w:rPr>
                <w:rFonts w:ascii="Times New Roman" w:eastAsia="Calibri" w:hAnsi="Times New Roman" w:cs="Times New Roman"/>
                <w:color w:val="FF0000"/>
                <w:sz w:val="28"/>
                <w:szCs w:val="28"/>
              </w:rPr>
            </w:pPr>
            <w:r w:rsidRPr="007D39DE">
              <w:rPr>
                <w:rFonts w:ascii="Times New Roman" w:eastAsia="Calibri" w:hAnsi="Times New Roman" w:cs="Times New Roman"/>
                <w:sz w:val="28"/>
                <w:szCs w:val="28"/>
              </w:rPr>
              <w:t>6</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состоянием преподавания учебных предметов</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10</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10</w:t>
            </w:r>
          </w:p>
        </w:tc>
        <w:tc>
          <w:tcPr>
            <w:tcW w:w="3402" w:type="dxa"/>
            <w:gridSpan w:val="2"/>
            <w:tcBorders>
              <w:top w:val="single" w:sz="4" w:space="0" w:color="auto"/>
              <w:left w:val="single" w:sz="4" w:space="0" w:color="auto"/>
              <w:bottom w:val="single" w:sz="4" w:space="0" w:color="auto"/>
              <w:right w:val="single" w:sz="4" w:space="0" w:color="auto"/>
            </w:tcBorders>
          </w:tcPr>
          <w:p w:rsidR="00BC6AE5" w:rsidRDefault="00BC6AE5" w:rsidP="007D39DE">
            <w:pPr>
              <w:spacing w:after="0" w:line="240" w:lineRule="auto"/>
              <w:ind w:firstLine="34"/>
              <w:jc w:val="center"/>
              <w:rPr>
                <w:rFonts w:ascii="Times New Roman" w:eastAsia="Calibri" w:hAnsi="Times New Roman" w:cs="Times New Roman"/>
                <w:color w:val="FF0000"/>
                <w:sz w:val="28"/>
                <w:szCs w:val="28"/>
              </w:rPr>
            </w:pPr>
          </w:p>
          <w:p w:rsidR="007D39DE" w:rsidRDefault="007D39DE" w:rsidP="007D39DE">
            <w:pPr>
              <w:spacing w:after="0" w:line="240" w:lineRule="auto"/>
              <w:ind w:firstLine="34"/>
              <w:jc w:val="center"/>
              <w:rPr>
                <w:rFonts w:ascii="Times New Roman" w:eastAsia="Calibri" w:hAnsi="Times New Roman" w:cs="Times New Roman"/>
                <w:color w:val="FF0000"/>
                <w:sz w:val="28"/>
                <w:szCs w:val="28"/>
              </w:rPr>
            </w:pPr>
          </w:p>
          <w:p w:rsidR="007D39DE" w:rsidRDefault="007D39DE" w:rsidP="007D39DE">
            <w:pPr>
              <w:spacing w:after="0" w:line="240" w:lineRule="auto"/>
              <w:ind w:firstLine="34"/>
              <w:jc w:val="center"/>
              <w:rPr>
                <w:rFonts w:ascii="Times New Roman" w:eastAsia="Calibri" w:hAnsi="Times New Roman" w:cs="Times New Roman"/>
                <w:color w:val="FF0000"/>
                <w:sz w:val="28"/>
                <w:szCs w:val="28"/>
              </w:rPr>
            </w:pPr>
          </w:p>
          <w:p w:rsidR="007D39DE" w:rsidRPr="007D39DE" w:rsidRDefault="007D39DE" w:rsidP="007D39DE">
            <w:pPr>
              <w:spacing w:after="0" w:line="240" w:lineRule="auto"/>
              <w:ind w:firstLine="34"/>
              <w:jc w:val="center"/>
              <w:rPr>
                <w:rFonts w:ascii="Times New Roman" w:eastAsia="Calibri" w:hAnsi="Times New Roman" w:cs="Times New Roman"/>
                <w:sz w:val="28"/>
                <w:szCs w:val="28"/>
              </w:rPr>
            </w:pPr>
            <w:r w:rsidRPr="007D39DE">
              <w:rPr>
                <w:rFonts w:ascii="Times New Roman" w:eastAsia="Calibri" w:hAnsi="Times New Roman" w:cs="Times New Roman"/>
                <w:sz w:val="28"/>
                <w:szCs w:val="28"/>
              </w:rPr>
              <w:t>8</w:t>
            </w:r>
          </w:p>
          <w:p w:rsidR="007D39DE" w:rsidRPr="00E643FA" w:rsidRDefault="007D39DE" w:rsidP="007D39DE">
            <w:pPr>
              <w:spacing w:after="0" w:line="240" w:lineRule="auto"/>
              <w:ind w:firstLine="34"/>
              <w:jc w:val="center"/>
              <w:rPr>
                <w:rFonts w:ascii="Times New Roman" w:eastAsia="Calibri" w:hAnsi="Times New Roman" w:cs="Times New Roman"/>
                <w:color w:val="FF0000"/>
                <w:sz w:val="28"/>
                <w:szCs w:val="28"/>
              </w:rPr>
            </w:pPr>
            <w:r w:rsidRPr="007D39DE">
              <w:rPr>
                <w:rFonts w:ascii="Times New Roman" w:eastAsia="Calibri" w:hAnsi="Times New Roman" w:cs="Times New Roman"/>
                <w:sz w:val="28"/>
                <w:szCs w:val="28"/>
              </w:rPr>
              <w:t>8</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выполнением правил  ТБ</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6575F6" w:rsidRDefault="006575F6" w:rsidP="002A7C8D">
            <w:pPr>
              <w:spacing w:after="0" w:line="240" w:lineRule="auto"/>
              <w:ind w:firstLine="34"/>
              <w:jc w:val="center"/>
              <w:rPr>
                <w:rFonts w:ascii="Times New Roman" w:eastAsia="Calibri" w:hAnsi="Times New Roman" w:cs="Times New Roman"/>
                <w:sz w:val="28"/>
                <w:szCs w:val="28"/>
              </w:rPr>
            </w:pPr>
          </w:p>
          <w:p w:rsidR="00BC6AE5" w:rsidRDefault="002C3C74" w:rsidP="00AF3E26">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2C3C74" w:rsidRPr="004D21FB" w:rsidRDefault="002C3C74" w:rsidP="00AF3E26">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402" w:type="dxa"/>
            <w:gridSpan w:val="2"/>
            <w:tcBorders>
              <w:top w:val="single" w:sz="4" w:space="0" w:color="auto"/>
              <w:left w:val="single" w:sz="4" w:space="0" w:color="auto"/>
              <w:bottom w:val="single" w:sz="4" w:space="0" w:color="auto"/>
              <w:right w:val="single" w:sz="4" w:space="0" w:color="auto"/>
            </w:tcBorders>
          </w:tcPr>
          <w:p w:rsidR="00062C42" w:rsidRDefault="00062C42" w:rsidP="00062C42">
            <w:pPr>
              <w:spacing w:after="0" w:line="240" w:lineRule="auto"/>
              <w:ind w:firstLine="34"/>
              <w:jc w:val="center"/>
              <w:rPr>
                <w:rFonts w:ascii="Times New Roman" w:eastAsia="Calibri" w:hAnsi="Times New Roman" w:cs="Times New Roman"/>
                <w:sz w:val="28"/>
                <w:szCs w:val="28"/>
              </w:rPr>
            </w:pPr>
          </w:p>
          <w:p w:rsidR="00062C42" w:rsidRDefault="00062C42" w:rsidP="00062C42">
            <w:pPr>
              <w:spacing w:after="0" w:line="240" w:lineRule="auto"/>
              <w:ind w:firstLine="34"/>
              <w:jc w:val="center"/>
              <w:rPr>
                <w:rFonts w:ascii="Times New Roman" w:eastAsia="Calibri" w:hAnsi="Times New Roman" w:cs="Times New Roman"/>
                <w:sz w:val="28"/>
                <w:szCs w:val="28"/>
              </w:rPr>
            </w:pPr>
          </w:p>
          <w:p w:rsidR="00062C42" w:rsidRDefault="00062C42" w:rsidP="00062C42">
            <w:pPr>
              <w:spacing w:after="0" w:line="240" w:lineRule="auto"/>
              <w:ind w:firstLine="34"/>
              <w:jc w:val="center"/>
              <w:rPr>
                <w:rFonts w:ascii="Times New Roman" w:eastAsia="Calibri" w:hAnsi="Times New Roman" w:cs="Times New Roman"/>
                <w:sz w:val="28"/>
                <w:szCs w:val="28"/>
              </w:rPr>
            </w:pPr>
          </w:p>
          <w:p w:rsidR="00062C42" w:rsidRDefault="00062C42" w:rsidP="00062C42">
            <w:pPr>
              <w:spacing w:after="0" w:line="240" w:lineRule="auto"/>
              <w:ind w:firstLine="34"/>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062C42" w:rsidRDefault="00062C42" w:rsidP="00062C42">
            <w:pPr>
              <w:spacing w:after="0" w:line="240" w:lineRule="auto"/>
              <w:ind w:firstLine="34"/>
              <w:jc w:val="center"/>
              <w:rPr>
                <w:rFonts w:ascii="Times New Roman" w:eastAsia="Calibri" w:hAnsi="Times New Roman" w:cs="Times New Roman"/>
                <w:sz w:val="28"/>
                <w:szCs w:val="28"/>
              </w:rPr>
            </w:pPr>
          </w:p>
          <w:p w:rsidR="00BC6AE5" w:rsidRPr="00E643FA" w:rsidRDefault="00062C42" w:rsidP="00062C42">
            <w:pPr>
              <w:spacing w:after="0" w:line="240" w:lineRule="auto"/>
              <w:ind w:firstLine="34"/>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9</w:t>
            </w:r>
          </w:p>
        </w:tc>
      </w:tr>
      <w:tr w:rsidR="00BC6AE5" w:rsidRPr="00455FC3" w:rsidTr="00770A9E">
        <w:tc>
          <w:tcPr>
            <w:tcW w:w="3216" w:type="dxa"/>
            <w:tcBorders>
              <w:top w:val="single" w:sz="4" w:space="0" w:color="auto"/>
              <w:left w:val="single" w:sz="4" w:space="0" w:color="auto"/>
              <w:bottom w:val="single" w:sz="4" w:space="0" w:color="auto"/>
              <w:right w:val="single" w:sz="4" w:space="0" w:color="auto"/>
            </w:tcBorders>
            <w:hideMark/>
          </w:tcPr>
          <w:p w:rsidR="00BC6AE5" w:rsidRPr="00BC6AE5" w:rsidRDefault="00BC6AE5" w:rsidP="00BC6AE5">
            <w:pPr>
              <w:spacing w:after="0" w:line="240" w:lineRule="auto"/>
              <w:jc w:val="both"/>
              <w:rPr>
                <w:rFonts w:ascii="Times New Roman" w:eastAsia="Calibri" w:hAnsi="Times New Roman" w:cs="Times New Roman"/>
                <w:color w:val="00B050"/>
                <w:sz w:val="28"/>
                <w:szCs w:val="28"/>
              </w:rPr>
            </w:pPr>
            <w:r w:rsidRPr="00BC6AE5">
              <w:rPr>
                <w:rFonts w:ascii="Times New Roman" w:eastAsia="Calibri" w:hAnsi="Times New Roman" w:cs="Times New Roman"/>
                <w:sz w:val="28"/>
                <w:szCs w:val="28"/>
              </w:rPr>
              <w:t>Контроль за состоянием воспитательной работы и уровнем воспитанности обучающихся</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BC6AE5" w:rsidRPr="004D21FB" w:rsidRDefault="00BC6AE5"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6575F6" w:rsidRDefault="006575F6"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16</w:t>
            </w: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p>
          <w:p w:rsidR="00BC6AE5" w:rsidRPr="004D21FB" w:rsidRDefault="00BC6AE5" w:rsidP="002A7C8D">
            <w:pPr>
              <w:spacing w:after="0" w:line="240" w:lineRule="auto"/>
              <w:ind w:firstLine="34"/>
              <w:jc w:val="center"/>
              <w:rPr>
                <w:rFonts w:ascii="Times New Roman" w:eastAsia="Calibri" w:hAnsi="Times New Roman" w:cs="Times New Roman"/>
                <w:sz w:val="28"/>
                <w:szCs w:val="28"/>
              </w:rPr>
            </w:pPr>
            <w:r w:rsidRPr="004D21FB">
              <w:rPr>
                <w:rFonts w:ascii="Times New Roman" w:eastAsia="Calibri" w:hAnsi="Times New Roman" w:cs="Times New Roman"/>
                <w:sz w:val="28"/>
                <w:szCs w:val="28"/>
              </w:rPr>
              <w:t>16</w:t>
            </w:r>
          </w:p>
        </w:tc>
        <w:tc>
          <w:tcPr>
            <w:tcW w:w="3402" w:type="dxa"/>
            <w:gridSpan w:val="2"/>
            <w:tcBorders>
              <w:top w:val="single" w:sz="4" w:space="0" w:color="auto"/>
              <w:left w:val="single" w:sz="4" w:space="0" w:color="auto"/>
              <w:bottom w:val="single" w:sz="4" w:space="0" w:color="auto"/>
              <w:right w:val="single" w:sz="4" w:space="0" w:color="auto"/>
            </w:tcBorders>
          </w:tcPr>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7D39DE" w:rsidRDefault="007D39DE" w:rsidP="002A7C8D">
            <w:pPr>
              <w:spacing w:after="0" w:line="240" w:lineRule="auto"/>
              <w:ind w:firstLine="34"/>
              <w:jc w:val="center"/>
              <w:rPr>
                <w:rFonts w:ascii="Times New Roman" w:eastAsia="Calibri" w:hAnsi="Times New Roman" w:cs="Times New Roman"/>
                <w:color w:val="FF0000"/>
                <w:sz w:val="28"/>
                <w:szCs w:val="28"/>
              </w:rPr>
            </w:pPr>
          </w:p>
          <w:p w:rsidR="00084991" w:rsidRPr="007D39DE" w:rsidRDefault="00084991" w:rsidP="002A7C8D">
            <w:pPr>
              <w:spacing w:after="0" w:line="240" w:lineRule="auto"/>
              <w:ind w:firstLine="34"/>
              <w:jc w:val="center"/>
              <w:rPr>
                <w:rFonts w:ascii="Times New Roman" w:eastAsia="Calibri" w:hAnsi="Times New Roman" w:cs="Times New Roman"/>
                <w:sz w:val="28"/>
                <w:szCs w:val="28"/>
              </w:rPr>
            </w:pPr>
            <w:r w:rsidRPr="007D39DE">
              <w:rPr>
                <w:rFonts w:ascii="Times New Roman" w:eastAsia="Calibri" w:hAnsi="Times New Roman" w:cs="Times New Roman"/>
                <w:sz w:val="28"/>
                <w:szCs w:val="28"/>
              </w:rPr>
              <w:t>21</w:t>
            </w:r>
          </w:p>
          <w:p w:rsidR="00084991" w:rsidRPr="00E643FA" w:rsidRDefault="00084991" w:rsidP="002A7C8D">
            <w:pPr>
              <w:spacing w:after="0" w:line="240" w:lineRule="auto"/>
              <w:ind w:firstLine="34"/>
              <w:jc w:val="center"/>
              <w:rPr>
                <w:rFonts w:ascii="Times New Roman" w:eastAsia="Calibri" w:hAnsi="Times New Roman" w:cs="Times New Roman"/>
                <w:color w:val="FF0000"/>
                <w:sz w:val="28"/>
                <w:szCs w:val="28"/>
              </w:rPr>
            </w:pPr>
            <w:r w:rsidRPr="007D39DE">
              <w:rPr>
                <w:rFonts w:ascii="Times New Roman" w:eastAsia="Calibri" w:hAnsi="Times New Roman" w:cs="Times New Roman"/>
                <w:sz w:val="28"/>
                <w:szCs w:val="28"/>
              </w:rPr>
              <w:t>21</w:t>
            </w:r>
          </w:p>
        </w:tc>
      </w:tr>
      <w:tr w:rsidR="006575F6" w:rsidRPr="00455FC3" w:rsidTr="00770A9E">
        <w:tc>
          <w:tcPr>
            <w:tcW w:w="3216" w:type="dxa"/>
            <w:tcBorders>
              <w:top w:val="single" w:sz="4" w:space="0" w:color="auto"/>
              <w:left w:val="single" w:sz="4" w:space="0" w:color="auto"/>
              <w:bottom w:val="single" w:sz="4" w:space="0" w:color="auto"/>
              <w:right w:val="single" w:sz="4" w:space="0" w:color="auto"/>
            </w:tcBorders>
          </w:tcPr>
          <w:p w:rsidR="006575F6" w:rsidRPr="004D21FB" w:rsidRDefault="006575F6" w:rsidP="002A7C8D">
            <w:pPr>
              <w:spacing w:after="0" w:line="240" w:lineRule="auto"/>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Контроль за состоянием психолого-педагогического сопровождения</w:t>
            </w:r>
          </w:p>
          <w:p w:rsidR="006575F6" w:rsidRPr="004D21FB" w:rsidRDefault="006575F6"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справок</w:t>
            </w:r>
          </w:p>
          <w:p w:rsidR="006575F6" w:rsidRPr="004D21FB" w:rsidRDefault="006575F6" w:rsidP="002A7C8D">
            <w:pPr>
              <w:numPr>
                <w:ilvl w:val="0"/>
                <w:numId w:val="4"/>
              </w:numPr>
              <w:spacing w:after="0" w:line="240" w:lineRule="auto"/>
              <w:ind w:left="163" w:firstLine="0"/>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Кол-во управленческих решений</w:t>
            </w:r>
          </w:p>
        </w:tc>
        <w:tc>
          <w:tcPr>
            <w:tcW w:w="3402" w:type="dxa"/>
            <w:gridSpan w:val="2"/>
            <w:tcBorders>
              <w:top w:val="single" w:sz="4" w:space="0" w:color="auto"/>
              <w:left w:val="single" w:sz="4" w:space="0" w:color="auto"/>
              <w:bottom w:val="single" w:sz="4" w:space="0" w:color="auto"/>
              <w:right w:val="single" w:sz="4" w:space="0" w:color="auto"/>
            </w:tcBorders>
          </w:tcPr>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r w:rsidRPr="00216FE6">
              <w:rPr>
                <w:rFonts w:ascii="Times New Roman" w:eastAsia="Calibri" w:hAnsi="Times New Roman" w:cs="Times New Roman"/>
                <w:sz w:val="28"/>
                <w:szCs w:val="28"/>
              </w:rPr>
              <w:t>18</w:t>
            </w: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6575F6" w:rsidRPr="00216FE6" w:rsidRDefault="006575F6" w:rsidP="002A7C8D">
            <w:pPr>
              <w:spacing w:after="0" w:line="240" w:lineRule="auto"/>
              <w:ind w:firstLine="34"/>
              <w:jc w:val="center"/>
              <w:rPr>
                <w:rFonts w:ascii="Times New Roman" w:eastAsia="Calibri" w:hAnsi="Times New Roman" w:cs="Times New Roman"/>
                <w:sz w:val="28"/>
                <w:szCs w:val="28"/>
              </w:rPr>
            </w:pPr>
            <w:r w:rsidRPr="00216FE6">
              <w:rPr>
                <w:rFonts w:ascii="Times New Roman" w:eastAsia="Calibri" w:hAnsi="Times New Roman" w:cs="Times New Roman"/>
                <w:sz w:val="28"/>
                <w:szCs w:val="28"/>
              </w:rPr>
              <w:t>18</w:t>
            </w:r>
          </w:p>
        </w:tc>
        <w:tc>
          <w:tcPr>
            <w:tcW w:w="3402" w:type="dxa"/>
            <w:gridSpan w:val="2"/>
            <w:tcBorders>
              <w:top w:val="single" w:sz="4" w:space="0" w:color="auto"/>
              <w:left w:val="single" w:sz="4" w:space="0" w:color="auto"/>
              <w:bottom w:val="single" w:sz="4" w:space="0" w:color="auto"/>
              <w:right w:val="single" w:sz="4" w:space="0" w:color="auto"/>
            </w:tcBorders>
          </w:tcPr>
          <w:p w:rsidR="006575F6" w:rsidRPr="00216FE6" w:rsidRDefault="006575F6" w:rsidP="002A7C8D">
            <w:pPr>
              <w:spacing w:after="0" w:line="240" w:lineRule="auto"/>
              <w:ind w:firstLine="34"/>
              <w:jc w:val="center"/>
              <w:rPr>
                <w:rFonts w:ascii="Times New Roman" w:eastAsia="Calibri" w:hAnsi="Times New Roman" w:cs="Times New Roman"/>
                <w:sz w:val="28"/>
                <w:szCs w:val="28"/>
              </w:rPr>
            </w:pP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r w:rsidRPr="00216FE6">
              <w:rPr>
                <w:rFonts w:ascii="Times New Roman" w:eastAsia="Calibri" w:hAnsi="Times New Roman" w:cs="Times New Roman"/>
                <w:sz w:val="28"/>
                <w:szCs w:val="28"/>
              </w:rPr>
              <w:t>7</w:t>
            </w: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p>
          <w:p w:rsidR="00216FE6" w:rsidRPr="00216FE6" w:rsidRDefault="00216FE6" w:rsidP="002A7C8D">
            <w:pPr>
              <w:spacing w:after="0" w:line="240" w:lineRule="auto"/>
              <w:ind w:firstLine="34"/>
              <w:jc w:val="center"/>
              <w:rPr>
                <w:rFonts w:ascii="Times New Roman" w:eastAsia="Calibri" w:hAnsi="Times New Roman" w:cs="Times New Roman"/>
                <w:sz w:val="28"/>
                <w:szCs w:val="28"/>
              </w:rPr>
            </w:pPr>
            <w:r w:rsidRPr="00216FE6">
              <w:rPr>
                <w:rFonts w:ascii="Times New Roman" w:eastAsia="Calibri" w:hAnsi="Times New Roman" w:cs="Times New Roman"/>
                <w:sz w:val="28"/>
                <w:szCs w:val="28"/>
              </w:rPr>
              <w:t>7</w:t>
            </w:r>
          </w:p>
        </w:tc>
      </w:tr>
    </w:tbl>
    <w:p w:rsidR="007D39DE" w:rsidRDefault="007D39DE" w:rsidP="007F6835">
      <w:pPr>
        <w:spacing w:after="0" w:line="240" w:lineRule="auto"/>
        <w:ind w:firstLine="567"/>
        <w:jc w:val="both"/>
        <w:rPr>
          <w:rFonts w:ascii="Times New Roman" w:eastAsia="Calibri" w:hAnsi="Times New Roman" w:cs="Times New Roman"/>
          <w:b/>
          <w:sz w:val="28"/>
          <w:szCs w:val="28"/>
        </w:rPr>
      </w:pPr>
    </w:p>
    <w:p w:rsidR="007F6835" w:rsidRPr="00C73C29" w:rsidRDefault="007F6835" w:rsidP="007F6835">
      <w:pPr>
        <w:spacing w:after="0" w:line="240" w:lineRule="auto"/>
        <w:ind w:firstLine="567"/>
        <w:jc w:val="both"/>
        <w:rPr>
          <w:rFonts w:ascii="Times New Roman" w:eastAsia="Calibri" w:hAnsi="Times New Roman" w:cs="Times New Roman"/>
          <w:i/>
          <w:sz w:val="28"/>
          <w:szCs w:val="28"/>
        </w:rPr>
      </w:pPr>
      <w:r w:rsidRPr="00C73C29">
        <w:rPr>
          <w:rFonts w:ascii="Times New Roman" w:eastAsia="Calibri" w:hAnsi="Times New Roman" w:cs="Times New Roman"/>
          <w:b/>
          <w:sz w:val="28"/>
          <w:szCs w:val="28"/>
        </w:rPr>
        <w:t>Общие выводы по блоку и перспективные направления деятельности</w:t>
      </w:r>
      <w:r w:rsidRPr="00C73C29">
        <w:rPr>
          <w:rFonts w:ascii="Times New Roman" w:eastAsia="Calibri" w:hAnsi="Times New Roman" w:cs="Times New Roman"/>
          <w:i/>
          <w:sz w:val="28"/>
          <w:szCs w:val="28"/>
        </w:rPr>
        <w:t>:</w:t>
      </w:r>
    </w:p>
    <w:p w:rsidR="007F6835" w:rsidRPr="00C73C29" w:rsidRDefault="007F6835" w:rsidP="007F6835">
      <w:pPr>
        <w:spacing w:after="0" w:line="240" w:lineRule="auto"/>
        <w:ind w:firstLine="567"/>
        <w:jc w:val="both"/>
        <w:rPr>
          <w:rFonts w:ascii="Times New Roman" w:eastAsia="Calibri" w:hAnsi="Times New Roman" w:cs="Times New Roman"/>
          <w:i/>
          <w:sz w:val="28"/>
          <w:szCs w:val="28"/>
        </w:rPr>
      </w:pPr>
    </w:p>
    <w:p w:rsidR="001F7994" w:rsidRPr="001F7994" w:rsidRDefault="001F7994" w:rsidP="001F7994">
      <w:pPr>
        <w:spacing w:after="0" w:line="240" w:lineRule="auto"/>
        <w:ind w:left="1636"/>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Основные задачи ВШК О</w:t>
      </w:r>
      <w:r w:rsidR="00921CD6">
        <w:rPr>
          <w:rFonts w:ascii="Times New Roman" w:eastAsia="Calibri" w:hAnsi="Times New Roman" w:cs="Times New Roman"/>
          <w:sz w:val="28"/>
          <w:szCs w:val="28"/>
        </w:rPr>
        <w:t>О</w:t>
      </w:r>
      <w:r w:rsidRPr="001F7994">
        <w:rPr>
          <w:rFonts w:ascii="Times New Roman" w:eastAsia="Calibri" w:hAnsi="Times New Roman" w:cs="Times New Roman"/>
          <w:sz w:val="28"/>
          <w:szCs w:val="28"/>
        </w:rPr>
        <w:t xml:space="preserve"> (в течение 3-х лет):</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создание условий для заинтересованного совместного творчества: учитель-ученик, руководитель- учитель;</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обеспечение единства урочной и внеурочной деятельности учителя;</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совершенствование системы контроля за состоянием и ведением школьной документации;</w:t>
      </w:r>
    </w:p>
    <w:p w:rsidR="001F7994" w:rsidRPr="001F7994" w:rsidRDefault="001F7994" w:rsidP="001F7994">
      <w:pPr>
        <w:numPr>
          <w:ilvl w:val="0"/>
          <w:numId w:val="3"/>
        </w:numPr>
        <w:spacing w:after="0" w:line="240" w:lineRule="auto"/>
        <w:ind w:left="567" w:firstLine="567"/>
        <w:rPr>
          <w:rFonts w:ascii="Times New Roman" w:eastAsia="Calibri" w:hAnsi="Times New Roman" w:cs="Times New Roman"/>
          <w:sz w:val="28"/>
          <w:szCs w:val="28"/>
        </w:rPr>
      </w:pPr>
      <w:r w:rsidRPr="001F7994">
        <w:rPr>
          <w:rFonts w:ascii="Times New Roman" w:eastAsia="Calibri" w:hAnsi="Times New Roman" w:cs="Times New Roman"/>
          <w:sz w:val="28"/>
          <w:szCs w:val="28"/>
        </w:rPr>
        <w:t>поэтапный контроль за процессом усвоения универсальных учебных действий, уровнем их развития;</w:t>
      </w:r>
    </w:p>
    <w:p w:rsidR="001F7994" w:rsidRPr="001F7994" w:rsidRDefault="001F7994" w:rsidP="001F7994">
      <w:pPr>
        <w:numPr>
          <w:ilvl w:val="0"/>
          <w:numId w:val="3"/>
        </w:numPr>
        <w:spacing w:after="0" w:line="240" w:lineRule="auto"/>
        <w:ind w:left="567" w:firstLine="567"/>
        <w:rPr>
          <w:rFonts w:ascii="Times New Roman" w:eastAsia="Calibri" w:hAnsi="Times New Roman" w:cs="Times New Roman"/>
          <w:sz w:val="28"/>
          <w:szCs w:val="28"/>
        </w:rPr>
      </w:pPr>
      <w:r w:rsidRPr="001F7994">
        <w:rPr>
          <w:rFonts w:ascii="Times New Roman" w:eastAsia="Calibri" w:hAnsi="Times New Roman" w:cs="Times New Roman"/>
          <w:sz w:val="28"/>
          <w:szCs w:val="28"/>
        </w:rPr>
        <w:t xml:space="preserve"> диагностирование состояния </w:t>
      </w:r>
      <w:r w:rsidR="00921CD6">
        <w:rPr>
          <w:rFonts w:ascii="Times New Roman" w:eastAsia="Calibri" w:hAnsi="Times New Roman" w:cs="Times New Roman"/>
          <w:sz w:val="28"/>
          <w:szCs w:val="28"/>
        </w:rPr>
        <w:t>образовательной деятельности</w:t>
      </w:r>
      <w:r w:rsidRPr="001F7994">
        <w:rPr>
          <w:rFonts w:ascii="Times New Roman" w:eastAsia="Calibri" w:hAnsi="Times New Roman" w:cs="Times New Roman"/>
          <w:sz w:val="28"/>
          <w:szCs w:val="28"/>
        </w:rPr>
        <w:t>;</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контроль за посещаемостью уроков, кружков, секций;</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совершенствование профессионального мастерства учителя и педколлектива в целом;</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совершенствование профилактической работы с семьей, обучающимися «группы риска»;</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совершенствование психолого-педагогического сопровождения обучающихся с низким уровнем психологической адаптации на всех ступенях обучения, обучающихся, имеющих отклонения в поведении и затруднения в усвоении учебного материала</w:t>
      </w:r>
    </w:p>
    <w:p w:rsidR="00DC2FD3" w:rsidRDefault="00DC2FD3" w:rsidP="001F7994">
      <w:pPr>
        <w:spacing w:after="0" w:line="240" w:lineRule="auto"/>
        <w:ind w:left="567" w:firstLine="567"/>
        <w:jc w:val="both"/>
        <w:rPr>
          <w:rFonts w:ascii="Times New Roman" w:eastAsia="Calibri" w:hAnsi="Times New Roman" w:cs="Times New Roman"/>
          <w:sz w:val="28"/>
          <w:szCs w:val="28"/>
        </w:rPr>
      </w:pPr>
      <w:r w:rsidRPr="00DC2FD3">
        <w:rPr>
          <w:rFonts w:ascii="Times New Roman" w:eastAsia="Calibri" w:hAnsi="Times New Roman" w:cs="Times New Roman"/>
          <w:sz w:val="28"/>
          <w:szCs w:val="28"/>
        </w:rPr>
        <w:t>Для решения управленческих задач проводится сбор информации о состоянии образовательной деятельности  через анкетирование, собеседование, отчеты, административные совещания, оперативные планерки педколлектива, мониторинг. Виды ВШК: итоговый, текущий, предупредительный; формы: классно-обобщающий, персональный, фронтальный, тематический, обзорный, предварительный, комплексно-обобщающий, предметно-обобщающий, предварительный.</w:t>
      </w:r>
      <w:r>
        <w:rPr>
          <w:rFonts w:ascii="Times New Roman" w:eastAsia="Calibri" w:hAnsi="Times New Roman" w:cs="Times New Roman"/>
          <w:sz w:val="28"/>
          <w:szCs w:val="28"/>
        </w:rPr>
        <w:t xml:space="preserve"> </w:t>
      </w:r>
    </w:p>
    <w:p w:rsidR="001F7994" w:rsidRPr="001F7994" w:rsidRDefault="001F7994" w:rsidP="001F7994">
      <w:p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Контроль осуществлялся по плану с выходом на</w:t>
      </w:r>
      <w:r w:rsidR="00A45724">
        <w:rPr>
          <w:rFonts w:ascii="Times New Roman" w:eastAsia="Calibri" w:hAnsi="Times New Roman" w:cs="Times New Roman"/>
          <w:sz w:val="28"/>
          <w:szCs w:val="28"/>
        </w:rPr>
        <w:t xml:space="preserve"> административные советы, </w:t>
      </w:r>
      <w:r w:rsidRPr="001F7994">
        <w:rPr>
          <w:rFonts w:ascii="Times New Roman" w:eastAsia="Calibri" w:hAnsi="Times New Roman" w:cs="Times New Roman"/>
          <w:sz w:val="28"/>
          <w:szCs w:val="28"/>
        </w:rPr>
        <w:t>педсоветы, совещания при директоре, МО классных руководителей, методические советы, Советы профилактики, ШМО</w:t>
      </w:r>
      <w:r w:rsidR="008D16E1">
        <w:rPr>
          <w:rFonts w:ascii="Times New Roman" w:eastAsia="Calibri" w:hAnsi="Times New Roman" w:cs="Times New Roman"/>
          <w:sz w:val="28"/>
          <w:szCs w:val="28"/>
        </w:rPr>
        <w:t>,</w:t>
      </w:r>
      <w:r w:rsidRPr="001F7994">
        <w:rPr>
          <w:rFonts w:ascii="Times New Roman" w:eastAsia="Calibri" w:hAnsi="Times New Roman" w:cs="Times New Roman"/>
          <w:sz w:val="28"/>
          <w:szCs w:val="28"/>
        </w:rPr>
        <w:t xml:space="preserve"> Управляющего совета; принимались управленческие решения.</w:t>
      </w:r>
    </w:p>
    <w:p w:rsidR="001F7994" w:rsidRPr="001F7994" w:rsidRDefault="001F7994" w:rsidP="001F7994">
      <w:p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 xml:space="preserve">Администрацией школы в течение года посещено </w:t>
      </w:r>
      <w:r w:rsidR="00616DDF" w:rsidRPr="00616DDF">
        <w:rPr>
          <w:rFonts w:ascii="Times New Roman" w:eastAsia="Calibri" w:hAnsi="Times New Roman" w:cs="Times New Roman"/>
          <w:sz w:val="28"/>
          <w:szCs w:val="28"/>
        </w:rPr>
        <w:t>682 урока</w:t>
      </w:r>
      <w:r w:rsidR="00616DDF">
        <w:rPr>
          <w:rFonts w:ascii="Times New Roman" w:eastAsia="Calibri" w:hAnsi="Times New Roman" w:cs="Times New Roman"/>
          <w:sz w:val="28"/>
          <w:szCs w:val="28"/>
        </w:rPr>
        <w:t>, внеклассных мероприятий - 382</w:t>
      </w:r>
      <w:r w:rsidRPr="00616DDF">
        <w:rPr>
          <w:rFonts w:ascii="Times New Roman" w:eastAsia="Calibri" w:hAnsi="Times New Roman" w:cs="Times New Roman"/>
          <w:sz w:val="28"/>
          <w:szCs w:val="28"/>
        </w:rPr>
        <w:t>.</w:t>
      </w:r>
      <w:r w:rsidRPr="008D16E1">
        <w:rPr>
          <w:rFonts w:ascii="Times New Roman" w:eastAsia="Calibri" w:hAnsi="Times New Roman" w:cs="Times New Roman"/>
          <w:color w:val="FF0000"/>
          <w:sz w:val="28"/>
          <w:szCs w:val="28"/>
        </w:rPr>
        <w:t xml:space="preserve"> </w:t>
      </w:r>
      <w:r w:rsidRPr="00AC6082">
        <w:rPr>
          <w:rFonts w:ascii="Times New Roman" w:eastAsia="Calibri" w:hAnsi="Times New Roman" w:cs="Times New Roman"/>
          <w:sz w:val="28"/>
          <w:szCs w:val="28"/>
        </w:rPr>
        <w:t>ВШК планировался согласно анализу результатов работы школы за прошедший учебны</w:t>
      </w:r>
      <w:r w:rsidR="00616DDF">
        <w:rPr>
          <w:rFonts w:ascii="Times New Roman" w:eastAsia="Calibri" w:hAnsi="Times New Roman" w:cs="Times New Roman"/>
          <w:sz w:val="28"/>
          <w:szCs w:val="28"/>
        </w:rPr>
        <w:t>й год, с учетом темы, проблем ОО</w:t>
      </w:r>
      <w:r w:rsidRPr="00AC6082">
        <w:rPr>
          <w:rFonts w:ascii="Times New Roman" w:eastAsia="Calibri" w:hAnsi="Times New Roman" w:cs="Times New Roman"/>
          <w:sz w:val="28"/>
          <w:szCs w:val="28"/>
        </w:rPr>
        <w:t>.</w:t>
      </w:r>
    </w:p>
    <w:p w:rsidR="001F7994" w:rsidRPr="001F7994" w:rsidRDefault="001F7994" w:rsidP="001F7994">
      <w:pPr>
        <w:spacing w:after="0" w:line="240" w:lineRule="auto"/>
        <w:ind w:firstLine="567"/>
        <w:jc w:val="both"/>
        <w:rPr>
          <w:rFonts w:ascii="Times New Roman" w:eastAsia="Calibri" w:hAnsi="Times New Roman" w:cs="Times New Roman"/>
          <w:color w:val="00B050"/>
          <w:sz w:val="28"/>
          <w:szCs w:val="28"/>
        </w:rPr>
      </w:pPr>
    </w:p>
    <w:p w:rsidR="00DC2FD3" w:rsidRPr="001F7994" w:rsidRDefault="001F7994" w:rsidP="00DC2FD3">
      <w:p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 xml:space="preserve">Вывод:  </w:t>
      </w:r>
      <w:r w:rsidR="00DC2FD3" w:rsidRPr="001F7994">
        <w:rPr>
          <w:rFonts w:ascii="Times New Roman" w:eastAsia="Calibri" w:hAnsi="Times New Roman" w:cs="Times New Roman"/>
          <w:sz w:val="28"/>
          <w:szCs w:val="28"/>
        </w:rPr>
        <w:t xml:space="preserve">Контроль </w:t>
      </w:r>
      <w:r w:rsidR="00DC2FD3" w:rsidRPr="00DC2FD3">
        <w:rPr>
          <w:rFonts w:ascii="Times New Roman" w:eastAsia="Calibri" w:hAnsi="Times New Roman" w:cs="Times New Roman"/>
          <w:sz w:val="28"/>
          <w:szCs w:val="28"/>
        </w:rPr>
        <w:t>организации образовательной деятельности в  образовательной организации осуществлялся на основе Устава, локальных актов, закона «Об образовании в РФ», лицензии и др.;  направлен на повышение качества образования обучающихся.</w:t>
      </w:r>
    </w:p>
    <w:p w:rsidR="001F7994" w:rsidRPr="00DC2FD3" w:rsidRDefault="001F7994" w:rsidP="00DC2FD3">
      <w:pPr>
        <w:pStyle w:val="ad"/>
        <w:numPr>
          <w:ilvl w:val="0"/>
          <w:numId w:val="27"/>
        </w:numPr>
        <w:spacing w:after="0" w:line="240" w:lineRule="auto"/>
        <w:ind w:left="567" w:firstLine="567"/>
        <w:jc w:val="both"/>
        <w:rPr>
          <w:rFonts w:ascii="Times New Roman" w:hAnsi="Times New Roman"/>
          <w:sz w:val="28"/>
          <w:szCs w:val="28"/>
        </w:rPr>
      </w:pPr>
      <w:r w:rsidRPr="00DC2FD3">
        <w:rPr>
          <w:rFonts w:ascii="Times New Roman" w:hAnsi="Times New Roman"/>
          <w:sz w:val="28"/>
          <w:szCs w:val="28"/>
        </w:rPr>
        <w:t>программно-методическое, кадровое и материально-технологическое обеспечение позволяет реализовать требования государственных образовательных стандартов;</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обязательный минимум содержания образования выполняется по всем предметам;</w:t>
      </w:r>
    </w:p>
    <w:p w:rsidR="001F7994" w:rsidRPr="00A13BD8" w:rsidRDefault="001F7994" w:rsidP="001F7994">
      <w:pPr>
        <w:numPr>
          <w:ilvl w:val="0"/>
          <w:numId w:val="3"/>
        </w:numPr>
        <w:tabs>
          <w:tab w:val="num" w:pos="1440"/>
        </w:tabs>
        <w:spacing w:after="0" w:line="240" w:lineRule="auto"/>
        <w:ind w:left="567" w:firstLine="567"/>
        <w:contextualSpacing/>
        <w:jc w:val="both"/>
        <w:rPr>
          <w:rFonts w:ascii="Times New Roman" w:eastAsia="Calibri" w:hAnsi="Times New Roman" w:cs="Times New Roman"/>
          <w:sz w:val="28"/>
          <w:szCs w:val="28"/>
        </w:rPr>
      </w:pPr>
      <w:r w:rsidRPr="00A13BD8">
        <w:rPr>
          <w:rFonts w:ascii="Times New Roman" w:eastAsia="Calibri" w:hAnsi="Times New Roman" w:cs="Times New Roman"/>
          <w:sz w:val="28"/>
          <w:szCs w:val="28"/>
        </w:rPr>
        <w:t>качественная успеваемость в 2014-2015 году повы</w:t>
      </w:r>
      <w:r w:rsidR="00A13BD8" w:rsidRPr="00A13BD8">
        <w:rPr>
          <w:rFonts w:ascii="Times New Roman" w:eastAsia="Calibri" w:hAnsi="Times New Roman" w:cs="Times New Roman"/>
          <w:sz w:val="28"/>
          <w:szCs w:val="28"/>
        </w:rPr>
        <w:t xml:space="preserve">силась </w:t>
      </w:r>
      <w:r w:rsidRPr="00A13BD8">
        <w:rPr>
          <w:rFonts w:ascii="Times New Roman" w:eastAsia="Calibri" w:hAnsi="Times New Roman" w:cs="Times New Roman"/>
          <w:sz w:val="28"/>
          <w:szCs w:val="28"/>
        </w:rPr>
        <w:t xml:space="preserve">на 5,8 %, в 2015-2016 </w:t>
      </w:r>
      <w:r w:rsidR="00A13BD8" w:rsidRPr="00A13BD8">
        <w:rPr>
          <w:rFonts w:ascii="Times New Roman" w:eastAsia="Calibri" w:hAnsi="Times New Roman" w:cs="Times New Roman"/>
          <w:sz w:val="28"/>
          <w:szCs w:val="28"/>
        </w:rPr>
        <w:t>наблюдается снижение</w:t>
      </w:r>
      <w:r w:rsidRPr="00A13BD8">
        <w:rPr>
          <w:rFonts w:ascii="Times New Roman" w:eastAsia="Calibri" w:hAnsi="Times New Roman" w:cs="Times New Roman"/>
          <w:sz w:val="28"/>
          <w:szCs w:val="28"/>
        </w:rPr>
        <w:t xml:space="preserve"> на 8,8 %  (44,94 %);</w:t>
      </w:r>
      <w:r w:rsidR="008D16E1" w:rsidRPr="00A13BD8">
        <w:rPr>
          <w:rFonts w:ascii="Times New Roman" w:eastAsia="Calibri" w:hAnsi="Times New Roman" w:cs="Times New Roman"/>
          <w:sz w:val="28"/>
          <w:szCs w:val="28"/>
        </w:rPr>
        <w:t xml:space="preserve"> </w:t>
      </w:r>
      <w:r w:rsidR="00A13BD8" w:rsidRPr="00A13BD8">
        <w:rPr>
          <w:rFonts w:ascii="Times New Roman" w:eastAsia="Calibri" w:hAnsi="Times New Roman" w:cs="Times New Roman"/>
          <w:sz w:val="28"/>
          <w:szCs w:val="28"/>
        </w:rPr>
        <w:t>в 2016-2017 – повышение на 4,56 %  (49,5 %); в 2017-2018 – снижение на 6,3 %  (43,2 %);</w:t>
      </w:r>
    </w:p>
    <w:p w:rsidR="001F7994" w:rsidRPr="00A13BD8"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A13BD8">
        <w:rPr>
          <w:rFonts w:ascii="Times New Roman" w:eastAsia="Calibri" w:hAnsi="Times New Roman" w:cs="Times New Roman"/>
          <w:sz w:val="28"/>
          <w:szCs w:val="28"/>
        </w:rPr>
        <w:t>наблюдается отсутствие второгодничества, отсева, сохранение контингента;</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color w:val="00B050"/>
          <w:sz w:val="28"/>
          <w:szCs w:val="28"/>
        </w:rPr>
      </w:pPr>
      <w:r w:rsidRPr="001F7994">
        <w:rPr>
          <w:rFonts w:ascii="Times New Roman" w:eastAsia="Calibri" w:hAnsi="Times New Roman" w:cs="Times New Roman"/>
          <w:sz w:val="28"/>
          <w:szCs w:val="28"/>
        </w:rPr>
        <w:t>обеспечен цикличный контроль за повышением качества образования;</w:t>
      </w:r>
    </w:p>
    <w:p w:rsidR="001F7994" w:rsidRPr="00216FE6"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216FE6">
        <w:rPr>
          <w:rFonts w:ascii="Times New Roman" w:eastAsia="Calibri" w:hAnsi="Times New Roman" w:cs="Times New Roman"/>
          <w:sz w:val="28"/>
          <w:szCs w:val="28"/>
        </w:rPr>
        <w:t>наличие  обучающихся, стоящих на ВШК( 2005-9, 2006 –10, 2007 – 21, 2011 – 8,2012- 11, 2013-5, 2014 – 3, 2015 - 10), в региональном банке - 2005-0, 2006- 3, 2007- 4,  2010-нет, 2011 – 1,201</w:t>
      </w:r>
      <w:r w:rsidR="008D16E1" w:rsidRPr="00216FE6">
        <w:rPr>
          <w:rFonts w:ascii="Times New Roman" w:eastAsia="Calibri" w:hAnsi="Times New Roman" w:cs="Times New Roman"/>
          <w:sz w:val="28"/>
          <w:szCs w:val="28"/>
        </w:rPr>
        <w:t xml:space="preserve">2 -2, 2013-3, 2014 – 3, 2015- 9 </w:t>
      </w:r>
      <w:r w:rsidR="00216FE6" w:rsidRPr="00216FE6">
        <w:rPr>
          <w:rFonts w:ascii="Times New Roman" w:eastAsia="Calibri" w:hAnsi="Times New Roman" w:cs="Times New Roman"/>
          <w:sz w:val="28"/>
          <w:szCs w:val="28"/>
        </w:rPr>
        <w:t xml:space="preserve">, 2016- 10, 2017- 13, 2018- 21 </w:t>
      </w:r>
    </w:p>
    <w:p w:rsidR="001F7994" w:rsidRPr="00F165F5"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Стабильность обучающихся, занятых во внеурочное время, в каникулярное время (2007-2008г.- 100%; 2008-2009-100%; 2009-2010-100%; 2010-2011 – 100%, 2011-2012-100%, 2012-2013 – 100%, 2013-2014 – 100%, 2014-2015- 100%</w:t>
      </w:r>
      <w:r w:rsidRPr="00216FE6">
        <w:rPr>
          <w:rFonts w:ascii="Times New Roman" w:eastAsia="Calibri" w:hAnsi="Times New Roman" w:cs="Times New Roman"/>
          <w:sz w:val="28"/>
          <w:szCs w:val="28"/>
        </w:rPr>
        <w:t>,</w:t>
      </w:r>
      <w:r w:rsidRPr="00F165F5">
        <w:rPr>
          <w:rFonts w:ascii="Times New Roman" w:eastAsia="Calibri" w:hAnsi="Times New Roman" w:cs="Times New Roman"/>
          <w:sz w:val="28"/>
          <w:szCs w:val="28"/>
        </w:rPr>
        <w:t xml:space="preserve"> 2015 – 2016 – 100%</w:t>
      </w:r>
      <w:r w:rsidR="00084991" w:rsidRPr="00216FE6">
        <w:rPr>
          <w:rFonts w:ascii="Times New Roman" w:eastAsia="Calibri" w:hAnsi="Times New Roman" w:cs="Times New Roman"/>
          <w:sz w:val="28"/>
          <w:szCs w:val="28"/>
        </w:rPr>
        <w:t>,</w:t>
      </w:r>
      <w:r w:rsidR="00084991" w:rsidRPr="00F165F5">
        <w:rPr>
          <w:rFonts w:ascii="Times New Roman" w:eastAsia="Calibri" w:hAnsi="Times New Roman" w:cs="Times New Roman"/>
          <w:sz w:val="28"/>
          <w:szCs w:val="28"/>
        </w:rPr>
        <w:t xml:space="preserve"> 2017 – 2018 – 100%</w:t>
      </w:r>
      <w:r w:rsidRPr="00F165F5">
        <w:rPr>
          <w:rFonts w:ascii="Times New Roman" w:eastAsia="Calibri" w:hAnsi="Times New Roman" w:cs="Times New Roman"/>
          <w:sz w:val="28"/>
          <w:szCs w:val="28"/>
        </w:rPr>
        <w:t>)</w:t>
      </w:r>
      <w:r w:rsidR="008D16E1" w:rsidRPr="00F165F5">
        <w:rPr>
          <w:rFonts w:ascii="Times New Roman" w:eastAsia="Calibri" w:hAnsi="Times New Roman" w:cs="Times New Roman"/>
          <w:sz w:val="28"/>
          <w:szCs w:val="28"/>
        </w:rPr>
        <w:t xml:space="preserve"> </w:t>
      </w:r>
    </w:p>
    <w:p w:rsidR="001F7994" w:rsidRPr="00A13BD8" w:rsidRDefault="001F7994" w:rsidP="001F7994">
      <w:pPr>
        <w:spacing w:after="0" w:line="240" w:lineRule="auto"/>
        <w:ind w:left="1134"/>
        <w:jc w:val="both"/>
        <w:rPr>
          <w:rFonts w:ascii="Times New Roman" w:eastAsia="Calibri" w:hAnsi="Times New Roman" w:cs="Times New Roman"/>
          <w:b/>
          <w:sz w:val="28"/>
          <w:szCs w:val="28"/>
        </w:rPr>
      </w:pPr>
      <w:r w:rsidRPr="00A13BD8">
        <w:rPr>
          <w:rFonts w:ascii="Times New Roman" w:eastAsia="Calibri" w:hAnsi="Times New Roman" w:cs="Times New Roman"/>
          <w:b/>
          <w:sz w:val="28"/>
          <w:szCs w:val="28"/>
        </w:rPr>
        <w:t>Перспективные решения:</w:t>
      </w:r>
      <w:r w:rsidR="008D16E1" w:rsidRPr="00A13BD8">
        <w:rPr>
          <w:rFonts w:ascii="Times New Roman" w:eastAsia="Calibri" w:hAnsi="Times New Roman" w:cs="Times New Roman"/>
          <w:b/>
          <w:sz w:val="28"/>
          <w:szCs w:val="28"/>
        </w:rPr>
        <w:t xml:space="preserve"> </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совершенствовать зачетную систему тематического учёта пробелов в знаниях, обучающихся при подготовке к ЕГЭ, ОГЭ (русский язык, математика, предметы по выбору);</w:t>
      </w:r>
    </w:p>
    <w:p w:rsidR="001F7994" w:rsidRPr="001F7994" w:rsidRDefault="001F7994" w:rsidP="001F7994">
      <w:pPr>
        <w:numPr>
          <w:ilvl w:val="0"/>
          <w:numId w:val="26"/>
        </w:numPr>
        <w:spacing w:after="0" w:line="240" w:lineRule="auto"/>
        <w:ind w:left="567" w:firstLine="567"/>
        <w:contextualSpacing/>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усилить системный, целевой контроль по четвертям со стороны администрации, социально-психологической службы за формированием УУД обучающихся (посещение уроков, индивидуальных консультаций, занятий, внеклассных мероприятий);</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усилить цикличное прогнозирование качества образования каждого обучающегося с выходом на индивидуальные</w:t>
      </w:r>
      <w:r w:rsidRPr="001F7994">
        <w:rPr>
          <w:rFonts w:ascii="Times New Roman" w:eastAsia="Calibri" w:hAnsi="Times New Roman" w:cs="Times New Roman"/>
          <w:color w:val="00B050"/>
          <w:sz w:val="28"/>
          <w:szCs w:val="28"/>
        </w:rPr>
        <w:t>,</w:t>
      </w:r>
      <w:r w:rsidRPr="001F7994">
        <w:rPr>
          <w:rFonts w:ascii="Times New Roman" w:eastAsia="Calibri" w:hAnsi="Times New Roman" w:cs="Times New Roman"/>
          <w:sz w:val="28"/>
          <w:szCs w:val="28"/>
        </w:rPr>
        <w:t xml:space="preserve"> кружковые, секционные занятия одаренных обучающихся, «портфолио» обучающихся;</w:t>
      </w:r>
    </w:p>
    <w:p w:rsidR="006575F6" w:rsidRPr="00F165F5" w:rsidRDefault="001F7994" w:rsidP="001F7994">
      <w:pPr>
        <w:numPr>
          <w:ilvl w:val="0"/>
          <w:numId w:val="3"/>
        </w:numPr>
        <w:spacing w:after="0" w:line="240" w:lineRule="auto"/>
        <w:ind w:left="567" w:firstLine="567"/>
        <w:jc w:val="both"/>
        <w:outlineLvl w:val="0"/>
        <w:rPr>
          <w:rFonts w:ascii="Times New Roman" w:eastAsia="Calibri" w:hAnsi="Times New Roman" w:cs="Times New Roman"/>
          <w:b/>
          <w:sz w:val="28"/>
          <w:szCs w:val="28"/>
        </w:rPr>
      </w:pPr>
      <w:r w:rsidRPr="00F165F5">
        <w:rPr>
          <w:rFonts w:ascii="Times New Roman" w:eastAsia="Calibri" w:hAnsi="Times New Roman" w:cs="Times New Roman"/>
          <w:sz w:val="28"/>
          <w:szCs w:val="28"/>
        </w:rPr>
        <w:t>продолжить совершенствование профессиональной  компетентности учителя, пед</w:t>
      </w:r>
      <w:r w:rsidR="006575F6" w:rsidRPr="00F165F5">
        <w:rPr>
          <w:rFonts w:ascii="Times New Roman" w:eastAsia="Calibri" w:hAnsi="Times New Roman" w:cs="Times New Roman"/>
          <w:sz w:val="28"/>
          <w:szCs w:val="28"/>
        </w:rPr>
        <w:t xml:space="preserve">агогического </w:t>
      </w:r>
      <w:r w:rsidRPr="00F165F5">
        <w:rPr>
          <w:rFonts w:ascii="Times New Roman" w:eastAsia="Calibri" w:hAnsi="Times New Roman" w:cs="Times New Roman"/>
          <w:sz w:val="28"/>
          <w:szCs w:val="28"/>
        </w:rPr>
        <w:t>коллектива в целом по внедрению ФГОС (</w:t>
      </w:r>
      <w:r w:rsidR="006575F6" w:rsidRPr="00F165F5">
        <w:rPr>
          <w:rFonts w:ascii="Times New Roman" w:eastAsia="Calibri" w:hAnsi="Times New Roman" w:cs="Times New Roman"/>
          <w:sz w:val="28"/>
          <w:szCs w:val="28"/>
        </w:rPr>
        <w:t xml:space="preserve">методические сессии и единые методические дни, </w:t>
      </w:r>
      <w:r w:rsidRPr="00F165F5">
        <w:rPr>
          <w:rFonts w:ascii="Times New Roman" w:eastAsia="Calibri" w:hAnsi="Times New Roman" w:cs="Times New Roman"/>
          <w:sz w:val="28"/>
          <w:szCs w:val="28"/>
        </w:rPr>
        <w:t xml:space="preserve">курсы повышения квалификации, участие в проблемных семинарах, профессиональных конкурсах и др.); </w:t>
      </w:r>
    </w:p>
    <w:p w:rsidR="006575F6" w:rsidRPr="00F165F5" w:rsidRDefault="006575F6" w:rsidP="006575F6">
      <w:pPr>
        <w:numPr>
          <w:ilvl w:val="0"/>
          <w:numId w:val="3"/>
        </w:numPr>
        <w:spacing w:after="0" w:line="240" w:lineRule="auto"/>
        <w:ind w:left="567"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п</w:t>
      </w:r>
      <w:r w:rsidR="001F7994" w:rsidRPr="00F165F5">
        <w:rPr>
          <w:rFonts w:ascii="Times New Roman" w:eastAsia="Calibri" w:hAnsi="Times New Roman" w:cs="Times New Roman"/>
          <w:sz w:val="28"/>
          <w:szCs w:val="28"/>
        </w:rPr>
        <w:t>родолжить целенаправленную работу наставничества  по повышению профессиональной к</w:t>
      </w:r>
      <w:r w:rsidRPr="00F165F5">
        <w:rPr>
          <w:rFonts w:ascii="Times New Roman" w:eastAsia="Calibri" w:hAnsi="Times New Roman" w:cs="Times New Roman"/>
          <w:sz w:val="28"/>
          <w:szCs w:val="28"/>
        </w:rPr>
        <w:t>омпетенции молодых специалистов;</w:t>
      </w:r>
    </w:p>
    <w:p w:rsidR="001F7994" w:rsidRPr="00F165F5" w:rsidRDefault="006575F6" w:rsidP="006575F6">
      <w:pPr>
        <w:numPr>
          <w:ilvl w:val="0"/>
          <w:numId w:val="3"/>
        </w:numPr>
        <w:spacing w:after="0" w:line="240" w:lineRule="auto"/>
        <w:ind w:left="567"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внедрение инновационных технологий при аттестации педагогов (проектно-исследовательская деятельность учителя в рамках компетентностного подхода в образовании);</w:t>
      </w:r>
      <w:r w:rsidR="00A22479" w:rsidRPr="00F165F5">
        <w:rPr>
          <w:rFonts w:ascii="Times New Roman" w:eastAsia="Calibri" w:hAnsi="Times New Roman" w:cs="Times New Roman"/>
          <w:sz w:val="28"/>
          <w:szCs w:val="28"/>
        </w:rPr>
        <w:t xml:space="preserve"> </w:t>
      </w:r>
      <w:r w:rsidRPr="00F165F5">
        <w:rPr>
          <w:rFonts w:ascii="Times New Roman" w:eastAsia="Calibri" w:hAnsi="Times New Roman" w:cs="Times New Roman"/>
          <w:sz w:val="28"/>
          <w:szCs w:val="28"/>
        </w:rPr>
        <w:t>систематизация «портфолио» учителя и обучающегося;</w:t>
      </w:r>
    </w:p>
    <w:p w:rsidR="006575F6" w:rsidRPr="00F165F5" w:rsidRDefault="006575F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по результатам контроля инициировать диссеминацию  профессионального опыта творчески и результативно работающих педагогов  на педсоветах, методических объединениях,  методическом совете образовательной организации, научно-практических конференциях и др.;</w:t>
      </w:r>
      <w:r w:rsidR="00A22479" w:rsidRPr="00F165F5">
        <w:rPr>
          <w:rFonts w:ascii="Times New Roman" w:eastAsia="Calibri" w:hAnsi="Times New Roman" w:cs="Times New Roman"/>
          <w:sz w:val="28"/>
          <w:szCs w:val="28"/>
        </w:rPr>
        <w:t xml:space="preserve"> поощрять участие педагогов в профессиональных конкурсах различного уровня;</w:t>
      </w:r>
    </w:p>
    <w:p w:rsidR="001F7994" w:rsidRPr="001F7994" w:rsidRDefault="001F7994" w:rsidP="001F7994">
      <w:pPr>
        <w:numPr>
          <w:ilvl w:val="0"/>
          <w:numId w:val="3"/>
        </w:numPr>
        <w:tabs>
          <w:tab w:val="num" w:pos="709"/>
        </w:tabs>
        <w:spacing w:after="0" w:line="240" w:lineRule="auto"/>
        <w:ind w:left="567" w:firstLine="567"/>
        <w:jc w:val="both"/>
        <w:rPr>
          <w:rFonts w:ascii="Times New Roman" w:eastAsia="Calibri" w:hAnsi="Times New Roman" w:cs="Times New Roman"/>
          <w:color w:val="00B050"/>
          <w:sz w:val="28"/>
          <w:szCs w:val="28"/>
        </w:rPr>
      </w:pPr>
      <w:r w:rsidRPr="001F7994">
        <w:rPr>
          <w:rFonts w:ascii="Times New Roman" w:eastAsia="Calibri" w:hAnsi="Times New Roman" w:cs="Times New Roman"/>
          <w:sz w:val="28"/>
          <w:szCs w:val="28"/>
        </w:rPr>
        <w:t>Продолжить сотрудничество с детским садом «Дельфин», «Колосок»  в рамках программ «Ступени детства», «Преемственность».</w:t>
      </w:r>
    </w:p>
    <w:p w:rsidR="001F7994" w:rsidRPr="001F7994" w:rsidRDefault="001F7994" w:rsidP="001F7994">
      <w:pPr>
        <w:numPr>
          <w:ilvl w:val="0"/>
          <w:numId w:val="3"/>
        </w:numPr>
        <w:tabs>
          <w:tab w:val="num" w:pos="709"/>
        </w:tabs>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совершенствовать психолого-педагогическую систему профильного обучения и предпрофильной подготовки для изучения и развития обучающихся, их профессионального самоопределения;</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усилить контроль за оргкультурой О</w:t>
      </w:r>
      <w:r w:rsidR="00DC2FD3">
        <w:rPr>
          <w:rFonts w:ascii="Times New Roman" w:eastAsia="Calibri" w:hAnsi="Times New Roman" w:cs="Times New Roman"/>
          <w:sz w:val="28"/>
          <w:szCs w:val="28"/>
        </w:rPr>
        <w:t>О</w:t>
      </w:r>
      <w:r w:rsidRPr="001F7994">
        <w:rPr>
          <w:rFonts w:ascii="Times New Roman" w:eastAsia="Calibri" w:hAnsi="Times New Roman" w:cs="Times New Roman"/>
          <w:sz w:val="28"/>
          <w:szCs w:val="28"/>
        </w:rPr>
        <w:t>, выполнением правил внутреннего распорядка обучающихся;</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активизировать профилактическую работу с обучающимися «</w:t>
      </w:r>
      <w:r w:rsidRPr="00616DDF">
        <w:rPr>
          <w:rFonts w:ascii="Times New Roman" w:eastAsia="Calibri" w:hAnsi="Times New Roman" w:cs="Times New Roman"/>
          <w:sz w:val="28"/>
          <w:szCs w:val="28"/>
        </w:rPr>
        <w:t xml:space="preserve">группы </w:t>
      </w:r>
      <w:r w:rsidR="00114BFA" w:rsidRPr="00616DDF">
        <w:rPr>
          <w:rFonts w:ascii="Times New Roman" w:eastAsia="Calibri" w:hAnsi="Times New Roman" w:cs="Times New Roman"/>
          <w:sz w:val="28"/>
          <w:szCs w:val="28"/>
        </w:rPr>
        <w:t>ГОВ</w:t>
      </w:r>
      <w:r w:rsidRPr="001F7994">
        <w:rPr>
          <w:rFonts w:ascii="Times New Roman" w:eastAsia="Calibri" w:hAnsi="Times New Roman" w:cs="Times New Roman"/>
          <w:sz w:val="28"/>
          <w:szCs w:val="28"/>
        </w:rPr>
        <w:t>», с родительской общественностью совместно с работниками РОВД, больницы №10, Центром «Спорта и молодежной политики», ЦСОН, ЦДОРД,  «Русичи» и др.</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продолжить мониторинг уровня воспитанности, толерантности обучающихся ;</w:t>
      </w:r>
    </w:p>
    <w:p w:rsidR="001F7994" w:rsidRPr="001F7994" w:rsidRDefault="00114BFA"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 xml:space="preserve">совершенствовать систему психолого-педагогической диагностики одаренных детей, предпрофильной подготовки, профильного обучения, </w:t>
      </w:r>
      <w:r w:rsidRPr="00114BFA">
        <w:rPr>
          <w:rFonts w:ascii="Times New Roman" w:eastAsia="Calibri" w:hAnsi="Times New Roman" w:cs="Times New Roman"/>
          <w:sz w:val="28"/>
          <w:szCs w:val="28"/>
        </w:rPr>
        <w:t>образовательной деятельности  в целом;</w:t>
      </w:r>
    </w:p>
    <w:p w:rsidR="001F7994" w:rsidRPr="00F165F5"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 xml:space="preserve">составить график  контроля за школьным питанием совместно с Управляющим советом школы, общешкольным Советом  родителей на </w:t>
      </w:r>
      <w:r w:rsidR="00084991" w:rsidRPr="00F165F5">
        <w:rPr>
          <w:rFonts w:ascii="Times New Roman" w:eastAsia="Calibri" w:hAnsi="Times New Roman" w:cs="Times New Roman"/>
          <w:sz w:val="28"/>
          <w:szCs w:val="28"/>
        </w:rPr>
        <w:t xml:space="preserve">2018 – 2019 </w:t>
      </w:r>
      <w:r w:rsidRPr="00F165F5">
        <w:rPr>
          <w:rFonts w:ascii="Times New Roman" w:eastAsia="Calibri" w:hAnsi="Times New Roman" w:cs="Times New Roman"/>
          <w:sz w:val="28"/>
          <w:szCs w:val="28"/>
        </w:rPr>
        <w:t>учебный год;</w:t>
      </w:r>
    </w:p>
    <w:p w:rsidR="001F7994" w:rsidRPr="001F7994" w:rsidRDefault="001F7994" w:rsidP="001F7994">
      <w:pPr>
        <w:numPr>
          <w:ilvl w:val="0"/>
          <w:numId w:val="3"/>
        </w:numPr>
        <w:spacing w:after="0" w:line="240" w:lineRule="auto"/>
        <w:ind w:left="567" w:firstLine="567"/>
        <w:jc w:val="both"/>
        <w:rPr>
          <w:rFonts w:ascii="Times New Roman" w:eastAsia="Calibri" w:hAnsi="Times New Roman" w:cs="Times New Roman"/>
          <w:sz w:val="28"/>
          <w:szCs w:val="28"/>
        </w:rPr>
      </w:pPr>
      <w:r w:rsidRPr="001F7994">
        <w:rPr>
          <w:rFonts w:ascii="Times New Roman" w:eastAsia="Calibri" w:hAnsi="Times New Roman" w:cs="Times New Roman"/>
          <w:sz w:val="28"/>
          <w:szCs w:val="28"/>
        </w:rPr>
        <w:t>заместителями директора по УВР, ВР разработать и утвердить индивидуальный ВШК учителей-предметников с приложением графика посещения урочной и внеурочной деятельности, открытых</w:t>
      </w:r>
      <w:r w:rsidR="006575F6">
        <w:rPr>
          <w:rFonts w:ascii="Times New Roman" w:eastAsia="Calibri" w:hAnsi="Times New Roman" w:cs="Times New Roman"/>
          <w:sz w:val="28"/>
          <w:szCs w:val="28"/>
        </w:rPr>
        <w:t xml:space="preserve"> уроков,</w:t>
      </w:r>
      <w:r w:rsidRPr="001F7994">
        <w:rPr>
          <w:rFonts w:ascii="Times New Roman" w:eastAsia="Calibri" w:hAnsi="Times New Roman" w:cs="Times New Roman"/>
          <w:sz w:val="28"/>
          <w:szCs w:val="28"/>
        </w:rPr>
        <w:t xml:space="preserve"> мастер-классов;</w:t>
      </w:r>
    </w:p>
    <w:p w:rsidR="001F7994" w:rsidRPr="00F165F5" w:rsidRDefault="006575F6" w:rsidP="00604D1B">
      <w:pPr>
        <w:numPr>
          <w:ilvl w:val="0"/>
          <w:numId w:val="3"/>
        </w:numPr>
        <w:spacing w:after="0" w:line="240" w:lineRule="auto"/>
        <w:ind w:left="567"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реализовывать в практической деятельности результативные мероприятия</w:t>
      </w:r>
      <w:r w:rsidR="00A22479" w:rsidRPr="00F165F5">
        <w:rPr>
          <w:rFonts w:ascii="Times New Roman" w:eastAsia="Calibri" w:hAnsi="Times New Roman" w:cs="Times New Roman"/>
          <w:sz w:val="28"/>
          <w:szCs w:val="28"/>
        </w:rPr>
        <w:t>, формы, методы обучения,</w:t>
      </w:r>
      <w:r w:rsidRPr="00F165F5">
        <w:rPr>
          <w:rFonts w:ascii="Times New Roman" w:eastAsia="Calibri" w:hAnsi="Times New Roman" w:cs="Times New Roman"/>
          <w:sz w:val="28"/>
          <w:szCs w:val="28"/>
        </w:rPr>
        <w:t xml:space="preserve"> </w:t>
      </w:r>
      <w:r w:rsidR="00A22479" w:rsidRPr="00F165F5">
        <w:rPr>
          <w:rFonts w:ascii="Times New Roman" w:eastAsia="Calibri" w:hAnsi="Times New Roman" w:cs="Times New Roman"/>
          <w:sz w:val="28"/>
          <w:szCs w:val="28"/>
        </w:rPr>
        <w:t xml:space="preserve">апробированные в рамках </w:t>
      </w:r>
      <w:r w:rsidR="001F7994" w:rsidRPr="00F165F5">
        <w:rPr>
          <w:rFonts w:ascii="Times New Roman" w:eastAsia="Calibri" w:hAnsi="Times New Roman" w:cs="Times New Roman"/>
          <w:sz w:val="28"/>
          <w:szCs w:val="28"/>
        </w:rPr>
        <w:t>сетево</w:t>
      </w:r>
      <w:r w:rsidRPr="00F165F5">
        <w:rPr>
          <w:rFonts w:ascii="Times New Roman" w:eastAsia="Calibri" w:hAnsi="Times New Roman" w:cs="Times New Roman"/>
          <w:sz w:val="28"/>
          <w:szCs w:val="28"/>
        </w:rPr>
        <w:t xml:space="preserve">го </w:t>
      </w:r>
      <w:r w:rsidR="001F7994" w:rsidRPr="00F165F5">
        <w:rPr>
          <w:rFonts w:ascii="Times New Roman" w:eastAsia="Calibri" w:hAnsi="Times New Roman" w:cs="Times New Roman"/>
          <w:sz w:val="28"/>
          <w:szCs w:val="28"/>
        </w:rPr>
        <w:t>проект</w:t>
      </w:r>
      <w:r w:rsidRPr="00F165F5">
        <w:rPr>
          <w:rFonts w:ascii="Times New Roman" w:eastAsia="Calibri" w:hAnsi="Times New Roman" w:cs="Times New Roman"/>
          <w:sz w:val="28"/>
          <w:szCs w:val="28"/>
        </w:rPr>
        <w:t>а</w:t>
      </w:r>
      <w:r w:rsidR="001F7994" w:rsidRPr="00F165F5">
        <w:rPr>
          <w:rFonts w:ascii="Times New Roman" w:eastAsia="Calibri" w:hAnsi="Times New Roman" w:cs="Times New Roman"/>
          <w:sz w:val="28"/>
          <w:szCs w:val="28"/>
        </w:rPr>
        <w:t xml:space="preserve"> «</w:t>
      </w:r>
      <w:r w:rsidRPr="00F165F5">
        <w:rPr>
          <w:rFonts w:ascii="Times New Roman" w:eastAsiaTheme="minorHAnsi" w:hAnsi="Times New Roman" w:cs="Times New Roman"/>
          <w:sz w:val="28"/>
          <w:szCs w:val="28"/>
        </w:rPr>
        <w:t>Языковое развитие личности через текстовую деятельность в урочное и внеурочное время в условиях реализации ФГОС»</w:t>
      </w:r>
      <w:r w:rsidR="00A22479" w:rsidRPr="00F165F5">
        <w:rPr>
          <w:rFonts w:ascii="Times New Roman" w:eastAsiaTheme="minorHAnsi" w:hAnsi="Times New Roman" w:cs="Times New Roman"/>
          <w:sz w:val="28"/>
          <w:szCs w:val="28"/>
        </w:rPr>
        <w:t xml:space="preserve"> .</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финансово - хозяйственной деятельности школы за 2017-2018 год.</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Производственные показатели: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 сентября 2017 года количество классов - 20 / 410 обучающихся, на конец года – 416 обучающихся, в ОО- 983 обучающихся.</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 штатному расписанию штатных единиц на 1 января 2017 года – всего школа: 268,86 шт.ед; из них:  учителя – 157,53 шт.ед.;  АУП- 17;  УВП – 23,98; МОП- 69.35; всего детские сады: 45,4 шт.ед.; из них: АУП- 5,5; УВП – 11; воспитатели- 11; МОП- 17,9. Количество сотрудников всего с учетом отделений – 241 чел.</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Средняя заработная плата на одного работника на 01.06.2018 г. – 26,3 т.р.</w:t>
      </w:r>
    </w:p>
    <w:p w:rsidR="00B0253A" w:rsidRDefault="00B0253A" w:rsidP="00B0253A">
      <w:pPr>
        <w:numPr>
          <w:ilvl w:val="0"/>
          <w:numId w:val="20"/>
        </w:num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Отчет об использовании субсидий на выполнение </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муниципального задания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бюджет школы за 2017 год составил 139018,7 тыс.руб.</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 составило 100 %.</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w:t>
      </w:r>
    </w:p>
    <w:tbl>
      <w:tblPr>
        <w:tblW w:w="7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8"/>
        <w:gridCol w:w="1325"/>
        <w:gridCol w:w="1445"/>
      </w:tblGrid>
      <w:tr w:rsidR="00B0253A" w:rsidTr="00B0253A">
        <w:trPr>
          <w:jc w:val="center"/>
        </w:trPr>
        <w:tc>
          <w:tcPr>
            <w:tcW w:w="4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Сумма, в тыс.руб.</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Оплата труда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68840,2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выплаты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779,9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Начисления на выплаты по оплате труда</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20554,9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Расходы на услуги связи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446,1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Транспортные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trHeight w:val="304"/>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14505,9</w:t>
            </w:r>
          </w:p>
        </w:tc>
      </w:tr>
      <w:tr w:rsidR="00B0253A" w:rsidTr="00B0253A">
        <w:trPr>
          <w:trHeight w:val="379"/>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Аренда оборудования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224</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Текущее содержание</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225</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8957,2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3094,2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228,3</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r w:rsidR="00B0253A" w:rsidTr="00B0253A">
        <w:trPr>
          <w:trHeight w:val="461"/>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затраты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Пособия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61,3</w:t>
            </w:r>
          </w:p>
        </w:tc>
      </w:tr>
      <w:tr w:rsidR="00B0253A" w:rsidTr="00B0253A">
        <w:trPr>
          <w:trHeight w:val="328"/>
          <w:jc w:val="center"/>
        </w:trPr>
        <w:tc>
          <w:tcPr>
            <w:tcW w:w="6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131629,2</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основных средств за счет субсидий (КОСГУ-310).</w:t>
      </w:r>
    </w:p>
    <w:tbl>
      <w:tblPr>
        <w:tblW w:w="91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1"/>
        <w:gridCol w:w="2699"/>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Общая сумма, в тыс.руб.</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Орг.техника</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548,0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Мебель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195,0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Книги (учебники)</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2201,4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Производственный инвентарь</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tabs>
                <w:tab w:val="left" w:pos="1215"/>
              </w:tabs>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652,6</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Машины, оборудование</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1932,9</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left="-930" w:firstLine="567"/>
              <w:jc w:val="both"/>
              <w:rPr>
                <w:rFonts w:ascii="Times New Roman" w:eastAsia="Times New Roman" w:hAnsi="Times New Roman" w:cs="Times New Roman"/>
                <w:sz w:val="28"/>
                <w:szCs w:val="28"/>
                <w:lang w:eastAsia="en-US"/>
              </w:rPr>
            </w:pP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Итого:</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bl>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материальных запасов за счет субсидий (КОСГУ-340)</w:t>
      </w:r>
    </w:p>
    <w:tbl>
      <w:tblPr>
        <w:tblW w:w="91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3"/>
        <w:gridCol w:w="2700"/>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Общая сумма, в тыс.руб.</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Хозяйственные и канцелярские товары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4573,7</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Медикаменты</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ГСМ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4072,4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Организация питания в лагерях  с дневным пребыванием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1164,2</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Продукты питания</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6100,00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Прочие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bl>
    <w:p w:rsidR="00B0253A" w:rsidRDefault="00B0253A" w:rsidP="00B0253A">
      <w:pPr>
        <w:spacing w:after="0" w:line="240" w:lineRule="auto"/>
        <w:ind w:firstLine="567"/>
        <w:jc w:val="both"/>
        <w:rPr>
          <w:rFonts w:ascii="Times New Roman" w:eastAsia="Calibri" w:hAnsi="Times New Roman" w:cs="Times New Roman"/>
          <w:b/>
          <w:i/>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Отчет о собственных доходах школы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доходов от предпринимательской и иной, приносящей доход, деятельности.</w:t>
      </w:r>
    </w:p>
    <w:tbl>
      <w:tblPr>
        <w:tblW w:w="6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1924"/>
        <w:gridCol w:w="1317"/>
        <w:gridCol w:w="1925"/>
      </w:tblGrid>
      <w:tr w:rsidR="00B0253A" w:rsidTr="00B0253A">
        <w:trPr>
          <w:jc w:val="center"/>
        </w:trPr>
        <w:tc>
          <w:tcPr>
            <w:tcW w:w="32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Родительская плата</w:t>
            </w:r>
          </w:p>
        </w:tc>
        <w:tc>
          <w:tcPr>
            <w:tcW w:w="32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средства</w:t>
            </w:r>
          </w:p>
        </w:tc>
      </w:tr>
      <w:tr w:rsidR="00B0253A" w:rsidTr="00B0253A">
        <w:trPr>
          <w:jc w:val="center"/>
        </w:trPr>
        <w:tc>
          <w:tcPr>
            <w:tcW w:w="32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c>
          <w:tcPr>
            <w:tcW w:w="3242" w:type="dxa"/>
            <w:gridSpan w:val="2"/>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 в тыс.руб</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 в тыс.руб</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r>
      <w:tr w:rsidR="00B0253A" w:rsidTr="00B0253A">
        <w:trPr>
          <w:trHeight w:val="279"/>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4563,5</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32,4</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Расход  от предпринимательской и иной, приносящей доход, деятельности.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w:t>
      </w:r>
    </w:p>
    <w:tbl>
      <w:tblPr>
        <w:tblW w:w="95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
        <w:gridCol w:w="4939"/>
        <w:gridCol w:w="1338"/>
        <w:gridCol w:w="1431"/>
        <w:gridCol w:w="1797"/>
      </w:tblGrid>
      <w:tr w:rsidR="00B0253A" w:rsidTr="00B0253A">
        <w:trPr>
          <w:jc w:val="center"/>
        </w:trPr>
        <w:tc>
          <w:tcPr>
            <w:tcW w:w="50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Сумма, в тыс.руб.</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соотношение</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Заработная плата</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Начисления на выплаты по ОТ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39,3</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18,8</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запасы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4039,2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trHeight w:val="294"/>
          <w:jc w:val="center"/>
        </w:trPr>
        <w:tc>
          <w:tcPr>
            <w:tcW w:w="63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4227,5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gridBefore w:val="1"/>
          <w:gridAfter w:val="1"/>
          <w:wBefore w:w="65" w:type="dxa"/>
          <w:wAfter w:w="1797" w:type="dxa"/>
          <w:jc w:val="center"/>
        </w:trPr>
        <w:tc>
          <w:tcPr>
            <w:tcW w:w="0" w:type="auto"/>
            <w:gridSpan w:val="3"/>
            <w:tcBorders>
              <w:top w:val="nil"/>
              <w:left w:val="nil"/>
              <w:bottom w:val="nil"/>
              <w:right w:val="nil"/>
            </w:tcBorders>
            <w:hideMark/>
          </w:tcPr>
          <w:p w:rsidR="00B0253A" w:rsidRDefault="00B0253A">
            <w:pPr>
              <w:spacing w:after="0"/>
              <w:rPr>
                <w:rFonts w:eastAsiaTheme="minorHAnsi"/>
                <w:lang w:eastAsia="en-US"/>
              </w:rPr>
            </w:pPr>
          </w:p>
        </w:tc>
      </w:tr>
    </w:tbl>
    <w:p w:rsidR="00B0253A" w:rsidRDefault="00B0253A" w:rsidP="00B0253A">
      <w:pPr>
        <w:spacing w:after="0" w:line="240" w:lineRule="auto"/>
        <w:ind w:firstLine="567"/>
        <w:jc w:val="both"/>
        <w:rPr>
          <w:rFonts w:ascii="Times New Roman" w:eastAsia="Calibri" w:hAnsi="Times New Roman" w:cs="Times New Roman"/>
          <w:sz w:val="28"/>
          <w:szCs w:val="28"/>
        </w:rPr>
      </w:pP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212,2 (родительская плата)</w:t>
      </w: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 580,3 (родительская плата)</w:t>
      </w:r>
    </w:p>
    <w:p w:rsidR="00691283" w:rsidRPr="00114BFA" w:rsidRDefault="00691283" w:rsidP="00691283">
      <w:pPr>
        <w:spacing w:after="0" w:line="240" w:lineRule="auto"/>
        <w:jc w:val="both"/>
        <w:rPr>
          <w:rFonts w:ascii="Times New Roman" w:eastAsia="Calibri" w:hAnsi="Times New Roman" w:cs="Times New Roman"/>
          <w:b/>
          <w:i/>
          <w:color w:val="FF0000"/>
          <w:sz w:val="28"/>
          <w:szCs w:val="28"/>
        </w:rPr>
      </w:pPr>
    </w:p>
    <w:p w:rsidR="00691283" w:rsidRPr="004D21FB" w:rsidRDefault="00691283" w:rsidP="00691283">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b/>
          <w:i/>
          <w:sz w:val="28"/>
          <w:szCs w:val="28"/>
        </w:rPr>
        <w:t>Общие выводы по блоку и перспективные направления деятельности</w:t>
      </w:r>
      <w:r w:rsidRPr="004D21FB">
        <w:rPr>
          <w:rFonts w:ascii="Times New Roman" w:eastAsia="Calibri" w:hAnsi="Times New Roman" w:cs="Times New Roman"/>
          <w:sz w:val="28"/>
          <w:szCs w:val="28"/>
        </w:rPr>
        <w:t>:</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МТБ образовательной организации находится на удовлетворительном уровне.</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Необходимо: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1.Усовершенствованное техническое и программное оснащение образовательной организации для работы в режиме электронной почты и выхода в Интернет в каждом кабинете.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2.Пополнение библиотечного фонда ЭОР.</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5.Пополнение спортивной базы образовательной организации.</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6.Приобретение наглядности, оборудования для учебных кабинетов.</w:t>
      </w:r>
    </w:p>
    <w:p w:rsidR="00691283" w:rsidRPr="00616DDF" w:rsidRDefault="00A138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7.Приобретение </w:t>
      </w:r>
      <w:r w:rsidR="00691283" w:rsidRPr="00616DDF">
        <w:rPr>
          <w:rFonts w:ascii="Times New Roman" w:eastAsia="Calibri" w:hAnsi="Times New Roman" w:cs="Times New Roman"/>
          <w:sz w:val="28"/>
          <w:szCs w:val="28"/>
        </w:rPr>
        <w:t xml:space="preserve">в кабинеты </w:t>
      </w:r>
      <w:r w:rsidRPr="00616DDF">
        <w:rPr>
          <w:rFonts w:ascii="Times New Roman" w:eastAsia="Calibri" w:hAnsi="Times New Roman" w:cs="Times New Roman"/>
          <w:sz w:val="28"/>
          <w:szCs w:val="28"/>
        </w:rPr>
        <w:t>ученических парт, стульев</w:t>
      </w:r>
      <w:r w:rsidR="00691283" w:rsidRPr="00616DDF">
        <w:rPr>
          <w:rFonts w:ascii="Times New Roman" w:eastAsia="Calibri" w:hAnsi="Times New Roman" w:cs="Times New Roman"/>
          <w:sz w:val="28"/>
          <w:szCs w:val="28"/>
        </w:rPr>
        <w:t>.</w:t>
      </w:r>
    </w:p>
    <w:p w:rsidR="00691283" w:rsidRPr="00616DDF"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 8.Приобретение </w:t>
      </w:r>
      <w:r w:rsidR="000A0D86" w:rsidRPr="00616DDF">
        <w:rPr>
          <w:rFonts w:ascii="Times New Roman" w:eastAsia="Calibri" w:hAnsi="Times New Roman" w:cs="Times New Roman"/>
          <w:sz w:val="28"/>
          <w:szCs w:val="28"/>
        </w:rPr>
        <w:t xml:space="preserve"> холодильного оборудования на пищеблоки.</w:t>
      </w:r>
    </w:p>
    <w:p w:rsidR="000A0D86" w:rsidRPr="00616DDF" w:rsidRDefault="000A0D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9.Ремонт МАОУ «Викуловская СОШ№2», капитальный ремонт МАОУ «Викуловская СОШ№2»</w:t>
      </w:r>
      <w:r w:rsidR="00616DDF" w:rsidRPr="00616DDF">
        <w:rPr>
          <w:rFonts w:ascii="Times New Roman" w:eastAsia="Calibri" w:hAnsi="Times New Roman" w:cs="Times New Roman"/>
          <w:sz w:val="28"/>
          <w:szCs w:val="28"/>
        </w:rPr>
        <w:t>- отделение Балаганская школа-детский сад.</w:t>
      </w:r>
    </w:p>
    <w:p w:rsidR="00691283" w:rsidRPr="00616DDF" w:rsidRDefault="00691283" w:rsidP="00691283">
      <w:pPr>
        <w:spacing w:after="0" w:line="240" w:lineRule="auto"/>
        <w:ind w:firstLine="567"/>
        <w:jc w:val="both"/>
        <w:rPr>
          <w:rFonts w:ascii="Times New Roman" w:eastAsia="Calibri" w:hAnsi="Times New Roman" w:cs="Times New Roman"/>
          <w:sz w:val="28"/>
          <w:szCs w:val="28"/>
        </w:rPr>
      </w:pPr>
    </w:p>
    <w:p w:rsidR="00691283" w:rsidRDefault="00691283" w:rsidP="00691283">
      <w:pPr>
        <w:spacing w:after="0" w:line="240" w:lineRule="auto"/>
        <w:ind w:firstLine="567"/>
        <w:jc w:val="both"/>
        <w:rPr>
          <w:rFonts w:ascii="Times New Roman" w:eastAsia="Calibri" w:hAnsi="Times New Roman" w:cs="Times New Roman"/>
          <w:sz w:val="28"/>
          <w:szCs w:val="28"/>
        </w:rPr>
      </w:pPr>
      <w:r w:rsidRPr="00691283">
        <w:rPr>
          <w:rFonts w:ascii="Times New Roman" w:eastAsia="Calibri" w:hAnsi="Times New Roman" w:cs="Times New Roman"/>
          <w:sz w:val="28"/>
          <w:szCs w:val="28"/>
        </w:rPr>
        <w:t>Часть2.</w:t>
      </w:r>
    </w:p>
    <w:p w:rsidR="00A13BD8" w:rsidRPr="00691283" w:rsidRDefault="00A13BD8" w:rsidP="00691283">
      <w:pPr>
        <w:spacing w:after="0" w:line="240" w:lineRule="auto"/>
        <w:ind w:firstLine="567"/>
        <w:jc w:val="both"/>
        <w:rPr>
          <w:rFonts w:ascii="Times New Roman" w:eastAsia="Calibri" w:hAnsi="Times New Roman" w:cs="Times New Roman"/>
          <w:sz w:val="28"/>
          <w:szCs w:val="28"/>
        </w:rPr>
      </w:pPr>
    </w:p>
    <w:p w:rsidR="007F6835" w:rsidRPr="007F6835" w:rsidRDefault="007F6835" w:rsidP="007F6835">
      <w:pPr>
        <w:spacing w:after="0" w:line="240" w:lineRule="auto"/>
        <w:ind w:firstLine="567"/>
        <w:jc w:val="both"/>
        <w:rPr>
          <w:rFonts w:ascii="Times New Roman" w:eastAsia="Calibri" w:hAnsi="Times New Roman" w:cs="Times New Roman"/>
          <w:sz w:val="28"/>
          <w:szCs w:val="28"/>
        </w:rPr>
      </w:pPr>
      <w:r w:rsidRPr="007F6835">
        <w:rPr>
          <w:rFonts w:ascii="Times New Roman" w:eastAsia="Calibri" w:hAnsi="Times New Roman" w:cs="Times New Roman"/>
          <w:b/>
          <w:sz w:val="28"/>
          <w:szCs w:val="28"/>
        </w:rPr>
        <w:t>Краткая характеристика состояния образовательно</w:t>
      </w:r>
      <w:r w:rsidR="00114BFA">
        <w:rPr>
          <w:rFonts w:ascii="Times New Roman" w:eastAsia="Calibri" w:hAnsi="Times New Roman" w:cs="Times New Roman"/>
          <w:b/>
          <w:sz w:val="28"/>
          <w:szCs w:val="28"/>
        </w:rPr>
        <w:t>й</w:t>
      </w:r>
      <w:r w:rsidRPr="007F6835">
        <w:rPr>
          <w:rFonts w:ascii="Times New Roman" w:eastAsia="Calibri" w:hAnsi="Times New Roman" w:cs="Times New Roman"/>
          <w:b/>
          <w:sz w:val="28"/>
          <w:szCs w:val="28"/>
        </w:rPr>
        <w:t xml:space="preserve"> </w:t>
      </w:r>
      <w:r w:rsidR="00114BFA">
        <w:rPr>
          <w:rFonts w:ascii="Times New Roman" w:eastAsia="Calibri" w:hAnsi="Times New Roman" w:cs="Times New Roman"/>
          <w:b/>
          <w:sz w:val="28"/>
          <w:szCs w:val="28"/>
        </w:rPr>
        <w:t>деятельности</w:t>
      </w:r>
      <w:r w:rsidRPr="007F6835">
        <w:rPr>
          <w:rFonts w:ascii="Times New Roman" w:eastAsia="Calibri" w:hAnsi="Times New Roman" w:cs="Times New Roman"/>
          <w:b/>
          <w:sz w:val="28"/>
          <w:szCs w:val="28"/>
        </w:rPr>
        <w:t xml:space="preserve">, возникших проблем и направлений деятельности по их устранению: </w:t>
      </w:r>
    </w:p>
    <w:p w:rsidR="007F6835" w:rsidRPr="007F6835" w:rsidRDefault="007F6835" w:rsidP="007F6835">
      <w:pPr>
        <w:spacing w:after="0" w:line="240" w:lineRule="auto"/>
        <w:ind w:firstLine="567"/>
        <w:jc w:val="both"/>
        <w:rPr>
          <w:rFonts w:ascii="Times New Roman" w:eastAsia="Calibri" w:hAnsi="Times New Roman" w:cs="Times New Roman"/>
          <w:b/>
          <w:sz w:val="28"/>
          <w:szCs w:val="28"/>
        </w:rPr>
      </w:pPr>
    </w:p>
    <w:p w:rsidR="007F6835" w:rsidRPr="00A13886" w:rsidRDefault="007F6835" w:rsidP="007F6835">
      <w:pPr>
        <w:spacing w:after="0" w:line="240" w:lineRule="auto"/>
        <w:ind w:firstLine="567"/>
        <w:jc w:val="both"/>
        <w:rPr>
          <w:rFonts w:ascii="Times New Roman" w:eastAsia="Calibri" w:hAnsi="Times New Roman" w:cs="Times New Roman"/>
          <w:color w:val="FF0000"/>
          <w:sz w:val="28"/>
          <w:szCs w:val="28"/>
        </w:rPr>
      </w:pPr>
      <w:r w:rsidRPr="007F6835">
        <w:rPr>
          <w:rFonts w:ascii="Times New Roman" w:eastAsia="Calibri" w:hAnsi="Times New Roman" w:cs="Times New Roman"/>
          <w:sz w:val="28"/>
          <w:szCs w:val="28"/>
        </w:rPr>
        <w:t xml:space="preserve">Анализ педагогических условий образовательного пространства показывает, что школа имеет достаточную базу для обеспечения достойного уровня обучения и воспитания </w:t>
      </w:r>
      <w:r w:rsidR="00A13886">
        <w:rPr>
          <w:rFonts w:ascii="Times New Roman" w:eastAsia="Calibri" w:hAnsi="Times New Roman" w:cs="Times New Roman"/>
          <w:sz w:val="28"/>
          <w:szCs w:val="28"/>
        </w:rPr>
        <w:t>об</w:t>
      </w:r>
      <w:r w:rsidRPr="007F6835">
        <w:rPr>
          <w:rFonts w:ascii="Times New Roman" w:eastAsia="Calibri" w:hAnsi="Times New Roman" w:cs="Times New Roman"/>
          <w:sz w:val="28"/>
          <w:szCs w:val="28"/>
        </w:rPr>
        <w:t>уча</w:t>
      </w:r>
      <w:r w:rsidR="00A13886">
        <w:rPr>
          <w:rFonts w:ascii="Times New Roman" w:eastAsia="Calibri" w:hAnsi="Times New Roman" w:cs="Times New Roman"/>
          <w:sz w:val="28"/>
          <w:szCs w:val="28"/>
        </w:rPr>
        <w:t>ю</w:t>
      </w:r>
      <w:r w:rsidRPr="007F6835">
        <w:rPr>
          <w:rFonts w:ascii="Times New Roman" w:eastAsia="Calibri" w:hAnsi="Times New Roman" w:cs="Times New Roman"/>
          <w:sz w:val="28"/>
          <w:szCs w:val="28"/>
        </w:rPr>
        <w:t>щихся. Наблюдается рост инновационной активности, профессиональной компетентности педагогов - исследователей, что позволяет рассчитывать на совершенствование методического мастерства и повышение</w:t>
      </w:r>
      <w:r w:rsidR="00C2689C">
        <w:rPr>
          <w:rFonts w:ascii="Times New Roman" w:eastAsia="Calibri" w:hAnsi="Times New Roman" w:cs="Times New Roman"/>
          <w:sz w:val="28"/>
          <w:szCs w:val="28"/>
        </w:rPr>
        <w:t xml:space="preserve"> качества работы учителя.</w:t>
      </w:r>
      <w:r w:rsidR="00216FE6">
        <w:rPr>
          <w:rFonts w:ascii="Times New Roman" w:eastAsia="Calibri" w:hAnsi="Times New Roman" w:cs="Times New Roman"/>
          <w:sz w:val="28"/>
          <w:szCs w:val="28"/>
        </w:rPr>
        <w:t xml:space="preserve"> Но вместе с тем, </w:t>
      </w:r>
      <w:r w:rsidR="00C2689C">
        <w:rPr>
          <w:rFonts w:ascii="Times New Roman" w:eastAsia="Calibri" w:hAnsi="Times New Roman" w:cs="Times New Roman"/>
          <w:sz w:val="28"/>
          <w:szCs w:val="28"/>
        </w:rPr>
        <w:t xml:space="preserve"> </w:t>
      </w:r>
      <w:r w:rsidR="00216FE6">
        <w:rPr>
          <w:rFonts w:ascii="Times New Roman" w:eastAsia="Calibri" w:hAnsi="Times New Roman" w:cs="Times New Roman"/>
          <w:sz w:val="28"/>
          <w:szCs w:val="28"/>
        </w:rPr>
        <w:t>в</w:t>
      </w:r>
      <w:r w:rsidR="00C2689C" w:rsidRPr="00250BE9">
        <w:rPr>
          <w:rFonts w:ascii="Times New Roman" w:eastAsia="Calibri" w:hAnsi="Times New Roman" w:cs="Times New Roman"/>
          <w:sz w:val="28"/>
          <w:szCs w:val="28"/>
        </w:rPr>
        <w:t xml:space="preserve"> 201</w:t>
      </w:r>
      <w:r w:rsidR="00A13BD8" w:rsidRPr="00250BE9">
        <w:rPr>
          <w:rFonts w:ascii="Times New Roman" w:eastAsia="Calibri" w:hAnsi="Times New Roman" w:cs="Times New Roman"/>
          <w:sz w:val="28"/>
          <w:szCs w:val="28"/>
        </w:rPr>
        <w:t>7</w:t>
      </w:r>
      <w:r w:rsidR="00C2689C" w:rsidRPr="00250BE9">
        <w:rPr>
          <w:rFonts w:ascii="Times New Roman" w:eastAsia="Calibri" w:hAnsi="Times New Roman" w:cs="Times New Roman"/>
          <w:sz w:val="28"/>
          <w:szCs w:val="28"/>
        </w:rPr>
        <w:t>-201</w:t>
      </w:r>
      <w:r w:rsidR="00A13BD8" w:rsidRPr="00250BE9">
        <w:rPr>
          <w:rFonts w:ascii="Times New Roman" w:eastAsia="Calibri" w:hAnsi="Times New Roman" w:cs="Times New Roman"/>
          <w:sz w:val="28"/>
          <w:szCs w:val="28"/>
        </w:rPr>
        <w:t>8</w:t>
      </w:r>
      <w:r w:rsidRPr="00250BE9">
        <w:rPr>
          <w:rFonts w:ascii="Times New Roman" w:eastAsia="Calibri" w:hAnsi="Times New Roman" w:cs="Times New Roman"/>
          <w:sz w:val="28"/>
          <w:szCs w:val="28"/>
        </w:rPr>
        <w:t xml:space="preserve"> году наблюдается </w:t>
      </w:r>
      <w:r w:rsidR="00200888" w:rsidRPr="00250BE9">
        <w:rPr>
          <w:rFonts w:ascii="Times New Roman" w:eastAsia="Calibri" w:hAnsi="Times New Roman" w:cs="Times New Roman"/>
          <w:sz w:val="28"/>
          <w:szCs w:val="28"/>
        </w:rPr>
        <w:t xml:space="preserve">отрицательная </w:t>
      </w:r>
      <w:r w:rsidRPr="00250BE9">
        <w:rPr>
          <w:rFonts w:ascii="Times New Roman" w:eastAsia="Calibri" w:hAnsi="Times New Roman" w:cs="Times New Roman"/>
          <w:sz w:val="28"/>
          <w:szCs w:val="28"/>
        </w:rPr>
        <w:t>динамика качества образования по образовательной организации (</w:t>
      </w:r>
      <w:r w:rsidR="00250BE9" w:rsidRPr="00250BE9">
        <w:rPr>
          <w:rFonts w:ascii="Times New Roman" w:eastAsia="Calibri" w:hAnsi="Times New Roman" w:cs="Times New Roman"/>
          <w:sz w:val="28"/>
          <w:szCs w:val="28"/>
        </w:rPr>
        <w:t xml:space="preserve">6,3 </w:t>
      </w:r>
      <w:r w:rsidRPr="00250BE9">
        <w:rPr>
          <w:rFonts w:ascii="Times New Roman" w:eastAsia="Calibri" w:hAnsi="Times New Roman" w:cs="Times New Roman"/>
          <w:sz w:val="28"/>
          <w:szCs w:val="28"/>
        </w:rPr>
        <w:t xml:space="preserve">%), на </w:t>
      </w:r>
      <w:r w:rsidR="00200888" w:rsidRPr="00250BE9">
        <w:rPr>
          <w:rFonts w:ascii="Times New Roman" w:eastAsia="Calibri" w:hAnsi="Times New Roman" w:cs="Times New Roman"/>
          <w:sz w:val="28"/>
          <w:szCs w:val="28"/>
        </w:rPr>
        <w:t xml:space="preserve">уровне </w:t>
      </w:r>
      <w:r w:rsidRPr="00250BE9">
        <w:rPr>
          <w:rFonts w:ascii="Times New Roman" w:eastAsia="Calibri" w:hAnsi="Times New Roman" w:cs="Times New Roman"/>
          <w:sz w:val="28"/>
          <w:szCs w:val="28"/>
        </w:rPr>
        <w:t>начально</w:t>
      </w:r>
      <w:r w:rsidR="00200888" w:rsidRPr="00250BE9">
        <w:rPr>
          <w:rFonts w:ascii="Times New Roman" w:eastAsia="Calibri" w:hAnsi="Times New Roman" w:cs="Times New Roman"/>
          <w:sz w:val="28"/>
          <w:szCs w:val="28"/>
        </w:rPr>
        <w:t>го общего образования</w:t>
      </w:r>
      <w:r w:rsidRPr="00250BE9">
        <w:rPr>
          <w:rFonts w:ascii="Times New Roman" w:eastAsia="Calibri" w:hAnsi="Times New Roman" w:cs="Times New Roman"/>
          <w:sz w:val="28"/>
          <w:szCs w:val="28"/>
        </w:rPr>
        <w:t xml:space="preserve"> – </w:t>
      </w:r>
      <w:r w:rsidR="00250BE9" w:rsidRPr="00250BE9">
        <w:rPr>
          <w:rFonts w:ascii="Times New Roman" w:eastAsia="Calibri" w:hAnsi="Times New Roman" w:cs="Times New Roman"/>
          <w:sz w:val="28"/>
          <w:szCs w:val="28"/>
        </w:rPr>
        <w:t>9,1</w:t>
      </w:r>
      <w:r w:rsidR="00200888" w:rsidRPr="00250BE9">
        <w:rPr>
          <w:rFonts w:ascii="Times New Roman" w:eastAsia="Calibri" w:hAnsi="Times New Roman" w:cs="Times New Roman"/>
          <w:sz w:val="28"/>
          <w:szCs w:val="28"/>
        </w:rPr>
        <w:t xml:space="preserve"> </w:t>
      </w:r>
      <w:r w:rsidRPr="00250BE9">
        <w:rPr>
          <w:rFonts w:ascii="Times New Roman" w:eastAsia="Calibri" w:hAnsi="Times New Roman" w:cs="Times New Roman"/>
          <w:sz w:val="28"/>
          <w:szCs w:val="28"/>
        </w:rPr>
        <w:t>%, основн</w:t>
      </w:r>
      <w:r w:rsidR="00200888" w:rsidRPr="00250BE9">
        <w:rPr>
          <w:rFonts w:ascii="Times New Roman" w:eastAsia="Calibri" w:hAnsi="Times New Roman" w:cs="Times New Roman"/>
          <w:sz w:val="28"/>
          <w:szCs w:val="28"/>
        </w:rPr>
        <w:t>ого общего образования –</w:t>
      </w:r>
      <w:r w:rsidRPr="00250BE9">
        <w:rPr>
          <w:rFonts w:ascii="Times New Roman" w:eastAsia="Calibri" w:hAnsi="Times New Roman" w:cs="Times New Roman"/>
          <w:sz w:val="28"/>
          <w:szCs w:val="28"/>
        </w:rPr>
        <w:t xml:space="preserve"> </w:t>
      </w:r>
      <w:r w:rsidR="00250BE9" w:rsidRPr="00250BE9">
        <w:rPr>
          <w:rFonts w:ascii="Times New Roman" w:eastAsia="Calibri" w:hAnsi="Times New Roman" w:cs="Times New Roman"/>
          <w:sz w:val="28"/>
          <w:szCs w:val="28"/>
        </w:rPr>
        <w:t>3,02</w:t>
      </w:r>
      <w:r w:rsidR="00200888" w:rsidRPr="00250BE9">
        <w:rPr>
          <w:rFonts w:ascii="Times New Roman" w:eastAsia="Calibri" w:hAnsi="Times New Roman" w:cs="Times New Roman"/>
          <w:sz w:val="28"/>
          <w:szCs w:val="28"/>
        </w:rPr>
        <w:t xml:space="preserve"> % и </w:t>
      </w:r>
      <w:r w:rsidR="00250BE9" w:rsidRPr="00250BE9">
        <w:rPr>
          <w:rFonts w:ascii="Times New Roman" w:eastAsia="Calibri" w:hAnsi="Times New Roman" w:cs="Times New Roman"/>
          <w:sz w:val="28"/>
          <w:szCs w:val="28"/>
        </w:rPr>
        <w:t xml:space="preserve">на уровне </w:t>
      </w:r>
      <w:r w:rsidR="00200888" w:rsidRPr="00250BE9">
        <w:rPr>
          <w:rFonts w:ascii="Times New Roman" w:eastAsia="Calibri" w:hAnsi="Times New Roman" w:cs="Times New Roman"/>
          <w:sz w:val="28"/>
          <w:szCs w:val="28"/>
        </w:rPr>
        <w:t xml:space="preserve">среднего общего образования </w:t>
      </w:r>
      <w:r w:rsidR="00250BE9" w:rsidRPr="00250BE9">
        <w:rPr>
          <w:rFonts w:ascii="Times New Roman" w:eastAsia="Calibri" w:hAnsi="Times New Roman" w:cs="Times New Roman"/>
          <w:sz w:val="28"/>
          <w:szCs w:val="28"/>
        </w:rPr>
        <w:t>положительная динамика – 3, 75</w:t>
      </w:r>
      <w:r w:rsidRPr="00250BE9">
        <w:rPr>
          <w:rFonts w:ascii="Times New Roman" w:eastAsia="Calibri" w:hAnsi="Times New Roman" w:cs="Times New Roman"/>
          <w:sz w:val="28"/>
          <w:szCs w:val="28"/>
        </w:rPr>
        <w:t xml:space="preserve"> %.</w:t>
      </w:r>
      <w:r w:rsidRPr="00A13886">
        <w:rPr>
          <w:rFonts w:ascii="Times New Roman" w:eastAsia="Calibri" w:hAnsi="Times New Roman" w:cs="Times New Roman"/>
          <w:color w:val="FF0000"/>
          <w:sz w:val="28"/>
          <w:szCs w:val="28"/>
        </w:rPr>
        <w:t xml:space="preserve">  </w:t>
      </w:r>
      <w:r w:rsidRPr="00250BE9">
        <w:rPr>
          <w:rFonts w:ascii="Times New Roman" w:eastAsia="Calibri" w:hAnsi="Times New Roman" w:cs="Times New Roman"/>
          <w:sz w:val="28"/>
          <w:szCs w:val="28"/>
        </w:rPr>
        <w:t xml:space="preserve">Удельный вес сдавших ЕГЭ по трем и более предметам составил </w:t>
      </w:r>
      <w:r w:rsidR="00250BE9" w:rsidRPr="00250BE9">
        <w:rPr>
          <w:rFonts w:ascii="Times New Roman" w:eastAsia="Calibri" w:hAnsi="Times New Roman" w:cs="Times New Roman"/>
          <w:sz w:val="28"/>
          <w:szCs w:val="28"/>
        </w:rPr>
        <w:t>76,2</w:t>
      </w:r>
      <w:r w:rsidR="00200888" w:rsidRPr="00250BE9">
        <w:rPr>
          <w:rFonts w:ascii="Times New Roman" w:eastAsia="Calibri" w:hAnsi="Times New Roman" w:cs="Times New Roman"/>
          <w:sz w:val="28"/>
          <w:szCs w:val="28"/>
        </w:rPr>
        <w:t xml:space="preserve"> %.</w:t>
      </w:r>
    </w:p>
    <w:p w:rsidR="007F6835" w:rsidRPr="007F6835" w:rsidRDefault="007F6835" w:rsidP="00604D1B">
      <w:pPr>
        <w:spacing w:after="0" w:line="240" w:lineRule="auto"/>
        <w:ind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В образовательной организации на достаточно продуктивном уровне</w:t>
      </w:r>
      <w:r w:rsidR="00CB6D08">
        <w:rPr>
          <w:rFonts w:ascii="Times New Roman" w:eastAsia="Calibri" w:hAnsi="Times New Roman" w:cs="Times New Roman"/>
          <w:sz w:val="28"/>
          <w:szCs w:val="28"/>
        </w:rPr>
        <w:t xml:space="preserve"> </w:t>
      </w:r>
      <w:r w:rsidRPr="007F6835">
        <w:rPr>
          <w:rFonts w:ascii="Times New Roman" w:eastAsia="Calibri" w:hAnsi="Times New Roman" w:cs="Times New Roman"/>
          <w:sz w:val="28"/>
          <w:szCs w:val="28"/>
        </w:rPr>
        <w:t>представлено развитие следующих направлений:</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решаются задачи развития творческих способностей и интеллекта обучающихся; </w:t>
      </w:r>
    </w:p>
    <w:p w:rsidR="007F6835" w:rsidRPr="007F6835" w:rsidRDefault="00A13886" w:rsidP="00604D1B">
      <w:pPr>
        <w:numPr>
          <w:ilvl w:val="0"/>
          <w:numId w:val="4"/>
        </w:numPr>
        <w:spacing w:after="0" w:line="24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7F6835" w:rsidRPr="007F6835">
        <w:rPr>
          <w:rFonts w:ascii="Times New Roman" w:eastAsia="Calibri" w:hAnsi="Times New Roman" w:cs="Times New Roman"/>
          <w:sz w:val="28"/>
          <w:szCs w:val="28"/>
        </w:rPr>
        <w:t>0% учебных  кабинетов  педагогов подключено    к  Интернет;</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успешно развивается научно-исследовательская деятельность обучающихся и педагогов, представленная Днем </w:t>
      </w:r>
      <w:r w:rsidR="007B3ABA">
        <w:rPr>
          <w:rFonts w:ascii="Times New Roman" w:eastAsia="Calibri" w:hAnsi="Times New Roman" w:cs="Times New Roman"/>
          <w:sz w:val="28"/>
          <w:szCs w:val="28"/>
        </w:rPr>
        <w:t>талантливого</w:t>
      </w:r>
      <w:r w:rsidRPr="007F6835">
        <w:rPr>
          <w:rFonts w:ascii="Times New Roman" w:eastAsia="Calibri" w:hAnsi="Times New Roman" w:cs="Times New Roman"/>
          <w:sz w:val="28"/>
          <w:szCs w:val="28"/>
        </w:rPr>
        <w:t xml:space="preserve"> ребенка, олимпиадным движением, работой  летней мультипрофильной школы для одаренных и способных детей;</w:t>
      </w:r>
    </w:p>
    <w:p w:rsidR="00F165F5" w:rsidRPr="00F165F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разработаны и реализуются авторские и адаптированные программы: элективные курсы для обучающихся 9-10-х классов в рамках предпрофильной подготовки и профильного обучения; программа успешной адаптации будущих первоклассников «Ступени детства», «Успешный первоклассник»,  программы кружковых</w:t>
      </w:r>
      <w:r w:rsidR="00F165F5" w:rsidRPr="00F165F5">
        <w:rPr>
          <w:rFonts w:ascii="Times New Roman" w:eastAsia="Calibri" w:hAnsi="Times New Roman" w:cs="Times New Roman"/>
          <w:sz w:val="28"/>
          <w:szCs w:val="28"/>
        </w:rPr>
        <w:t xml:space="preserve">, спортивных </w:t>
      </w:r>
      <w:r w:rsidRPr="00F165F5">
        <w:rPr>
          <w:rFonts w:ascii="Times New Roman" w:eastAsia="Calibri" w:hAnsi="Times New Roman" w:cs="Times New Roman"/>
          <w:sz w:val="28"/>
          <w:szCs w:val="28"/>
        </w:rPr>
        <w:t xml:space="preserve"> занятий для обучающихся 1-11-х классов   </w:t>
      </w:r>
    </w:p>
    <w:p w:rsidR="007F6835" w:rsidRPr="00F165F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 xml:space="preserve">обучающиеся имеют стабильные определенные успехи в </w:t>
      </w:r>
      <w:r w:rsidR="00604D1B" w:rsidRPr="00F165F5">
        <w:rPr>
          <w:rFonts w:ascii="Times New Roman" w:eastAsia="Calibri" w:hAnsi="Times New Roman" w:cs="Times New Roman"/>
          <w:sz w:val="28"/>
          <w:szCs w:val="28"/>
        </w:rPr>
        <w:t>конкурсных мероприятиях различного уровня и направлений;</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Налажено сотрудничество с ВУЗами, ТОГИРРО</w:t>
      </w:r>
      <w:r w:rsidR="00616DDF">
        <w:rPr>
          <w:rFonts w:ascii="Times New Roman" w:eastAsia="Calibri" w:hAnsi="Times New Roman" w:cs="Times New Roman"/>
          <w:sz w:val="28"/>
          <w:szCs w:val="28"/>
        </w:rPr>
        <w:t>, со школами-партнерами(Сорокинская СОШ№1, Тоболовская СОШ Ишимского района)</w:t>
      </w:r>
      <w:r w:rsidRPr="007F6835">
        <w:rPr>
          <w:rFonts w:ascii="Times New Roman" w:eastAsia="Calibri" w:hAnsi="Times New Roman" w:cs="Times New Roman"/>
          <w:sz w:val="28"/>
          <w:szCs w:val="28"/>
        </w:rPr>
        <w:t>.</w:t>
      </w:r>
    </w:p>
    <w:p w:rsidR="007F6835" w:rsidRPr="007F6835" w:rsidRDefault="007F6835" w:rsidP="00604D1B">
      <w:pPr>
        <w:spacing w:after="0" w:line="240" w:lineRule="auto"/>
        <w:ind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Нельзя не признать, что такая коллективная деятельность дает положительный результат. Но вместе с тем, отрицательный  фон  организации  </w:t>
      </w:r>
      <w:r w:rsidR="00F165F5">
        <w:rPr>
          <w:rFonts w:ascii="Times New Roman" w:eastAsia="Calibri" w:hAnsi="Times New Roman" w:cs="Times New Roman"/>
          <w:sz w:val="28"/>
          <w:szCs w:val="28"/>
        </w:rPr>
        <w:t xml:space="preserve">образовательной деятельности </w:t>
      </w:r>
      <w:r w:rsidRPr="007F6835">
        <w:rPr>
          <w:rFonts w:ascii="Times New Roman" w:eastAsia="Calibri" w:hAnsi="Times New Roman" w:cs="Times New Roman"/>
          <w:sz w:val="28"/>
          <w:szCs w:val="28"/>
        </w:rPr>
        <w:t>в образовательной организации   составляют следующие факторы:</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Одна из основных проблем связана с подготовкой к итоговой аттестации выпускных классов и сдачи ЕГЭ, ОГЭ. Проблемы организации ГИА выпускных классов: слабая связь с родителями отдельных учителей-предметников, классного руководителя,   недостаточный уровень учебной мотивации, несистемное посещение консультаций, индивидуальных занятий обучающимися, несистемная организация со стороны администрации</w:t>
      </w:r>
      <w:r w:rsidR="00F165F5">
        <w:rPr>
          <w:rFonts w:ascii="Times New Roman" w:eastAsia="Calibri" w:hAnsi="Times New Roman" w:cs="Times New Roman"/>
          <w:sz w:val="28"/>
          <w:szCs w:val="28"/>
        </w:rPr>
        <w:t xml:space="preserve"> «горизонтальных» МО учителей-предметников,</w:t>
      </w:r>
      <w:r w:rsidRPr="007F6835">
        <w:rPr>
          <w:rFonts w:ascii="Times New Roman" w:eastAsia="Calibri" w:hAnsi="Times New Roman" w:cs="Times New Roman"/>
          <w:sz w:val="28"/>
          <w:szCs w:val="28"/>
        </w:rPr>
        <w:t xml:space="preserve"> зачетной работы с обучающимися по обязательным предметам и предметам по выбору на ОГЭ, ЕГЭ, недостаточный уровень организации межпредметного взаимодействия учителей-предметни</w:t>
      </w:r>
      <w:r w:rsidR="00604D1B">
        <w:rPr>
          <w:rFonts w:ascii="Times New Roman" w:eastAsia="Calibri" w:hAnsi="Times New Roman" w:cs="Times New Roman"/>
          <w:sz w:val="28"/>
          <w:szCs w:val="28"/>
        </w:rPr>
        <w:t xml:space="preserve">ков при подготовке к ОГЭ, ЕГЭ. </w:t>
      </w:r>
    </w:p>
    <w:p w:rsidR="007170C3" w:rsidRPr="00250BE9" w:rsidRDefault="007170C3" w:rsidP="00250BE9">
      <w:pPr>
        <w:pStyle w:val="a6"/>
        <w:numPr>
          <w:ilvl w:val="0"/>
          <w:numId w:val="4"/>
        </w:numPr>
        <w:shd w:val="clear" w:color="auto" w:fill="FFFFFF" w:themeFill="background1"/>
        <w:ind w:left="0" w:firstLine="632"/>
        <w:jc w:val="both"/>
        <w:rPr>
          <w:b w:val="0"/>
          <w:i w:val="0"/>
          <w:sz w:val="28"/>
          <w:szCs w:val="28"/>
        </w:rPr>
      </w:pPr>
      <w:r w:rsidRPr="00250BE9">
        <w:rPr>
          <w:b w:val="0"/>
          <w:i w:val="0"/>
          <w:sz w:val="28"/>
          <w:szCs w:val="28"/>
        </w:rPr>
        <w:t>Необходимо отметить, что не все учителя образовательной организации осуществляют переход на системно – деятельностный подход в обучении; эффективно используют современные образовательные технологии. Более 50% педагогов не включаются в организацию научно-исследовательской  деятельности обучающихся, не активны в распространении педагогического опыта через  участи</w:t>
      </w:r>
      <w:r w:rsidR="00604D1B" w:rsidRPr="00250BE9">
        <w:rPr>
          <w:b w:val="0"/>
          <w:i w:val="0"/>
          <w:sz w:val="28"/>
          <w:szCs w:val="28"/>
        </w:rPr>
        <w:t>е</w:t>
      </w:r>
      <w:r w:rsidRPr="00250BE9">
        <w:rPr>
          <w:b w:val="0"/>
          <w:i w:val="0"/>
          <w:sz w:val="28"/>
          <w:szCs w:val="28"/>
        </w:rPr>
        <w:t xml:space="preserve"> в конкурсах</w:t>
      </w:r>
      <w:r w:rsidR="00604D1B" w:rsidRPr="00250BE9">
        <w:rPr>
          <w:b w:val="0"/>
          <w:i w:val="0"/>
          <w:sz w:val="28"/>
          <w:szCs w:val="28"/>
        </w:rPr>
        <w:t xml:space="preserve"> профессионального мастерства</w:t>
      </w:r>
      <w:r w:rsidRPr="00250BE9">
        <w:rPr>
          <w:b w:val="0"/>
          <w:i w:val="0"/>
          <w:sz w:val="28"/>
          <w:szCs w:val="28"/>
        </w:rPr>
        <w:t>.</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Материально-техническое обеспечение образовательной организации находится на </w:t>
      </w:r>
      <w:r w:rsidR="00F165F5">
        <w:rPr>
          <w:rFonts w:ascii="Times New Roman" w:eastAsia="Calibri" w:hAnsi="Times New Roman" w:cs="Times New Roman"/>
          <w:sz w:val="28"/>
          <w:szCs w:val="28"/>
        </w:rPr>
        <w:t>хороше</w:t>
      </w:r>
      <w:r w:rsidRPr="00F165F5">
        <w:rPr>
          <w:rFonts w:ascii="Times New Roman" w:eastAsia="Calibri" w:hAnsi="Times New Roman" w:cs="Times New Roman"/>
          <w:sz w:val="28"/>
          <w:szCs w:val="28"/>
        </w:rPr>
        <w:t>м</w:t>
      </w:r>
      <w:r w:rsidRPr="007F6835">
        <w:rPr>
          <w:rFonts w:ascii="Times New Roman" w:eastAsia="Calibri" w:hAnsi="Times New Roman" w:cs="Times New Roman"/>
          <w:sz w:val="28"/>
          <w:szCs w:val="28"/>
        </w:rPr>
        <w:t xml:space="preserve"> уровне. Вместе с тем, необходимо современное оборудование </w:t>
      </w:r>
      <w:r w:rsidR="00616DDF">
        <w:rPr>
          <w:rFonts w:ascii="Times New Roman" w:eastAsia="Calibri" w:hAnsi="Times New Roman" w:cs="Times New Roman"/>
          <w:sz w:val="28"/>
          <w:szCs w:val="28"/>
        </w:rPr>
        <w:t>кабинетов</w:t>
      </w:r>
      <w:r w:rsidRPr="007F6835">
        <w:rPr>
          <w:rFonts w:ascii="Times New Roman" w:eastAsia="Calibri" w:hAnsi="Times New Roman" w:cs="Times New Roman"/>
          <w:sz w:val="28"/>
          <w:szCs w:val="28"/>
        </w:rPr>
        <w:t xml:space="preserve"> технологии,   пополнение библиотечного фонда УМК, ЭОР. </w:t>
      </w:r>
    </w:p>
    <w:p w:rsidR="007F6835" w:rsidRPr="00F165F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 xml:space="preserve">Необходимость совершенствования </w:t>
      </w:r>
      <w:r w:rsidR="00604D1B" w:rsidRPr="00F165F5">
        <w:rPr>
          <w:rFonts w:ascii="Times New Roman" w:eastAsia="Calibri" w:hAnsi="Times New Roman" w:cs="Times New Roman"/>
          <w:sz w:val="28"/>
          <w:szCs w:val="28"/>
        </w:rPr>
        <w:t>общеорганизационной</w:t>
      </w:r>
      <w:r w:rsidR="00405867" w:rsidRPr="00F165F5">
        <w:rPr>
          <w:rFonts w:ascii="Times New Roman" w:eastAsia="Calibri" w:hAnsi="Times New Roman" w:cs="Times New Roman"/>
          <w:sz w:val="28"/>
          <w:szCs w:val="28"/>
        </w:rPr>
        <w:t xml:space="preserve"> </w:t>
      </w:r>
      <w:r w:rsidRPr="00F165F5">
        <w:rPr>
          <w:rFonts w:ascii="Times New Roman" w:eastAsia="Calibri" w:hAnsi="Times New Roman" w:cs="Times New Roman"/>
          <w:sz w:val="28"/>
          <w:szCs w:val="28"/>
        </w:rPr>
        <w:t xml:space="preserve">методической работы </w:t>
      </w:r>
      <w:r w:rsidR="00604D1B" w:rsidRPr="00F165F5">
        <w:rPr>
          <w:rFonts w:ascii="Times New Roman" w:eastAsia="Calibri" w:hAnsi="Times New Roman" w:cs="Times New Roman"/>
          <w:sz w:val="28"/>
          <w:szCs w:val="28"/>
        </w:rPr>
        <w:t xml:space="preserve">в </w:t>
      </w:r>
      <w:r w:rsidRPr="00F165F5">
        <w:rPr>
          <w:rFonts w:ascii="Times New Roman" w:eastAsia="Calibri" w:hAnsi="Times New Roman" w:cs="Times New Roman"/>
          <w:sz w:val="28"/>
          <w:szCs w:val="28"/>
        </w:rPr>
        <w:t>образовательной организации, профессиональной компетенции молодого  педагога, менеджерских компетенций администраторов.</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Недостаточно  сформирована организационная культура обучающихся (опоздания на урок, внеклассное мероприятие, не соблюдаются правила поведения в общественных местах).</w:t>
      </w:r>
    </w:p>
    <w:p w:rsidR="007F6835" w:rsidRPr="007F6835"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Необходимость совершенствования системы  мониторинга внеурочной занятости обучающихся. </w:t>
      </w:r>
    </w:p>
    <w:p w:rsidR="007F6835" w:rsidRPr="007F6835" w:rsidRDefault="007F6835" w:rsidP="007F6835">
      <w:pPr>
        <w:spacing w:after="0" w:line="240" w:lineRule="auto"/>
        <w:ind w:firstLine="567"/>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Данное «дерево проблем» сегодня составляет определенный риск  отрицательной динамики образовательных результатов обучающихся.</w:t>
      </w:r>
    </w:p>
    <w:p w:rsidR="007F6835" w:rsidRPr="007F6835" w:rsidRDefault="007F6835" w:rsidP="007F6835">
      <w:pPr>
        <w:spacing w:after="0" w:line="240" w:lineRule="auto"/>
        <w:ind w:firstLine="567"/>
        <w:jc w:val="both"/>
        <w:rPr>
          <w:rFonts w:ascii="Times New Roman" w:eastAsia="Calibri" w:hAnsi="Times New Roman" w:cs="Times New Roman"/>
          <w:b/>
          <w:sz w:val="28"/>
          <w:szCs w:val="28"/>
        </w:rPr>
      </w:pPr>
      <w:r w:rsidRPr="007F6835">
        <w:rPr>
          <w:rFonts w:ascii="Times New Roman" w:eastAsia="Calibri" w:hAnsi="Times New Roman" w:cs="Times New Roman"/>
          <w:b/>
          <w:sz w:val="28"/>
          <w:szCs w:val="28"/>
        </w:rPr>
        <w:t>Ранжирование выявленных проблем.</w:t>
      </w:r>
    </w:p>
    <w:p w:rsidR="007F6835" w:rsidRPr="007F6835" w:rsidRDefault="007F6835" w:rsidP="00120873">
      <w:pPr>
        <w:numPr>
          <w:ilvl w:val="1"/>
          <w:numId w:val="21"/>
        </w:numPr>
        <w:tabs>
          <w:tab w:val="num" w:pos="567"/>
        </w:tabs>
        <w:spacing w:after="0" w:line="240" w:lineRule="auto"/>
        <w:ind w:left="709"/>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Необходимость совершенствования системы ВШК за  качеством образования. </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Совершенствование системы подготовки к ОГЭ, ЕГЭ</w:t>
      </w:r>
      <w:r w:rsidR="00604D1B">
        <w:rPr>
          <w:rFonts w:ascii="Times New Roman" w:eastAsia="Calibri" w:hAnsi="Times New Roman" w:cs="Times New Roman"/>
          <w:sz w:val="28"/>
          <w:szCs w:val="28"/>
        </w:rPr>
        <w:t xml:space="preserve"> </w:t>
      </w:r>
      <w:r w:rsidR="00C2689C">
        <w:rPr>
          <w:rFonts w:ascii="Times New Roman" w:eastAsia="Calibri" w:hAnsi="Times New Roman" w:cs="Times New Roman"/>
          <w:sz w:val="28"/>
          <w:szCs w:val="28"/>
        </w:rPr>
        <w:t xml:space="preserve">(особенно </w:t>
      </w:r>
      <w:r w:rsidR="00A13886">
        <w:rPr>
          <w:rFonts w:ascii="Times New Roman" w:eastAsia="Calibri" w:hAnsi="Times New Roman" w:cs="Times New Roman"/>
          <w:sz w:val="28"/>
          <w:szCs w:val="28"/>
        </w:rPr>
        <w:t>предметов история,  обществознание</w:t>
      </w:r>
      <w:r w:rsidR="00C2689C">
        <w:rPr>
          <w:rFonts w:ascii="Times New Roman" w:eastAsia="Calibri" w:hAnsi="Times New Roman" w:cs="Times New Roman"/>
          <w:sz w:val="28"/>
          <w:szCs w:val="28"/>
        </w:rPr>
        <w:t>)</w:t>
      </w:r>
      <w:r w:rsidRPr="007F6835">
        <w:rPr>
          <w:rFonts w:ascii="Times New Roman" w:eastAsia="Calibri" w:hAnsi="Times New Roman" w:cs="Times New Roman"/>
          <w:sz w:val="28"/>
          <w:szCs w:val="28"/>
        </w:rPr>
        <w:t>.</w:t>
      </w:r>
    </w:p>
    <w:p w:rsidR="00807FCD" w:rsidRPr="00F165F5" w:rsidRDefault="00807FCD"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 xml:space="preserve">Оптимизация образовательной деятельности и использование продуктивных методик обучения как средство снижения психофизической перегрузки обучающихся. </w:t>
      </w:r>
    </w:p>
    <w:p w:rsidR="00114BFA" w:rsidRPr="00F165F5" w:rsidRDefault="00114BFA" w:rsidP="00120873">
      <w:pPr>
        <w:pStyle w:val="ad"/>
        <w:numPr>
          <w:ilvl w:val="0"/>
          <w:numId w:val="21"/>
        </w:numPr>
        <w:spacing w:after="0" w:line="240" w:lineRule="auto"/>
        <w:jc w:val="both"/>
        <w:rPr>
          <w:rFonts w:ascii="Times New Roman" w:hAnsi="Times New Roman"/>
          <w:sz w:val="28"/>
          <w:szCs w:val="28"/>
        </w:rPr>
      </w:pPr>
      <w:r w:rsidRPr="00F165F5">
        <w:rPr>
          <w:rFonts w:ascii="Times New Roman" w:hAnsi="Times New Roman"/>
          <w:sz w:val="28"/>
          <w:szCs w:val="28"/>
        </w:rPr>
        <w:t xml:space="preserve">Необходимость внедрения  более эффективных методов управления и функционирования общеорганизационной  </w:t>
      </w:r>
      <w:r w:rsidR="00604D1B" w:rsidRPr="00F165F5">
        <w:rPr>
          <w:rFonts w:ascii="Times New Roman" w:hAnsi="Times New Roman"/>
          <w:sz w:val="28"/>
          <w:szCs w:val="28"/>
        </w:rPr>
        <w:t xml:space="preserve"> методической службы ОО </w:t>
      </w:r>
      <w:r w:rsidRPr="00F165F5">
        <w:rPr>
          <w:rFonts w:ascii="Times New Roman" w:hAnsi="Times New Roman"/>
          <w:sz w:val="28"/>
          <w:szCs w:val="28"/>
        </w:rPr>
        <w:t xml:space="preserve">и внедрения ФГОС. </w:t>
      </w:r>
    </w:p>
    <w:p w:rsidR="007F6835" w:rsidRPr="00616DDF" w:rsidRDefault="007F6835" w:rsidP="00120873">
      <w:pPr>
        <w:pStyle w:val="ad"/>
        <w:numPr>
          <w:ilvl w:val="0"/>
          <w:numId w:val="21"/>
        </w:numPr>
        <w:spacing w:after="0" w:line="240" w:lineRule="auto"/>
        <w:jc w:val="both"/>
        <w:rPr>
          <w:rFonts w:ascii="Times New Roman" w:hAnsi="Times New Roman"/>
          <w:sz w:val="28"/>
          <w:szCs w:val="28"/>
        </w:rPr>
      </w:pPr>
      <w:r w:rsidRPr="00616DDF">
        <w:rPr>
          <w:rFonts w:ascii="Times New Roman" w:hAnsi="Times New Roman"/>
          <w:sz w:val="28"/>
          <w:szCs w:val="28"/>
        </w:rPr>
        <w:t>Недостаточный уровень использования педагогами  современных развивающих технологий, методов обучения,  ИКТ-компетентности  учителей образовательной организации.</w:t>
      </w:r>
    </w:p>
    <w:p w:rsidR="007F6835" w:rsidRP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Недостаточный уровень психологической коррекции результатов диагностик, мониторингов  </w:t>
      </w:r>
      <w:r w:rsidR="00F165F5">
        <w:rPr>
          <w:rFonts w:ascii="Times New Roman" w:eastAsia="Calibri" w:hAnsi="Times New Roman" w:cs="Times New Roman"/>
          <w:sz w:val="28"/>
          <w:szCs w:val="28"/>
        </w:rPr>
        <w:t>образовательной деятельности</w:t>
      </w:r>
      <w:r w:rsidRPr="007F6835">
        <w:rPr>
          <w:rFonts w:ascii="Times New Roman" w:eastAsia="Calibri" w:hAnsi="Times New Roman" w:cs="Times New Roman"/>
          <w:sz w:val="28"/>
          <w:szCs w:val="28"/>
        </w:rPr>
        <w:t>, обучающихся, педагогов  образовательной организации.</w:t>
      </w:r>
    </w:p>
    <w:p w:rsidR="007F6835" w:rsidRPr="00F165F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Совершенствование работы с  талантливыми и способными  детьми.</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Низкий уровень культуры   поведения, толерантности  обучающихся.</w:t>
      </w:r>
    </w:p>
    <w:p w:rsidR="00C2689C" w:rsidRPr="00114BFA" w:rsidRDefault="00C2689C" w:rsidP="00120873">
      <w:pPr>
        <w:numPr>
          <w:ilvl w:val="0"/>
          <w:numId w:val="2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Низкий уровень </w:t>
      </w:r>
      <w:r w:rsidRPr="00114BFA">
        <w:rPr>
          <w:rFonts w:ascii="Times New Roman" w:eastAsia="Calibri" w:hAnsi="Times New Roman" w:cs="Times New Roman"/>
          <w:sz w:val="28"/>
          <w:szCs w:val="28"/>
        </w:rPr>
        <w:t>педагогической компетентности родителей.</w:t>
      </w:r>
    </w:p>
    <w:p w:rsidR="00455FC3" w:rsidRPr="00114BFA" w:rsidRDefault="00455FC3" w:rsidP="00120873">
      <w:pPr>
        <w:numPr>
          <w:ilvl w:val="0"/>
          <w:numId w:val="21"/>
        </w:numPr>
        <w:spacing w:after="0" w:line="240" w:lineRule="auto"/>
        <w:contextualSpacing/>
        <w:jc w:val="both"/>
        <w:rPr>
          <w:rFonts w:ascii="Times New Roman" w:eastAsia="Calibri" w:hAnsi="Times New Roman" w:cs="Times New Roman"/>
          <w:sz w:val="28"/>
          <w:szCs w:val="28"/>
        </w:rPr>
      </w:pPr>
      <w:r w:rsidRPr="00114BFA">
        <w:rPr>
          <w:rFonts w:ascii="Times New Roman" w:eastAsia="Calibri" w:hAnsi="Times New Roman" w:cs="Times New Roman"/>
          <w:sz w:val="28"/>
          <w:szCs w:val="28"/>
        </w:rPr>
        <w:t>Совершенствование</w:t>
      </w:r>
      <w:r w:rsidR="009E701F" w:rsidRPr="00114BFA">
        <w:rPr>
          <w:rFonts w:ascii="Times New Roman" w:eastAsia="Calibri" w:hAnsi="Times New Roman" w:cs="Times New Roman"/>
          <w:sz w:val="28"/>
          <w:szCs w:val="28"/>
        </w:rPr>
        <w:t xml:space="preserve"> работы педколлектива с семьями, требующих психолого-педагогической поддержки.</w:t>
      </w:r>
    </w:p>
    <w:p w:rsidR="007F6835" w:rsidRPr="00250BE9" w:rsidRDefault="007F6835" w:rsidP="007F6835">
      <w:pPr>
        <w:spacing w:after="0" w:line="240" w:lineRule="auto"/>
        <w:ind w:firstLine="567"/>
        <w:jc w:val="both"/>
        <w:rPr>
          <w:rFonts w:ascii="Times New Roman" w:eastAsia="Calibri" w:hAnsi="Times New Roman" w:cs="Times New Roman"/>
          <w:b/>
          <w:sz w:val="28"/>
          <w:szCs w:val="28"/>
        </w:rPr>
      </w:pPr>
    </w:p>
    <w:p w:rsidR="00114BFA" w:rsidRPr="008B70C8" w:rsidRDefault="00A13886" w:rsidP="00114BFA">
      <w:pPr>
        <w:spacing w:after="0" w:line="240" w:lineRule="auto"/>
        <w:ind w:firstLine="567"/>
        <w:jc w:val="center"/>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t>Пути  решения  проблем в 2018-2019</w:t>
      </w:r>
      <w:r w:rsidR="00114BFA" w:rsidRPr="008B70C8">
        <w:rPr>
          <w:rFonts w:ascii="Times New Roman" w:eastAsia="Calibri" w:hAnsi="Times New Roman" w:cs="Times New Roman"/>
          <w:b/>
          <w:color w:val="000000" w:themeColor="text1"/>
          <w:sz w:val="28"/>
          <w:szCs w:val="28"/>
        </w:rPr>
        <w:t xml:space="preserve"> учебном  году </w:t>
      </w:r>
    </w:p>
    <w:p w:rsidR="00807FCD" w:rsidRPr="008B70C8" w:rsidRDefault="00807FCD" w:rsidP="00807FCD">
      <w:pPr>
        <w:spacing w:after="0" w:line="240" w:lineRule="auto"/>
        <w:jc w:val="both"/>
        <w:rPr>
          <w:rFonts w:ascii="Times New Roman" w:eastAsia="Calibri" w:hAnsi="Times New Roman"/>
          <w:b/>
          <w:color w:val="000000" w:themeColor="text1"/>
          <w:sz w:val="28"/>
          <w:szCs w:val="28"/>
        </w:rPr>
      </w:pPr>
    </w:p>
    <w:p w:rsidR="007F6835"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b/>
          <w:color w:val="000000" w:themeColor="text1"/>
          <w:sz w:val="28"/>
          <w:szCs w:val="28"/>
        </w:rPr>
        <w:t>1. У</w:t>
      </w:r>
      <w:r w:rsidR="007F6835" w:rsidRPr="008B70C8">
        <w:rPr>
          <w:rFonts w:ascii="Times New Roman" w:eastAsia="Calibri" w:hAnsi="Times New Roman"/>
          <w:color w:val="000000" w:themeColor="text1"/>
          <w:sz w:val="28"/>
          <w:szCs w:val="28"/>
        </w:rPr>
        <w:t>силить в образовательной организации систему ВШК за качеством образования и вовлечь в эту работу педагогический коллектив на основании результатов ОГЭ, ЕГЭ, промежуточной аттестации,</w:t>
      </w:r>
      <w:r w:rsidR="00F165F5" w:rsidRPr="008B70C8">
        <w:rPr>
          <w:rFonts w:ascii="Times New Roman" w:eastAsia="Calibri" w:hAnsi="Times New Roman"/>
          <w:color w:val="000000" w:themeColor="text1"/>
          <w:sz w:val="28"/>
          <w:szCs w:val="28"/>
        </w:rPr>
        <w:t xml:space="preserve"> ВПР,</w:t>
      </w:r>
      <w:r w:rsidR="007F6835" w:rsidRPr="008B70C8">
        <w:rPr>
          <w:rFonts w:ascii="Times New Roman" w:eastAsia="Calibri" w:hAnsi="Times New Roman"/>
          <w:color w:val="000000" w:themeColor="text1"/>
          <w:sz w:val="28"/>
          <w:szCs w:val="28"/>
        </w:rPr>
        <w:t xml:space="preserve"> итоговых мониторингов. Обсуждение результатов качества образования  организовать на августовском педсовете.</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2. Разработать систему мер по снижению психофизической перегрузки </w:t>
      </w:r>
      <w:r w:rsidR="001E49B5" w:rsidRPr="008B70C8">
        <w:rPr>
          <w:rFonts w:ascii="Times New Roman" w:eastAsia="Calibri" w:hAnsi="Times New Roman"/>
          <w:color w:val="000000" w:themeColor="text1"/>
          <w:sz w:val="28"/>
          <w:szCs w:val="28"/>
        </w:rPr>
        <w:t>об</w:t>
      </w:r>
      <w:r w:rsidRPr="008B70C8">
        <w:rPr>
          <w:rFonts w:ascii="Times New Roman" w:eastAsia="Calibri" w:hAnsi="Times New Roman"/>
          <w:color w:val="000000" w:themeColor="text1"/>
          <w:sz w:val="28"/>
          <w:szCs w:val="28"/>
        </w:rPr>
        <w:t>уча</w:t>
      </w:r>
      <w:r w:rsidR="001E49B5" w:rsidRPr="008B70C8">
        <w:rPr>
          <w:rFonts w:ascii="Times New Roman" w:eastAsia="Calibri" w:hAnsi="Times New Roman"/>
          <w:color w:val="000000" w:themeColor="text1"/>
          <w:sz w:val="28"/>
          <w:szCs w:val="28"/>
        </w:rPr>
        <w:t>ю</w:t>
      </w:r>
      <w:r w:rsidRPr="008B70C8">
        <w:rPr>
          <w:rFonts w:ascii="Times New Roman" w:eastAsia="Calibri" w:hAnsi="Times New Roman"/>
          <w:color w:val="000000" w:themeColor="text1"/>
          <w:sz w:val="28"/>
          <w:szCs w:val="28"/>
        </w:rPr>
        <w:t>щихся, в том числе за счёт междисплинарной интеграции.</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3. </w:t>
      </w:r>
      <w:r w:rsidR="00114BFA" w:rsidRPr="008B70C8">
        <w:rPr>
          <w:rFonts w:ascii="Times New Roman" w:eastAsia="Calibri" w:hAnsi="Times New Roman"/>
          <w:b/>
          <w:color w:val="000000" w:themeColor="text1"/>
          <w:sz w:val="28"/>
          <w:szCs w:val="28"/>
        </w:rPr>
        <w:t xml:space="preserve">Продолжить развитие </w:t>
      </w:r>
      <w:r w:rsidR="00114BFA" w:rsidRPr="008B70C8">
        <w:rPr>
          <w:rFonts w:ascii="Times New Roman" w:eastAsia="Calibri" w:hAnsi="Times New Roman"/>
          <w:color w:val="000000" w:themeColor="text1"/>
          <w:sz w:val="28"/>
          <w:szCs w:val="28"/>
        </w:rPr>
        <w:t xml:space="preserve"> общеорганизационной методической службы с целью </w:t>
      </w:r>
      <w:r w:rsidR="007F6835" w:rsidRPr="008B70C8">
        <w:rPr>
          <w:rFonts w:ascii="Times New Roman" w:eastAsia="Calibri" w:hAnsi="Times New Roman"/>
          <w:color w:val="000000" w:themeColor="text1"/>
          <w:sz w:val="28"/>
          <w:szCs w:val="28"/>
        </w:rPr>
        <w:t>усиления координации деятельности педагогов, совершенствовани</w:t>
      </w:r>
      <w:r w:rsidRPr="008B70C8">
        <w:rPr>
          <w:rFonts w:ascii="Times New Roman" w:eastAsia="Calibri" w:hAnsi="Times New Roman"/>
          <w:color w:val="000000" w:themeColor="text1"/>
          <w:sz w:val="28"/>
          <w:szCs w:val="28"/>
        </w:rPr>
        <w:t xml:space="preserve">я </w:t>
      </w:r>
      <w:r w:rsidR="007F6835" w:rsidRPr="008B70C8">
        <w:rPr>
          <w:rFonts w:ascii="Times New Roman" w:eastAsia="Calibri" w:hAnsi="Times New Roman"/>
          <w:color w:val="000000" w:themeColor="text1"/>
          <w:sz w:val="28"/>
          <w:szCs w:val="28"/>
        </w:rPr>
        <w:t>ВШК и оказания адресной помощи учителям</w:t>
      </w:r>
      <w:r w:rsidR="009E701F" w:rsidRPr="008B70C8">
        <w:rPr>
          <w:rFonts w:ascii="Times New Roman" w:eastAsia="Calibri" w:hAnsi="Times New Roman"/>
          <w:color w:val="000000" w:themeColor="text1"/>
          <w:sz w:val="28"/>
          <w:szCs w:val="28"/>
        </w:rPr>
        <w:t xml:space="preserve"> </w:t>
      </w:r>
      <w:r w:rsidR="007F6835" w:rsidRPr="008B70C8">
        <w:rPr>
          <w:rFonts w:ascii="Times New Roman" w:eastAsia="Calibri" w:hAnsi="Times New Roman"/>
          <w:color w:val="000000" w:themeColor="text1"/>
          <w:sz w:val="28"/>
          <w:szCs w:val="28"/>
        </w:rPr>
        <w:t>(методические декады, семинары, тематические педсоветы, мастер- классы педагогов</w:t>
      </w:r>
      <w:r w:rsidRPr="008B70C8">
        <w:rPr>
          <w:rFonts w:ascii="Times New Roman" w:eastAsia="Calibri" w:hAnsi="Times New Roman"/>
          <w:color w:val="000000" w:themeColor="text1"/>
          <w:sz w:val="28"/>
          <w:szCs w:val="28"/>
        </w:rPr>
        <w:t xml:space="preserve"> и др.</w:t>
      </w:r>
      <w:r w:rsidR="007F6835" w:rsidRPr="008B70C8">
        <w:rPr>
          <w:rFonts w:ascii="Times New Roman" w:eastAsia="Calibri" w:hAnsi="Times New Roman"/>
          <w:color w:val="000000" w:themeColor="text1"/>
          <w:sz w:val="28"/>
          <w:szCs w:val="28"/>
        </w:rPr>
        <w:t>).</w:t>
      </w:r>
    </w:p>
    <w:p w:rsidR="00431DD9"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4. </w:t>
      </w:r>
      <w:r w:rsidR="007F6835" w:rsidRPr="008B70C8">
        <w:rPr>
          <w:rFonts w:ascii="Times New Roman" w:eastAsia="Calibri" w:hAnsi="Times New Roman" w:cs="Times New Roman"/>
          <w:b/>
          <w:color w:val="000000" w:themeColor="text1"/>
          <w:sz w:val="28"/>
          <w:szCs w:val="28"/>
        </w:rPr>
        <w:t xml:space="preserve">Недостаточное финансирование </w:t>
      </w:r>
      <w:r w:rsidR="007F6835" w:rsidRPr="008B70C8">
        <w:rPr>
          <w:rFonts w:ascii="Times New Roman" w:eastAsia="Calibri" w:hAnsi="Times New Roman" w:cs="Times New Roman"/>
          <w:color w:val="000000" w:themeColor="text1"/>
          <w:sz w:val="28"/>
          <w:szCs w:val="28"/>
        </w:rPr>
        <w:t>уже явилось причиной того, что не удалось максимально  провести модернизацию материальной базы</w:t>
      </w:r>
      <w:r w:rsidR="004D21FB"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образовательной организации</w:t>
      </w:r>
      <w:r w:rsidR="007F6835" w:rsidRPr="008B70C8">
        <w:rPr>
          <w:rFonts w:ascii="Times New Roman" w:eastAsia="Calibri" w:hAnsi="Times New Roman" w:cs="Times New Roman"/>
          <w:color w:val="000000" w:themeColor="text1"/>
          <w:sz w:val="28"/>
          <w:szCs w:val="28"/>
        </w:rPr>
        <w:t>.</w:t>
      </w:r>
    </w:p>
    <w:p w:rsidR="00431DD9" w:rsidRPr="008B70C8" w:rsidRDefault="00176874"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s="Times New Roman"/>
          <w:color w:val="000000" w:themeColor="text1"/>
          <w:sz w:val="28"/>
          <w:szCs w:val="28"/>
        </w:rPr>
        <w:t>П</w:t>
      </w:r>
      <w:r w:rsidR="007F6835" w:rsidRPr="008B70C8">
        <w:rPr>
          <w:rFonts w:ascii="Times New Roman" w:eastAsia="Calibri" w:hAnsi="Times New Roman" w:cs="Times New Roman"/>
          <w:color w:val="000000" w:themeColor="text1"/>
          <w:sz w:val="28"/>
          <w:szCs w:val="28"/>
        </w:rPr>
        <w:t xml:space="preserve">родолжить </w:t>
      </w:r>
      <w:r w:rsidRPr="008B70C8">
        <w:rPr>
          <w:rFonts w:ascii="Times New Roman" w:eastAsia="Calibri" w:hAnsi="Times New Roman" w:cs="Times New Roman"/>
          <w:color w:val="000000" w:themeColor="text1"/>
          <w:sz w:val="28"/>
          <w:szCs w:val="28"/>
        </w:rPr>
        <w:t xml:space="preserve">обновление и расширение материально – технического оснащения образовательной деяельности, </w:t>
      </w:r>
      <w:r w:rsidR="007F6835" w:rsidRPr="008B70C8">
        <w:rPr>
          <w:rFonts w:ascii="Times New Roman" w:eastAsia="Calibri" w:hAnsi="Times New Roman" w:cs="Times New Roman"/>
          <w:color w:val="000000" w:themeColor="text1"/>
          <w:sz w:val="28"/>
          <w:szCs w:val="28"/>
        </w:rPr>
        <w:t>повыш</w:t>
      </w:r>
      <w:r w:rsidRPr="008B70C8">
        <w:rPr>
          <w:rFonts w:ascii="Times New Roman" w:eastAsia="Calibri" w:hAnsi="Times New Roman" w:cs="Times New Roman"/>
          <w:color w:val="000000" w:themeColor="text1"/>
          <w:sz w:val="28"/>
          <w:szCs w:val="28"/>
        </w:rPr>
        <w:t>ать</w:t>
      </w:r>
      <w:r w:rsidR="007F6835" w:rsidRPr="008B70C8">
        <w:rPr>
          <w:rFonts w:ascii="Times New Roman" w:eastAsia="Calibri" w:hAnsi="Times New Roman" w:cs="Times New Roman"/>
          <w:color w:val="000000" w:themeColor="text1"/>
          <w:sz w:val="28"/>
          <w:szCs w:val="28"/>
        </w:rPr>
        <w:t xml:space="preserve"> ИКТ-компетентност</w:t>
      </w:r>
      <w:r w:rsidRPr="008B70C8">
        <w:rPr>
          <w:rFonts w:ascii="Times New Roman" w:eastAsia="Calibri" w:hAnsi="Times New Roman" w:cs="Times New Roman"/>
          <w:color w:val="000000" w:themeColor="text1"/>
          <w:sz w:val="28"/>
          <w:szCs w:val="28"/>
        </w:rPr>
        <w:t>ь</w:t>
      </w:r>
      <w:r w:rsidR="007F6835" w:rsidRPr="008B70C8">
        <w:rPr>
          <w:rFonts w:ascii="Times New Roman" w:eastAsia="Calibri" w:hAnsi="Times New Roman" w:cs="Times New Roman"/>
          <w:color w:val="000000" w:themeColor="text1"/>
          <w:sz w:val="28"/>
          <w:szCs w:val="28"/>
        </w:rPr>
        <w:t xml:space="preserve"> педагогов через систему  курсов повышения квалификации, семинаров, открытых </w:t>
      </w:r>
      <w:r w:rsidRPr="008B70C8">
        <w:rPr>
          <w:rFonts w:ascii="Times New Roman" w:eastAsia="Calibri" w:hAnsi="Times New Roman" w:cs="Times New Roman"/>
          <w:color w:val="000000" w:themeColor="text1"/>
          <w:sz w:val="28"/>
          <w:szCs w:val="28"/>
        </w:rPr>
        <w:t>уроков, внеклассных мероприятий, в рамках профессионального взаимодействия.</w:t>
      </w:r>
    </w:p>
    <w:p w:rsidR="007F6835" w:rsidRPr="008B70C8" w:rsidRDefault="00431DD9"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5. </w:t>
      </w:r>
      <w:r w:rsidRPr="008B70C8">
        <w:rPr>
          <w:rFonts w:ascii="Times New Roman" w:eastAsia="Calibri" w:hAnsi="Times New Roman" w:cs="Times New Roman"/>
          <w:color w:val="000000" w:themeColor="text1"/>
          <w:sz w:val="28"/>
          <w:szCs w:val="28"/>
        </w:rPr>
        <w:t>Развивать и систематизировать индивидуальную</w:t>
      </w:r>
      <w:r w:rsidR="007F6835" w:rsidRPr="008B70C8">
        <w:rPr>
          <w:rFonts w:ascii="Times New Roman" w:eastAsia="Calibri" w:hAnsi="Times New Roman" w:cs="Times New Roman"/>
          <w:color w:val="000000" w:themeColor="text1"/>
          <w:sz w:val="28"/>
          <w:szCs w:val="28"/>
        </w:rPr>
        <w:t xml:space="preserve"> </w:t>
      </w:r>
      <w:r w:rsidR="00176874" w:rsidRPr="008B70C8">
        <w:rPr>
          <w:rFonts w:ascii="Times New Roman" w:eastAsia="Calibri" w:hAnsi="Times New Roman" w:cs="Times New Roman"/>
          <w:color w:val="000000" w:themeColor="text1"/>
          <w:sz w:val="28"/>
          <w:szCs w:val="28"/>
        </w:rPr>
        <w:t xml:space="preserve">урочную и </w:t>
      </w:r>
      <w:r w:rsidR="007F6835" w:rsidRPr="008B70C8">
        <w:rPr>
          <w:rFonts w:ascii="Times New Roman" w:eastAsia="Calibri" w:hAnsi="Times New Roman" w:cs="Times New Roman"/>
          <w:color w:val="000000" w:themeColor="text1"/>
          <w:sz w:val="28"/>
          <w:szCs w:val="28"/>
        </w:rPr>
        <w:t>внеурочную  работу с талантливыми и способными детьм</w:t>
      </w:r>
      <w:r w:rsidR="009E701F" w:rsidRPr="008B70C8">
        <w:rPr>
          <w:rFonts w:ascii="Times New Roman" w:eastAsia="Calibri" w:hAnsi="Times New Roman" w:cs="Times New Roman"/>
          <w:color w:val="000000" w:themeColor="text1"/>
          <w:sz w:val="28"/>
          <w:szCs w:val="28"/>
        </w:rPr>
        <w:t xml:space="preserve">и (олимпиадное движение, проектная, </w:t>
      </w:r>
      <w:r w:rsidR="007F6835" w:rsidRPr="008B70C8">
        <w:rPr>
          <w:rFonts w:ascii="Times New Roman" w:eastAsia="Calibri" w:hAnsi="Times New Roman" w:cs="Times New Roman"/>
          <w:color w:val="000000" w:themeColor="text1"/>
          <w:sz w:val="28"/>
          <w:szCs w:val="28"/>
        </w:rPr>
        <w:t xml:space="preserve">исследовательская деятельность, предметные </w:t>
      </w:r>
      <w:r w:rsidR="00176874" w:rsidRPr="008B70C8">
        <w:rPr>
          <w:rFonts w:ascii="Times New Roman" w:eastAsia="Calibri" w:hAnsi="Times New Roman" w:cs="Times New Roman"/>
          <w:color w:val="000000" w:themeColor="text1"/>
          <w:sz w:val="28"/>
          <w:szCs w:val="28"/>
        </w:rPr>
        <w:t>декады и др.</w:t>
      </w:r>
      <w:r w:rsidR="007F6835" w:rsidRPr="008B70C8">
        <w:rPr>
          <w:rFonts w:ascii="Times New Roman" w:eastAsia="Calibri" w:hAnsi="Times New Roman" w:cs="Times New Roman"/>
          <w:color w:val="000000" w:themeColor="text1"/>
          <w:sz w:val="28"/>
          <w:szCs w:val="28"/>
        </w:rPr>
        <w:t>) всеми учителями-предметниками, совершенствова</w:t>
      </w:r>
      <w:r w:rsidR="00176874" w:rsidRPr="008B70C8">
        <w:rPr>
          <w:rFonts w:ascii="Times New Roman" w:eastAsia="Calibri" w:hAnsi="Times New Roman" w:cs="Times New Roman"/>
          <w:color w:val="000000" w:themeColor="text1"/>
          <w:sz w:val="28"/>
          <w:szCs w:val="28"/>
        </w:rPr>
        <w:t>ть</w:t>
      </w:r>
      <w:r w:rsidR="007F6835" w:rsidRPr="008B70C8">
        <w:rPr>
          <w:rFonts w:ascii="Times New Roman" w:eastAsia="Calibri" w:hAnsi="Times New Roman" w:cs="Times New Roman"/>
          <w:color w:val="000000" w:themeColor="text1"/>
          <w:sz w:val="28"/>
          <w:szCs w:val="28"/>
        </w:rPr>
        <w:t xml:space="preserve"> форм</w:t>
      </w:r>
      <w:r w:rsidR="00176874" w:rsidRPr="008B70C8">
        <w:rPr>
          <w:rFonts w:ascii="Times New Roman" w:eastAsia="Calibri" w:hAnsi="Times New Roman" w:cs="Times New Roman"/>
          <w:color w:val="000000" w:themeColor="text1"/>
          <w:sz w:val="28"/>
          <w:szCs w:val="28"/>
        </w:rPr>
        <w:t>ы</w:t>
      </w:r>
      <w:r w:rsidR="007F6835" w:rsidRPr="008B70C8">
        <w:rPr>
          <w:rFonts w:ascii="Times New Roman" w:eastAsia="Calibri" w:hAnsi="Times New Roman" w:cs="Times New Roman"/>
          <w:color w:val="000000" w:themeColor="text1"/>
          <w:sz w:val="28"/>
          <w:szCs w:val="28"/>
        </w:rPr>
        <w:t xml:space="preserve"> и метод</w:t>
      </w:r>
      <w:r w:rsidR="00176874" w:rsidRPr="008B70C8">
        <w:rPr>
          <w:rFonts w:ascii="Times New Roman" w:eastAsia="Calibri" w:hAnsi="Times New Roman" w:cs="Times New Roman"/>
          <w:color w:val="000000" w:themeColor="text1"/>
          <w:sz w:val="28"/>
          <w:szCs w:val="28"/>
        </w:rPr>
        <w:t xml:space="preserve">ы </w:t>
      </w:r>
      <w:r w:rsidR="007F6835" w:rsidRPr="008B70C8">
        <w:rPr>
          <w:rFonts w:ascii="Times New Roman" w:eastAsia="Calibri" w:hAnsi="Times New Roman" w:cs="Times New Roman"/>
          <w:color w:val="000000" w:themeColor="text1"/>
          <w:sz w:val="28"/>
          <w:szCs w:val="28"/>
        </w:rPr>
        <w:t>работы с талантливыми детьми.</w:t>
      </w:r>
    </w:p>
    <w:p w:rsidR="007F6835"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6</w:t>
      </w:r>
      <w:r w:rsidR="007F6835" w:rsidRPr="008B70C8">
        <w:rPr>
          <w:rFonts w:ascii="Times New Roman" w:eastAsia="Calibri" w:hAnsi="Times New Roman" w:cs="Times New Roman"/>
          <w:color w:val="000000" w:themeColor="text1"/>
          <w:sz w:val="28"/>
          <w:szCs w:val="28"/>
        </w:rPr>
        <w:t>. Планируется продолжить систематическое проведение  классных часов, бесед, сюжетно-ролевых игр, направленных на формирование культуры поведения</w:t>
      </w:r>
      <w:r w:rsidR="009E701F" w:rsidRPr="008B70C8">
        <w:rPr>
          <w:rFonts w:ascii="Times New Roman" w:eastAsia="Calibri" w:hAnsi="Times New Roman" w:cs="Times New Roman"/>
          <w:color w:val="000000" w:themeColor="text1"/>
          <w:sz w:val="28"/>
          <w:szCs w:val="28"/>
        </w:rPr>
        <w:t xml:space="preserve"> в сети Интернет, в общественных местах</w:t>
      </w:r>
      <w:r w:rsidRPr="008B70C8">
        <w:rPr>
          <w:rFonts w:ascii="Times New Roman" w:eastAsia="Calibri" w:hAnsi="Times New Roman" w:cs="Times New Roman"/>
          <w:color w:val="000000" w:themeColor="text1"/>
          <w:sz w:val="28"/>
          <w:szCs w:val="28"/>
        </w:rPr>
        <w:t>;</w:t>
      </w:r>
      <w:r w:rsidR="00686729" w:rsidRPr="008B70C8">
        <w:rPr>
          <w:rFonts w:ascii="Times New Roman" w:eastAsia="Calibri" w:hAnsi="Times New Roman" w:cs="Times New Roman"/>
          <w:color w:val="000000" w:themeColor="text1"/>
          <w:sz w:val="28"/>
          <w:szCs w:val="28"/>
        </w:rPr>
        <w:t xml:space="preserve"> антикоррупционного мировоззрения; финансовой грамотности;</w:t>
      </w:r>
      <w:r w:rsidR="007F6835" w:rsidRPr="008B70C8">
        <w:rPr>
          <w:rFonts w:ascii="Times New Roman" w:eastAsia="Calibri" w:hAnsi="Times New Roman" w:cs="Times New Roman"/>
          <w:color w:val="000000" w:themeColor="text1"/>
          <w:sz w:val="28"/>
          <w:szCs w:val="28"/>
        </w:rPr>
        <w:t xml:space="preserve"> диагностика, мониторинг  повышения уровня культуры и  толерантности  учеников.</w:t>
      </w:r>
    </w:p>
    <w:p w:rsidR="00C2689C"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7</w:t>
      </w:r>
      <w:r w:rsidR="00C2689C" w:rsidRPr="008B70C8">
        <w:rPr>
          <w:rFonts w:ascii="Times New Roman" w:eastAsia="Calibri" w:hAnsi="Times New Roman" w:cs="Times New Roman"/>
          <w:color w:val="000000" w:themeColor="text1"/>
          <w:sz w:val="28"/>
          <w:szCs w:val="28"/>
        </w:rPr>
        <w:t>.</w:t>
      </w:r>
      <w:r w:rsidR="004D21FB" w:rsidRPr="008B70C8">
        <w:rPr>
          <w:rFonts w:ascii="Times New Roman" w:eastAsia="Calibri" w:hAnsi="Times New Roman" w:cs="Times New Roman"/>
          <w:color w:val="000000" w:themeColor="text1"/>
          <w:sz w:val="28"/>
          <w:szCs w:val="28"/>
        </w:rPr>
        <w:t xml:space="preserve"> </w:t>
      </w:r>
      <w:r w:rsidR="00C2689C" w:rsidRPr="008B70C8">
        <w:rPr>
          <w:rFonts w:ascii="Times New Roman" w:eastAsia="Calibri" w:hAnsi="Times New Roman" w:cs="Times New Roman"/>
          <w:color w:val="000000" w:themeColor="text1"/>
          <w:sz w:val="28"/>
          <w:szCs w:val="28"/>
        </w:rPr>
        <w:t xml:space="preserve">Совершенствовать систему работу с родительской общественностью по </w:t>
      </w:r>
      <w:r w:rsidR="00157E91" w:rsidRPr="008B70C8">
        <w:rPr>
          <w:rFonts w:ascii="Times New Roman" w:eastAsia="Calibri" w:hAnsi="Times New Roman" w:cs="Times New Roman"/>
          <w:color w:val="000000" w:themeColor="text1"/>
          <w:sz w:val="28"/>
          <w:szCs w:val="28"/>
        </w:rPr>
        <w:t>повышению педагогической компетентности родителей.</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8.Совершенствовать воспитательную работу  ОО через  сетевое проектное планирование деятельности.</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9.Совершенствование ученического самоуправления в рамках  деятельности РДШ (Российское движение школьников).</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10.Пересмотреть целевые подходы к профессиональному самоопределению обучающихся.</w:t>
      </w:r>
    </w:p>
    <w:p w:rsidR="007F6835" w:rsidRPr="008B70C8" w:rsidRDefault="007F683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При решении  данных проблем в рамках программ «Дети России», перспективного проекта развития на основе национальной инициативы  «Наша новая школа»,</w:t>
      </w:r>
      <w:r w:rsidR="009E701F" w:rsidRPr="008B70C8">
        <w:rPr>
          <w:rFonts w:ascii="Times New Roman" w:eastAsia="Calibri" w:hAnsi="Times New Roman" w:cs="Times New Roman"/>
          <w:color w:val="000000" w:themeColor="text1"/>
          <w:sz w:val="28"/>
          <w:szCs w:val="28"/>
        </w:rPr>
        <w:t xml:space="preserve"> годового плана работы образовательной организации, плана работы </w:t>
      </w:r>
      <w:r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по теме «</w:t>
      </w:r>
      <w:r w:rsidR="001F7994" w:rsidRPr="008B70C8">
        <w:rPr>
          <w:rFonts w:ascii="Times New Roman" w:hAnsi="Times New Roman" w:cs="Times New Roman"/>
          <w:color w:val="000000" w:themeColor="text1"/>
          <w:sz w:val="28"/>
          <w:szCs w:val="28"/>
        </w:rPr>
        <w:t>Языковое развитие личности через текстовую деятельность в урочное и внеурочное время»</w:t>
      </w:r>
      <w:r w:rsidR="00686729" w:rsidRPr="008B70C8">
        <w:rPr>
          <w:rFonts w:ascii="Times New Roman" w:hAnsi="Times New Roman" w:cs="Times New Roman"/>
          <w:color w:val="000000" w:themeColor="text1"/>
          <w:sz w:val="28"/>
          <w:szCs w:val="28"/>
        </w:rPr>
        <w:t>, методабонемента «Мотивационная среда образовательного учреждения»</w:t>
      </w:r>
      <w:r w:rsidRPr="008B70C8">
        <w:rPr>
          <w:rFonts w:ascii="Times New Roman" w:eastAsia="Calibri" w:hAnsi="Times New Roman" w:cs="Times New Roman"/>
          <w:color w:val="000000" w:themeColor="text1"/>
          <w:sz w:val="28"/>
          <w:szCs w:val="28"/>
        </w:rPr>
        <w:t xml:space="preserve"> приобретёт новые качества вся образовательная среда: получат  развитие  все направления</w:t>
      </w:r>
      <w:r w:rsidR="0014088E" w:rsidRPr="008B70C8">
        <w:rPr>
          <w:rFonts w:ascii="Times New Roman" w:eastAsia="Calibri" w:hAnsi="Times New Roman" w:cs="Times New Roman"/>
          <w:color w:val="000000" w:themeColor="text1"/>
          <w:sz w:val="28"/>
          <w:szCs w:val="28"/>
        </w:rPr>
        <w:t xml:space="preserve"> </w:t>
      </w:r>
      <w:r w:rsidR="001F7994" w:rsidRPr="008B70C8">
        <w:rPr>
          <w:rFonts w:ascii="Times New Roman" w:eastAsia="Calibri" w:hAnsi="Times New Roman" w:cs="Times New Roman"/>
          <w:color w:val="000000" w:themeColor="text1"/>
          <w:sz w:val="28"/>
          <w:szCs w:val="28"/>
        </w:rPr>
        <w:t>образовательной деятельности</w:t>
      </w:r>
      <w:r w:rsidRPr="008B70C8">
        <w:rPr>
          <w:rFonts w:ascii="Times New Roman" w:eastAsia="Calibri" w:hAnsi="Times New Roman" w:cs="Times New Roman"/>
          <w:color w:val="000000" w:themeColor="text1"/>
          <w:sz w:val="28"/>
          <w:szCs w:val="28"/>
        </w:rPr>
        <w:t xml:space="preserve">, материальная база школы, профессиональная компетентность  педагогов,  повышение познавательной активности, мотивации  </w:t>
      </w:r>
      <w:r w:rsidR="001F7994" w:rsidRPr="008B70C8">
        <w:rPr>
          <w:rFonts w:ascii="Times New Roman" w:eastAsia="Calibri" w:hAnsi="Times New Roman" w:cs="Times New Roman"/>
          <w:color w:val="000000" w:themeColor="text1"/>
          <w:sz w:val="28"/>
          <w:szCs w:val="28"/>
        </w:rPr>
        <w:t>об</w:t>
      </w:r>
      <w:r w:rsidRPr="008B70C8">
        <w:rPr>
          <w:rFonts w:ascii="Times New Roman" w:eastAsia="Calibri" w:hAnsi="Times New Roman" w:cs="Times New Roman"/>
          <w:color w:val="000000" w:themeColor="text1"/>
          <w:sz w:val="28"/>
          <w:szCs w:val="28"/>
        </w:rPr>
        <w:t>уча</w:t>
      </w:r>
      <w:r w:rsidR="001F7994" w:rsidRPr="008B70C8">
        <w:rPr>
          <w:rFonts w:ascii="Times New Roman" w:eastAsia="Calibri" w:hAnsi="Times New Roman" w:cs="Times New Roman"/>
          <w:color w:val="000000" w:themeColor="text1"/>
          <w:sz w:val="28"/>
          <w:szCs w:val="28"/>
        </w:rPr>
        <w:t>ю</w:t>
      </w:r>
      <w:r w:rsidRPr="008B70C8">
        <w:rPr>
          <w:rFonts w:ascii="Times New Roman" w:eastAsia="Calibri" w:hAnsi="Times New Roman" w:cs="Times New Roman"/>
          <w:color w:val="000000" w:themeColor="text1"/>
          <w:sz w:val="28"/>
          <w:szCs w:val="28"/>
        </w:rPr>
        <w:t xml:space="preserve">щихся, сможет выйти на новый качественный уровень развитие ученического самоуправления, сотрудничество с Управляющим, Наблюдательным советами, </w:t>
      </w:r>
      <w:r w:rsidR="00157E91" w:rsidRPr="008B70C8">
        <w:rPr>
          <w:rFonts w:ascii="Times New Roman" w:eastAsia="Calibri" w:hAnsi="Times New Roman" w:cs="Times New Roman"/>
          <w:color w:val="000000" w:themeColor="text1"/>
          <w:sz w:val="28"/>
          <w:szCs w:val="28"/>
        </w:rPr>
        <w:t>Советом родителей</w:t>
      </w:r>
      <w:r w:rsidRPr="008B70C8">
        <w:rPr>
          <w:rFonts w:ascii="Times New Roman" w:eastAsia="Calibri" w:hAnsi="Times New Roman" w:cs="Times New Roman"/>
          <w:color w:val="000000" w:themeColor="text1"/>
          <w:sz w:val="28"/>
          <w:szCs w:val="28"/>
        </w:rPr>
        <w:t>, с ВУЗами Тюменской области, учреждениями дополнительного образования.</w:t>
      </w:r>
    </w:p>
    <w:p w:rsidR="007F6835" w:rsidRPr="008B70C8" w:rsidRDefault="007F6835" w:rsidP="007F6835">
      <w:pPr>
        <w:tabs>
          <w:tab w:val="left" w:pos="0"/>
        </w:tabs>
        <w:spacing w:after="0" w:line="360" w:lineRule="auto"/>
        <w:ind w:firstLine="654"/>
        <w:jc w:val="center"/>
        <w:rPr>
          <w:rFonts w:ascii="Times New Roman" w:eastAsia="Calibri" w:hAnsi="Times New Roman" w:cs="Times New Roman"/>
          <w:b/>
          <w:color w:val="000000" w:themeColor="text1"/>
          <w:sz w:val="20"/>
          <w:szCs w:val="28"/>
          <w:u w:val="single"/>
        </w:rPr>
      </w:pPr>
    </w:p>
    <w:p w:rsidR="009E701F" w:rsidRPr="008B70C8" w:rsidRDefault="009E701F"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Проблема образовательной организации : образовательная среда  как ресурс развития профессиональной компетентности педагога и личностного потенциала обучающихся в условиях внедрения ФГОС.</w:t>
      </w:r>
    </w:p>
    <w:p w:rsidR="009E701F" w:rsidRPr="008B70C8" w:rsidRDefault="00230F5A"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w:t>
      </w:r>
      <w:r w:rsidR="009E701F" w:rsidRPr="008B70C8">
        <w:rPr>
          <w:rFonts w:ascii="Times New Roman" w:hAnsi="Times New Roman" w:cs="Times New Roman"/>
          <w:b/>
          <w:color w:val="000000" w:themeColor="text1"/>
          <w:sz w:val="28"/>
          <w:szCs w:val="28"/>
        </w:rPr>
        <w:t>: «Языковое развитие личности через текстовую деятельность в урочное и внеурочное время».</w:t>
      </w:r>
    </w:p>
    <w:p w:rsidR="00A13886" w:rsidRPr="008B70C8" w:rsidRDefault="00A13886"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 в рамках</w:t>
      </w:r>
      <w:r w:rsidR="004F47EC" w:rsidRPr="008B70C8">
        <w:rPr>
          <w:rFonts w:ascii="Times New Roman" w:hAnsi="Times New Roman" w:cs="Times New Roman"/>
          <w:b/>
          <w:color w:val="000000" w:themeColor="text1"/>
          <w:sz w:val="28"/>
          <w:szCs w:val="28"/>
        </w:rPr>
        <w:t xml:space="preserve"> областного </w:t>
      </w:r>
      <w:r w:rsidRPr="008B70C8">
        <w:rPr>
          <w:rFonts w:ascii="Times New Roman" w:hAnsi="Times New Roman" w:cs="Times New Roman"/>
          <w:b/>
          <w:color w:val="000000" w:themeColor="text1"/>
          <w:sz w:val="28"/>
          <w:szCs w:val="28"/>
        </w:rPr>
        <w:t xml:space="preserve"> методабонемента:</w:t>
      </w:r>
      <w:r w:rsidR="004F47EC" w:rsidRPr="008B70C8">
        <w:rPr>
          <w:rFonts w:ascii="Times New Roman" w:hAnsi="Times New Roman" w:cs="Times New Roman"/>
          <w:b/>
          <w:color w:val="000000" w:themeColor="text1"/>
          <w:sz w:val="28"/>
          <w:szCs w:val="28"/>
        </w:rPr>
        <w:t xml:space="preserve"> «Мотивационная среда образовательного учреждения»</w:t>
      </w:r>
    </w:p>
    <w:p w:rsidR="009E701F" w:rsidRPr="008B70C8" w:rsidRDefault="009E701F" w:rsidP="009E701F">
      <w:pPr>
        <w:spacing w:after="0" w:line="240" w:lineRule="auto"/>
        <w:ind w:firstLine="567"/>
        <w:jc w:val="both"/>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t>ЦЕЛЬ: развитие культурно-образовательной среды организации, открытой всем субъектам педагогической деятельности, направленной на обеспечение высокого уровня образовательного процесса.</w:t>
      </w:r>
    </w:p>
    <w:p w:rsidR="009E701F" w:rsidRPr="008B70C8" w:rsidRDefault="009E701F" w:rsidP="009E701F">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Для реализации поставленной цели и решения проблем образовательной организации в качестве приоритетных направлений деятельности ОО, определённых</w:t>
      </w:r>
      <w:r w:rsidRPr="008B70C8">
        <w:rPr>
          <w:rFonts w:ascii="Times New Roman" w:eastAsia="Calibri" w:hAnsi="Times New Roman" w:cs="Times New Roman"/>
          <w:b/>
          <w:color w:val="000000" w:themeColor="text1"/>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образовательной программой «Дети России», плана работы в рамках областного сетевого проекта «Языковое развитие личности обучающихся»</w:t>
      </w:r>
      <w:r w:rsidRPr="008B70C8">
        <w:rPr>
          <w:rFonts w:ascii="Times New Roman" w:eastAsia="Calibri" w:hAnsi="Times New Roman" w:cs="Times New Roman"/>
          <w:color w:val="000000" w:themeColor="text1"/>
          <w:sz w:val="28"/>
          <w:szCs w:val="28"/>
        </w:rPr>
        <w:t xml:space="preserve"> избраны следующие: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Основные направления развития образовательной организации:</w:t>
      </w:r>
      <w:r>
        <w:rPr>
          <w:rFonts w:ascii="Times New Roman" w:eastAsia="Calibri" w:hAnsi="Times New Roman" w:cs="Times New Roman"/>
          <w:sz w:val="28"/>
          <w:szCs w:val="28"/>
        </w:rPr>
        <w:t xml:space="preserve"> </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качества образования с учётом требований ФГОС.</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Развитие обучающихся с учётом их образовательных потребностей, индивидуальных особенностей и здоровья.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Предпрофессиональная ориентация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Профессиональное развитие кадров.</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Социально-значимая деятельность и детское самоуправление.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 Информатизация деятельности  образовательной организации; развитие цифровых навыков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 Развитие дополнительного образования и платные образовательные услуги.</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 Социальное партнерство.</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Обеспечение достижения планируемых результатов основных образовательных программ по средствам современного содержания образования и </w:t>
      </w:r>
      <w:r w:rsidRPr="000C7F1E">
        <w:rPr>
          <w:rFonts w:ascii="Times New Roman" w:hAnsi="Times New Roman" w:cs="Times New Roman"/>
          <w:sz w:val="28"/>
          <w:szCs w:val="28"/>
        </w:rPr>
        <w:t>систем</w:t>
      </w:r>
      <w:r>
        <w:rPr>
          <w:rFonts w:ascii="Times New Roman" w:hAnsi="Times New Roman" w:cs="Times New Roman"/>
          <w:sz w:val="28"/>
          <w:szCs w:val="28"/>
        </w:rPr>
        <w:t>но - деятельностного подхода в обучении.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Повышение уровня организации системной подготовки к промежуточной и итоговой аттестации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Создание условий для развития индивидуальных личностных характеристик обучающихся с различными образовательными потребностями; </w:t>
      </w:r>
      <w:r w:rsidRPr="000C7F1E">
        <w:rPr>
          <w:rFonts w:ascii="Times New Roman" w:hAnsi="Times New Roman" w:cs="Times New Roman"/>
          <w:sz w:val="28"/>
          <w:szCs w:val="28"/>
        </w:rPr>
        <w:t>для</w:t>
      </w:r>
      <w:r>
        <w:rPr>
          <w:rFonts w:ascii="Times New Roman" w:hAnsi="Times New Roman" w:cs="Times New Roman"/>
          <w:sz w:val="28"/>
          <w:szCs w:val="28"/>
        </w:rPr>
        <w:t xml:space="preserve"> </w:t>
      </w:r>
      <w:r w:rsidRPr="000C7F1E">
        <w:rPr>
          <w:rFonts w:ascii="Times New Roman" w:hAnsi="Times New Roman" w:cs="Times New Roman"/>
          <w:sz w:val="28"/>
          <w:szCs w:val="28"/>
        </w:rPr>
        <w:t xml:space="preserve">раннего </w:t>
      </w:r>
      <w:r>
        <w:rPr>
          <w:rFonts w:ascii="Times New Roman" w:hAnsi="Times New Roman" w:cs="Times New Roman"/>
          <w:sz w:val="28"/>
          <w:szCs w:val="28"/>
        </w:rPr>
        <w:t>выявления их интересов и способностей, в том числе по средствам социального партнёрства и системы дополнительного образования.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4. Совершенствование системы предпрофессиональной ориентации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4"/>
        </w:rPr>
        <w:t>5</w:t>
      </w:r>
      <w:r>
        <w:rPr>
          <w:rFonts w:ascii="Times New Roman" w:hAnsi="Times New Roman" w:cs="Times New Roman"/>
          <w:sz w:val="24"/>
          <w:szCs w:val="24"/>
        </w:rPr>
        <w:t xml:space="preserve">. </w:t>
      </w:r>
      <w:r w:rsidRPr="000C7F1E">
        <w:rPr>
          <w:rFonts w:ascii="Times New Roman" w:hAnsi="Times New Roman" w:cs="Times New Roman"/>
          <w:sz w:val="28"/>
          <w:szCs w:val="28"/>
        </w:rPr>
        <w:t xml:space="preserve">Обеспечение </w:t>
      </w:r>
      <w:r>
        <w:rPr>
          <w:rFonts w:ascii="Times New Roman" w:hAnsi="Times New Roman" w:cs="Times New Roman"/>
          <w:sz w:val="28"/>
          <w:szCs w:val="28"/>
        </w:rPr>
        <w:t>непрерывного развития</w:t>
      </w:r>
      <w:r w:rsidRPr="000C7F1E">
        <w:rPr>
          <w:rFonts w:ascii="Times New Roman" w:hAnsi="Times New Roman" w:cs="Times New Roman"/>
          <w:sz w:val="28"/>
          <w:szCs w:val="28"/>
        </w:rPr>
        <w:t xml:space="preserve"> профессиональн</w:t>
      </w:r>
      <w:r>
        <w:rPr>
          <w:rFonts w:ascii="Times New Roman" w:hAnsi="Times New Roman" w:cs="Times New Roman"/>
          <w:sz w:val="28"/>
          <w:szCs w:val="28"/>
        </w:rPr>
        <w:t>ых</w:t>
      </w:r>
      <w:r w:rsidRPr="000C7F1E">
        <w:rPr>
          <w:rFonts w:ascii="Times New Roman" w:hAnsi="Times New Roman" w:cs="Times New Roman"/>
          <w:sz w:val="28"/>
          <w:szCs w:val="28"/>
        </w:rPr>
        <w:t xml:space="preserve"> компетен</w:t>
      </w:r>
      <w:r>
        <w:rPr>
          <w:rFonts w:ascii="Times New Roman" w:hAnsi="Times New Roman" w:cs="Times New Roman"/>
          <w:sz w:val="28"/>
          <w:szCs w:val="28"/>
        </w:rPr>
        <w:t>ций</w:t>
      </w:r>
      <w:r w:rsidRPr="000C7F1E">
        <w:rPr>
          <w:rFonts w:ascii="Times New Roman" w:hAnsi="Times New Roman" w:cs="Times New Roman"/>
          <w:sz w:val="28"/>
          <w:szCs w:val="28"/>
        </w:rPr>
        <w:t xml:space="preserve"> педагогов </w:t>
      </w:r>
      <w:r>
        <w:rPr>
          <w:rFonts w:ascii="Times New Roman" w:hAnsi="Times New Roman" w:cs="Times New Roman"/>
          <w:sz w:val="28"/>
          <w:szCs w:val="28"/>
        </w:rPr>
        <w:t>в рамках национальной системы профессионального роста.</w:t>
      </w:r>
    </w:p>
    <w:p w:rsidR="008B70C8" w:rsidRPr="000C7F1E"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Развитие социальной активности и лидерских качеств обучающихся по средствам детских общественных объединений.</w:t>
      </w:r>
    </w:p>
    <w:p w:rsidR="008B70C8" w:rsidRPr="00826F8E" w:rsidRDefault="008B70C8" w:rsidP="008B70C8">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7</w:t>
      </w:r>
      <w:r w:rsidRPr="000C7F1E">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системы профилактики безнадзорности и правонарушений несовершеннолетних. </w:t>
      </w:r>
    </w:p>
    <w:p w:rsidR="008B70C8"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BC6D1F">
        <w:rPr>
          <w:rFonts w:ascii="Times New Roman" w:eastAsia="Times New Roman" w:hAnsi="Times New Roman"/>
          <w:sz w:val="28"/>
          <w:szCs w:val="28"/>
        </w:rPr>
        <w:t>Развитие материально</w:t>
      </w:r>
      <w:r>
        <w:rPr>
          <w:rFonts w:ascii="Times New Roman" w:eastAsia="Times New Roman" w:hAnsi="Times New Roman"/>
          <w:sz w:val="28"/>
          <w:szCs w:val="28"/>
        </w:rPr>
        <w:t xml:space="preserve"> –</w:t>
      </w:r>
      <w:r w:rsidRPr="00BC6D1F">
        <w:rPr>
          <w:rFonts w:ascii="Times New Roman" w:eastAsia="Times New Roman" w:hAnsi="Times New Roman"/>
          <w:sz w:val="28"/>
          <w:szCs w:val="28"/>
        </w:rPr>
        <w:t xml:space="preserve"> техническ</w:t>
      </w:r>
      <w:r w:rsidR="0002274B">
        <w:rPr>
          <w:rFonts w:ascii="Times New Roman" w:eastAsia="Times New Roman" w:hAnsi="Times New Roman"/>
          <w:sz w:val="28"/>
          <w:szCs w:val="28"/>
        </w:rPr>
        <w:t>их</w:t>
      </w:r>
      <w:r>
        <w:rPr>
          <w:rFonts w:ascii="Times New Roman" w:eastAsia="Times New Roman" w:hAnsi="Times New Roman"/>
          <w:sz w:val="28"/>
          <w:szCs w:val="28"/>
        </w:rPr>
        <w:t xml:space="preserve"> условий реализации основной образовательной  программы</w:t>
      </w:r>
      <w:r w:rsidRPr="00BC6D1F">
        <w:rPr>
          <w:rFonts w:ascii="Times New Roman" w:eastAsia="Times New Roman" w:hAnsi="Times New Roman"/>
          <w:sz w:val="28"/>
          <w:szCs w:val="28"/>
        </w:rPr>
        <w:t>.</w:t>
      </w:r>
    </w:p>
    <w:p w:rsidR="008B70C8" w:rsidRPr="00BC6D1F"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9.Организация внебюджетной деятельности.</w:t>
      </w:r>
    </w:p>
    <w:p w:rsidR="008B70C8" w:rsidRPr="001E49B5" w:rsidRDefault="008B70C8" w:rsidP="009E701F">
      <w:pPr>
        <w:spacing w:after="0" w:line="240" w:lineRule="auto"/>
        <w:ind w:firstLine="567"/>
        <w:jc w:val="both"/>
        <w:rPr>
          <w:rFonts w:ascii="Times New Roman" w:eastAsia="Calibri" w:hAnsi="Times New Roman" w:cs="Times New Roman"/>
          <w:color w:val="FF0000"/>
          <w:sz w:val="28"/>
          <w:szCs w:val="28"/>
        </w:rPr>
      </w:pPr>
    </w:p>
    <w:p w:rsidR="009E701F" w:rsidRPr="001E49B5" w:rsidRDefault="009E701F" w:rsidP="007F6835">
      <w:pPr>
        <w:tabs>
          <w:tab w:val="left" w:pos="0"/>
        </w:tabs>
        <w:spacing w:after="0" w:line="360" w:lineRule="auto"/>
        <w:ind w:firstLine="654"/>
        <w:jc w:val="center"/>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4D4487" w:rsidRPr="001E49B5" w:rsidRDefault="004D4487">
      <w:pPr>
        <w:rPr>
          <w:color w:val="FF0000"/>
        </w:rPr>
      </w:pPr>
    </w:p>
    <w:sectPr w:rsidR="004D4487" w:rsidRPr="001E49B5" w:rsidSect="002C309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F83"/>
    <w:multiLevelType w:val="hybridMultilevel"/>
    <w:tmpl w:val="A00A1470"/>
    <w:lvl w:ilvl="0" w:tplc="F61AC44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4875BD5"/>
    <w:multiLevelType w:val="hybridMultilevel"/>
    <w:tmpl w:val="6C1A9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66A64"/>
    <w:multiLevelType w:val="hybridMultilevel"/>
    <w:tmpl w:val="83B4367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5425E21"/>
    <w:multiLevelType w:val="singleLevel"/>
    <w:tmpl w:val="ABE038EA"/>
    <w:lvl w:ilvl="0">
      <w:start w:val="2"/>
      <w:numFmt w:val="bullet"/>
      <w:lvlText w:val="-"/>
      <w:lvlJc w:val="left"/>
      <w:pPr>
        <w:tabs>
          <w:tab w:val="num" w:pos="375"/>
        </w:tabs>
        <w:ind w:left="375" w:hanging="375"/>
      </w:pPr>
    </w:lvl>
  </w:abstractNum>
  <w:abstractNum w:abstractNumId="4" w15:restartNumberingAfterBreak="0">
    <w:nsid w:val="0C9E3F99"/>
    <w:multiLevelType w:val="hybridMultilevel"/>
    <w:tmpl w:val="5C1898DE"/>
    <w:lvl w:ilvl="0" w:tplc="2FD4273A">
      <w:start w:val="1"/>
      <w:numFmt w:val="upperRoman"/>
      <w:lvlText w:val="%1."/>
      <w:lvlJc w:val="left"/>
      <w:pPr>
        <w:ind w:left="1080" w:hanging="72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9E1F70"/>
    <w:multiLevelType w:val="hybridMultilevel"/>
    <w:tmpl w:val="7374CC3E"/>
    <w:lvl w:ilvl="0" w:tplc="2110CC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DB20F2"/>
    <w:multiLevelType w:val="hybridMultilevel"/>
    <w:tmpl w:val="40F0849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179C7E62"/>
    <w:multiLevelType w:val="hybridMultilevel"/>
    <w:tmpl w:val="C36814C6"/>
    <w:lvl w:ilvl="0" w:tplc="C6BA4C90">
      <w:start w:val="1"/>
      <w:numFmt w:val="decimal"/>
      <w:lvlText w:val="%1."/>
      <w:lvlJc w:val="left"/>
      <w:pPr>
        <w:ind w:left="1211"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1B827C8A"/>
    <w:multiLevelType w:val="hybridMultilevel"/>
    <w:tmpl w:val="3A6A5FF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C04695F"/>
    <w:multiLevelType w:val="hybridMultilevel"/>
    <w:tmpl w:val="40C09B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258F1E1B"/>
    <w:multiLevelType w:val="hybridMultilevel"/>
    <w:tmpl w:val="612AE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9247A0B"/>
    <w:multiLevelType w:val="hybridMultilevel"/>
    <w:tmpl w:val="92AC6B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912842"/>
    <w:multiLevelType w:val="hybridMultilevel"/>
    <w:tmpl w:val="564272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C9E3277"/>
    <w:multiLevelType w:val="hybridMultilevel"/>
    <w:tmpl w:val="50DC63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F91A0B"/>
    <w:multiLevelType w:val="hybridMultilevel"/>
    <w:tmpl w:val="B0FAE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FFE35CD"/>
    <w:multiLevelType w:val="hybridMultilevel"/>
    <w:tmpl w:val="326257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6185043"/>
    <w:multiLevelType w:val="hybridMultilevel"/>
    <w:tmpl w:val="6C742DEA"/>
    <w:lvl w:ilvl="0" w:tplc="BCC0BA7A">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48F23E36"/>
    <w:multiLevelType w:val="hybridMultilevel"/>
    <w:tmpl w:val="A66AC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D515AC1"/>
    <w:multiLevelType w:val="hybridMultilevel"/>
    <w:tmpl w:val="C7EC464C"/>
    <w:lvl w:ilvl="0" w:tplc="04190001">
      <w:start w:val="1"/>
      <w:numFmt w:val="bullet"/>
      <w:lvlText w:val=""/>
      <w:lvlJc w:val="left"/>
      <w:pPr>
        <w:tabs>
          <w:tab w:val="num" w:pos="-1128"/>
        </w:tabs>
        <w:ind w:left="-1128" w:hanging="360"/>
      </w:pPr>
      <w:rPr>
        <w:rFonts w:ascii="Symbol" w:hAnsi="Symbol" w:hint="default"/>
      </w:rPr>
    </w:lvl>
    <w:lvl w:ilvl="1" w:tplc="04190003">
      <w:start w:val="1"/>
      <w:numFmt w:val="bullet"/>
      <w:lvlText w:val="o"/>
      <w:lvlJc w:val="left"/>
      <w:pPr>
        <w:tabs>
          <w:tab w:val="num" w:pos="-408"/>
        </w:tabs>
        <w:ind w:left="-408" w:hanging="360"/>
      </w:pPr>
      <w:rPr>
        <w:rFonts w:ascii="Courier New" w:hAnsi="Courier New" w:cs="Times New Roman" w:hint="default"/>
      </w:rPr>
    </w:lvl>
    <w:lvl w:ilvl="2" w:tplc="04190005">
      <w:start w:val="1"/>
      <w:numFmt w:val="bullet"/>
      <w:lvlText w:val=""/>
      <w:lvlJc w:val="left"/>
      <w:pPr>
        <w:tabs>
          <w:tab w:val="num" w:pos="312"/>
        </w:tabs>
        <w:ind w:left="312" w:hanging="360"/>
      </w:pPr>
      <w:rPr>
        <w:rFonts w:ascii="Wingdings" w:hAnsi="Wingdings" w:hint="default"/>
      </w:rPr>
    </w:lvl>
    <w:lvl w:ilvl="3" w:tplc="04190001">
      <w:start w:val="1"/>
      <w:numFmt w:val="bullet"/>
      <w:lvlText w:val=""/>
      <w:lvlJc w:val="left"/>
      <w:pPr>
        <w:tabs>
          <w:tab w:val="num" w:pos="1032"/>
        </w:tabs>
        <w:ind w:left="1032" w:hanging="360"/>
      </w:pPr>
      <w:rPr>
        <w:rFonts w:ascii="Symbol" w:hAnsi="Symbol" w:hint="default"/>
      </w:rPr>
    </w:lvl>
    <w:lvl w:ilvl="4" w:tplc="04190003">
      <w:start w:val="1"/>
      <w:numFmt w:val="bullet"/>
      <w:lvlText w:val="o"/>
      <w:lvlJc w:val="left"/>
      <w:pPr>
        <w:tabs>
          <w:tab w:val="num" w:pos="1752"/>
        </w:tabs>
        <w:ind w:left="1752" w:hanging="360"/>
      </w:pPr>
      <w:rPr>
        <w:rFonts w:ascii="Courier New" w:hAnsi="Courier New" w:cs="Times New Roman" w:hint="default"/>
      </w:rPr>
    </w:lvl>
    <w:lvl w:ilvl="5" w:tplc="04190005">
      <w:start w:val="1"/>
      <w:numFmt w:val="bullet"/>
      <w:lvlText w:val=""/>
      <w:lvlJc w:val="left"/>
      <w:pPr>
        <w:tabs>
          <w:tab w:val="num" w:pos="2472"/>
        </w:tabs>
        <w:ind w:left="2472" w:hanging="360"/>
      </w:pPr>
      <w:rPr>
        <w:rFonts w:ascii="Wingdings" w:hAnsi="Wingdings" w:hint="default"/>
      </w:rPr>
    </w:lvl>
    <w:lvl w:ilvl="6" w:tplc="04190001">
      <w:start w:val="1"/>
      <w:numFmt w:val="bullet"/>
      <w:lvlText w:val=""/>
      <w:lvlJc w:val="left"/>
      <w:pPr>
        <w:tabs>
          <w:tab w:val="num" w:pos="3192"/>
        </w:tabs>
        <w:ind w:left="3192" w:hanging="360"/>
      </w:pPr>
      <w:rPr>
        <w:rFonts w:ascii="Symbol" w:hAnsi="Symbol" w:hint="default"/>
      </w:rPr>
    </w:lvl>
    <w:lvl w:ilvl="7" w:tplc="04190003">
      <w:start w:val="1"/>
      <w:numFmt w:val="bullet"/>
      <w:lvlText w:val="o"/>
      <w:lvlJc w:val="left"/>
      <w:pPr>
        <w:tabs>
          <w:tab w:val="num" w:pos="3912"/>
        </w:tabs>
        <w:ind w:left="3912" w:hanging="360"/>
      </w:pPr>
      <w:rPr>
        <w:rFonts w:ascii="Courier New" w:hAnsi="Courier New" w:cs="Times New Roman" w:hint="default"/>
      </w:rPr>
    </w:lvl>
    <w:lvl w:ilvl="8" w:tplc="04190005">
      <w:start w:val="1"/>
      <w:numFmt w:val="bullet"/>
      <w:lvlText w:val=""/>
      <w:lvlJc w:val="left"/>
      <w:pPr>
        <w:tabs>
          <w:tab w:val="num" w:pos="4632"/>
        </w:tabs>
        <w:ind w:left="4632" w:hanging="360"/>
      </w:pPr>
      <w:rPr>
        <w:rFonts w:ascii="Wingdings" w:hAnsi="Wingdings" w:hint="default"/>
      </w:rPr>
    </w:lvl>
  </w:abstractNum>
  <w:abstractNum w:abstractNumId="19" w15:restartNumberingAfterBreak="0">
    <w:nsid w:val="50AB6EC8"/>
    <w:multiLevelType w:val="hybridMultilevel"/>
    <w:tmpl w:val="5C42B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A022FA"/>
    <w:multiLevelType w:val="singleLevel"/>
    <w:tmpl w:val="D78E0390"/>
    <w:lvl w:ilvl="0">
      <w:start w:val="7"/>
      <w:numFmt w:val="bullet"/>
      <w:lvlText w:val="-"/>
      <w:lvlJc w:val="left"/>
      <w:pPr>
        <w:tabs>
          <w:tab w:val="num" w:pos="927"/>
        </w:tabs>
        <w:ind w:left="927" w:hanging="360"/>
      </w:pPr>
    </w:lvl>
  </w:abstractNum>
  <w:abstractNum w:abstractNumId="21" w15:restartNumberingAfterBreak="0">
    <w:nsid w:val="537D186E"/>
    <w:multiLevelType w:val="hybridMultilevel"/>
    <w:tmpl w:val="E996C7EE"/>
    <w:lvl w:ilvl="0" w:tplc="CDEA1C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E952AA"/>
    <w:multiLevelType w:val="hybridMultilevel"/>
    <w:tmpl w:val="1A9E75D4"/>
    <w:lvl w:ilvl="0" w:tplc="335C9EA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3" w15:restartNumberingAfterBreak="0">
    <w:nsid w:val="5C033888"/>
    <w:multiLevelType w:val="hybridMultilevel"/>
    <w:tmpl w:val="53183670"/>
    <w:lvl w:ilvl="0" w:tplc="BD7E2290">
      <w:start w:val="8"/>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5D683BD1"/>
    <w:multiLevelType w:val="singleLevel"/>
    <w:tmpl w:val="1C7E6B58"/>
    <w:lvl w:ilvl="0">
      <w:start w:val="1"/>
      <w:numFmt w:val="bullet"/>
      <w:lvlText w:val=""/>
      <w:lvlJc w:val="left"/>
      <w:pPr>
        <w:ind w:left="1353" w:hanging="360"/>
      </w:pPr>
      <w:rPr>
        <w:rFonts w:ascii="Symbol" w:hAnsi="Symbol" w:hint="default"/>
        <w:color w:val="auto"/>
      </w:rPr>
    </w:lvl>
  </w:abstractNum>
  <w:abstractNum w:abstractNumId="25" w15:restartNumberingAfterBreak="0">
    <w:nsid w:val="60E03857"/>
    <w:multiLevelType w:val="hybridMultilevel"/>
    <w:tmpl w:val="5A8C30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E515F85"/>
    <w:multiLevelType w:val="hybridMultilevel"/>
    <w:tmpl w:val="557609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4286AF7"/>
    <w:multiLevelType w:val="multilevel"/>
    <w:tmpl w:val="BE24FD02"/>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24"/>
  </w:num>
  <w:num w:numId="5">
    <w:abstractNumId w:val="21"/>
  </w:num>
  <w:num w:numId="6">
    <w:abstractNumId w:val="1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0"/>
  </w:num>
  <w:num w:numId="25">
    <w:abstractNumId w:val="14"/>
  </w:num>
  <w:num w:numId="26">
    <w:abstractNumId w:val="6"/>
  </w:num>
  <w:num w:numId="27">
    <w:abstractNumId w:val="8"/>
  </w:num>
  <w:num w:numId="28">
    <w:abstractNumId w:val="10"/>
  </w:num>
  <w:num w:numId="29">
    <w:abstractNumId w:val="19"/>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35"/>
    <w:rsid w:val="0002274B"/>
    <w:rsid w:val="00033E81"/>
    <w:rsid w:val="0005220B"/>
    <w:rsid w:val="000622BD"/>
    <w:rsid w:val="00062C42"/>
    <w:rsid w:val="0007005F"/>
    <w:rsid w:val="00076D10"/>
    <w:rsid w:val="00082685"/>
    <w:rsid w:val="00084991"/>
    <w:rsid w:val="0009309F"/>
    <w:rsid w:val="00096502"/>
    <w:rsid w:val="000A0D86"/>
    <w:rsid w:val="000B586C"/>
    <w:rsid w:val="00107E9D"/>
    <w:rsid w:val="00114BFA"/>
    <w:rsid w:val="00120873"/>
    <w:rsid w:val="00124226"/>
    <w:rsid w:val="001308D9"/>
    <w:rsid w:val="0014043D"/>
    <w:rsid w:val="0014088E"/>
    <w:rsid w:val="0014292D"/>
    <w:rsid w:val="00157E91"/>
    <w:rsid w:val="0016055B"/>
    <w:rsid w:val="00165F2C"/>
    <w:rsid w:val="00167F46"/>
    <w:rsid w:val="00176874"/>
    <w:rsid w:val="00183D6C"/>
    <w:rsid w:val="0018427C"/>
    <w:rsid w:val="00194E7E"/>
    <w:rsid w:val="001A54D8"/>
    <w:rsid w:val="001B28CD"/>
    <w:rsid w:val="001D6621"/>
    <w:rsid w:val="001E49B5"/>
    <w:rsid w:val="001E5C8B"/>
    <w:rsid w:val="001F08AC"/>
    <w:rsid w:val="001F7994"/>
    <w:rsid w:val="00200888"/>
    <w:rsid w:val="00216FE6"/>
    <w:rsid w:val="00230F5A"/>
    <w:rsid w:val="0024001F"/>
    <w:rsid w:val="0024380D"/>
    <w:rsid w:val="00250BE9"/>
    <w:rsid w:val="00270243"/>
    <w:rsid w:val="00281ABC"/>
    <w:rsid w:val="00285195"/>
    <w:rsid w:val="002A6DFE"/>
    <w:rsid w:val="002A7C8D"/>
    <w:rsid w:val="002C2FEC"/>
    <w:rsid w:val="002C309E"/>
    <w:rsid w:val="002C3C74"/>
    <w:rsid w:val="002C6656"/>
    <w:rsid w:val="002D6423"/>
    <w:rsid w:val="002F0DD3"/>
    <w:rsid w:val="00305DC4"/>
    <w:rsid w:val="0032366C"/>
    <w:rsid w:val="00324297"/>
    <w:rsid w:val="00326EAC"/>
    <w:rsid w:val="00353F56"/>
    <w:rsid w:val="00355671"/>
    <w:rsid w:val="00363673"/>
    <w:rsid w:val="00387DE7"/>
    <w:rsid w:val="003901F6"/>
    <w:rsid w:val="003939D1"/>
    <w:rsid w:val="003C6539"/>
    <w:rsid w:val="003E6808"/>
    <w:rsid w:val="003F05E1"/>
    <w:rsid w:val="00400752"/>
    <w:rsid w:val="00405867"/>
    <w:rsid w:val="00420E9B"/>
    <w:rsid w:val="00431DD9"/>
    <w:rsid w:val="00445FE8"/>
    <w:rsid w:val="00455FC3"/>
    <w:rsid w:val="00457E50"/>
    <w:rsid w:val="00467B4D"/>
    <w:rsid w:val="0048546A"/>
    <w:rsid w:val="00485D27"/>
    <w:rsid w:val="004907BA"/>
    <w:rsid w:val="004947CA"/>
    <w:rsid w:val="004A277A"/>
    <w:rsid w:val="004A69EE"/>
    <w:rsid w:val="004B09B5"/>
    <w:rsid w:val="004C59E6"/>
    <w:rsid w:val="004D21FB"/>
    <w:rsid w:val="004D4487"/>
    <w:rsid w:val="004F47EC"/>
    <w:rsid w:val="004F6F68"/>
    <w:rsid w:val="0050681F"/>
    <w:rsid w:val="00512C78"/>
    <w:rsid w:val="00515053"/>
    <w:rsid w:val="005267E7"/>
    <w:rsid w:val="00535EFB"/>
    <w:rsid w:val="0053658A"/>
    <w:rsid w:val="00553204"/>
    <w:rsid w:val="00553B81"/>
    <w:rsid w:val="00560E1D"/>
    <w:rsid w:val="00561FF3"/>
    <w:rsid w:val="00570053"/>
    <w:rsid w:val="005D6263"/>
    <w:rsid w:val="005E4E4A"/>
    <w:rsid w:val="005E51C8"/>
    <w:rsid w:val="005F403E"/>
    <w:rsid w:val="00604D1B"/>
    <w:rsid w:val="00605720"/>
    <w:rsid w:val="00607ECE"/>
    <w:rsid w:val="00613856"/>
    <w:rsid w:val="00616DDF"/>
    <w:rsid w:val="006540E9"/>
    <w:rsid w:val="006565D3"/>
    <w:rsid w:val="006575F6"/>
    <w:rsid w:val="00671D6A"/>
    <w:rsid w:val="00677AF7"/>
    <w:rsid w:val="00683345"/>
    <w:rsid w:val="00686729"/>
    <w:rsid w:val="00691283"/>
    <w:rsid w:val="006B0C17"/>
    <w:rsid w:val="006B5C82"/>
    <w:rsid w:val="006B5D24"/>
    <w:rsid w:val="006C7BD0"/>
    <w:rsid w:val="006D63C2"/>
    <w:rsid w:val="006E768F"/>
    <w:rsid w:val="006F263B"/>
    <w:rsid w:val="007170C3"/>
    <w:rsid w:val="00723C26"/>
    <w:rsid w:val="00727723"/>
    <w:rsid w:val="007308B7"/>
    <w:rsid w:val="00745F9C"/>
    <w:rsid w:val="00757D8E"/>
    <w:rsid w:val="00760FC6"/>
    <w:rsid w:val="007617D1"/>
    <w:rsid w:val="00770A9E"/>
    <w:rsid w:val="007742C3"/>
    <w:rsid w:val="007935F1"/>
    <w:rsid w:val="00796590"/>
    <w:rsid w:val="007B3ABA"/>
    <w:rsid w:val="007C113B"/>
    <w:rsid w:val="007C134F"/>
    <w:rsid w:val="007D3596"/>
    <w:rsid w:val="007D39DE"/>
    <w:rsid w:val="007D4F82"/>
    <w:rsid w:val="007E4479"/>
    <w:rsid w:val="007F11BD"/>
    <w:rsid w:val="007F4117"/>
    <w:rsid w:val="007F6835"/>
    <w:rsid w:val="00807FCD"/>
    <w:rsid w:val="008113E2"/>
    <w:rsid w:val="00814E82"/>
    <w:rsid w:val="008179B8"/>
    <w:rsid w:val="0082497D"/>
    <w:rsid w:val="00837C84"/>
    <w:rsid w:val="00840D80"/>
    <w:rsid w:val="00862163"/>
    <w:rsid w:val="008B70C8"/>
    <w:rsid w:val="008B7D18"/>
    <w:rsid w:val="008C4522"/>
    <w:rsid w:val="008D16E1"/>
    <w:rsid w:val="008D4522"/>
    <w:rsid w:val="008D6FFD"/>
    <w:rsid w:val="008D71CE"/>
    <w:rsid w:val="008E3494"/>
    <w:rsid w:val="008F1377"/>
    <w:rsid w:val="008F3779"/>
    <w:rsid w:val="008F4D2E"/>
    <w:rsid w:val="008F5488"/>
    <w:rsid w:val="00903C7C"/>
    <w:rsid w:val="00921CD6"/>
    <w:rsid w:val="00942F8E"/>
    <w:rsid w:val="00963ABE"/>
    <w:rsid w:val="00967244"/>
    <w:rsid w:val="00983672"/>
    <w:rsid w:val="009A5C2D"/>
    <w:rsid w:val="009D0B83"/>
    <w:rsid w:val="009E701F"/>
    <w:rsid w:val="009F1E71"/>
    <w:rsid w:val="00A13886"/>
    <w:rsid w:val="00A13BD8"/>
    <w:rsid w:val="00A22479"/>
    <w:rsid w:val="00A4486D"/>
    <w:rsid w:val="00A45724"/>
    <w:rsid w:val="00A630AA"/>
    <w:rsid w:val="00A636BD"/>
    <w:rsid w:val="00AB3ED8"/>
    <w:rsid w:val="00AC6082"/>
    <w:rsid w:val="00AD6DC9"/>
    <w:rsid w:val="00AF3E26"/>
    <w:rsid w:val="00AF6174"/>
    <w:rsid w:val="00B0253A"/>
    <w:rsid w:val="00B25A11"/>
    <w:rsid w:val="00B31A6F"/>
    <w:rsid w:val="00B50263"/>
    <w:rsid w:val="00B62B27"/>
    <w:rsid w:val="00B63AC8"/>
    <w:rsid w:val="00B67DAC"/>
    <w:rsid w:val="00B748A9"/>
    <w:rsid w:val="00BC2D52"/>
    <w:rsid w:val="00BC3607"/>
    <w:rsid w:val="00BC6731"/>
    <w:rsid w:val="00BC6AE5"/>
    <w:rsid w:val="00BC6EC4"/>
    <w:rsid w:val="00C20D43"/>
    <w:rsid w:val="00C2689C"/>
    <w:rsid w:val="00C73C29"/>
    <w:rsid w:val="00CB6D08"/>
    <w:rsid w:val="00CC492B"/>
    <w:rsid w:val="00CE158D"/>
    <w:rsid w:val="00D22925"/>
    <w:rsid w:val="00D24903"/>
    <w:rsid w:val="00D24EBA"/>
    <w:rsid w:val="00D25683"/>
    <w:rsid w:val="00D50E54"/>
    <w:rsid w:val="00D50EBE"/>
    <w:rsid w:val="00D61374"/>
    <w:rsid w:val="00D92CC8"/>
    <w:rsid w:val="00DB1053"/>
    <w:rsid w:val="00DB3F1C"/>
    <w:rsid w:val="00DC2FD3"/>
    <w:rsid w:val="00DE6968"/>
    <w:rsid w:val="00DF531A"/>
    <w:rsid w:val="00E160A3"/>
    <w:rsid w:val="00E33C39"/>
    <w:rsid w:val="00E3718B"/>
    <w:rsid w:val="00E51EC5"/>
    <w:rsid w:val="00E6365B"/>
    <w:rsid w:val="00E643FA"/>
    <w:rsid w:val="00E661C7"/>
    <w:rsid w:val="00E77CF8"/>
    <w:rsid w:val="00E845E5"/>
    <w:rsid w:val="00EB07FE"/>
    <w:rsid w:val="00EB6182"/>
    <w:rsid w:val="00EB6C4E"/>
    <w:rsid w:val="00ED7BBE"/>
    <w:rsid w:val="00EF4289"/>
    <w:rsid w:val="00F165F5"/>
    <w:rsid w:val="00F17DB5"/>
    <w:rsid w:val="00F246DC"/>
    <w:rsid w:val="00F56B8F"/>
    <w:rsid w:val="00F64A20"/>
    <w:rsid w:val="00F671E0"/>
    <w:rsid w:val="00F72441"/>
    <w:rsid w:val="00F86D45"/>
    <w:rsid w:val="00FB382A"/>
    <w:rsid w:val="00FC211A"/>
    <w:rsid w:val="00FD1140"/>
    <w:rsid w:val="00FD24D6"/>
    <w:rsid w:val="00FE6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DB254E-3255-48FE-B9AF-27F0FBF1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6835"/>
    <w:pPr>
      <w:keepNext/>
      <w:spacing w:after="0" w:line="240" w:lineRule="auto"/>
      <w:jc w:val="center"/>
      <w:outlineLvl w:val="0"/>
    </w:pPr>
    <w:rPr>
      <w:rFonts w:ascii="Times New Roman" w:eastAsia="Calibri" w:hAnsi="Times New Roman" w:cs="Times New Roman"/>
      <w:sz w:val="20"/>
      <w:szCs w:val="20"/>
    </w:rPr>
  </w:style>
  <w:style w:type="paragraph" w:styleId="2">
    <w:name w:val="heading 2"/>
    <w:basedOn w:val="a"/>
    <w:next w:val="a"/>
    <w:link w:val="20"/>
    <w:semiHidden/>
    <w:unhideWhenUsed/>
    <w:qFormat/>
    <w:rsid w:val="007F6835"/>
    <w:pPr>
      <w:keepNext/>
      <w:spacing w:after="0" w:line="240" w:lineRule="auto"/>
      <w:outlineLvl w:val="1"/>
    </w:pPr>
    <w:rPr>
      <w:rFonts w:ascii="Times New Roman" w:eastAsia="Calibri" w:hAnsi="Times New Roman" w:cs="Times New Roman"/>
      <w:b/>
      <w:sz w:val="20"/>
      <w:szCs w:val="20"/>
    </w:rPr>
  </w:style>
  <w:style w:type="paragraph" w:styleId="3">
    <w:name w:val="heading 3"/>
    <w:basedOn w:val="a"/>
    <w:next w:val="a"/>
    <w:link w:val="30"/>
    <w:unhideWhenUsed/>
    <w:qFormat/>
    <w:rsid w:val="007F6835"/>
    <w:pPr>
      <w:keepNext/>
      <w:spacing w:after="0" w:line="240" w:lineRule="auto"/>
      <w:outlineLvl w:val="2"/>
    </w:pPr>
    <w:rPr>
      <w:rFonts w:ascii="Times New Roman" w:eastAsia="Calibri" w:hAnsi="Times New Roman" w:cs="Times New Roman"/>
      <w:sz w:val="20"/>
      <w:szCs w:val="20"/>
    </w:rPr>
  </w:style>
  <w:style w:type="paragraph" w:styleId="4">
    <w:name w:val="heading 4"/>
    <w:basedOn w:val="a"/>
    <w:next w:val="a"/>
    <w:link w:val="40"/>
    <w:semiHidden/>
    <w:unhideWhenUsed/>
    <w:qFormat/>
    <w:rsid w:val="007F6835"/>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semiHidden/>
    <w:unhideWhenUsed/>
    <w:qFormat/>
    <w:rsid w:val="007F6835"/>
    <w:pPr>
      <w:keepNext/>
      <w:spacing w:after="0" w:line="240" w:lineRule="auto"/>
      <w:jc w:val="center"/>
      <w:outlineLvl w:val="4"/>
    </w:pPr>
    <w:rPr>
      <w:rFonts w:ascii="Times New Roman" w:eastAsia="Calibri" w:hAnsi="Times New Roman" w:cs="Times New Roman"/>
      <w:b/>
      <w:sz w:val="20"/>
      <w:szCs w:val="20"/>
    </w:rPr>
  </w:style>
  <w:style w:type="paragraph" w:styleId="6">
    <w:name w:val="heading 6"/>
    <w:basedOn w:val="a"/>
    <w:next w:val="a"/>
    <w:link w:val="60"/>
    <w:semiHidden/>
    <w:unhideWhenUsed/>
    <w:qFormat/>
    <w:rsid w:val="007F6835"/>
    <w:pPr>
      <w:keepNext/>
      <w:spacing w:after="0" w:line="240" w:lineRule="auto"/>
      <w:jc w:val="center"/>
      <w:outlineLvl w:val="5"/>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835"/>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7F6835"/>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7F6835"/>
    <w:rPr>
      <w:rFonts w:ascii="Times New Roman" w:eastAsia="Calibri" w:hAnsi="Times New Roman" w:cs="Times New Roman"/>
      <w:sz w:val="20"/>
      <w:szCs w:val="20"/>
      <w:lang w:eastAsia="ru-RU"/>
    </w:rPr>
  </w:style>
  <w:style w:type="character" w:customStyle="1" w:styleId="40">
    <w:name w:val="Заголовок 4 Знак"/>
    <w:basedOn w:val="a0"/>
    <w:link w:val="4"/>
    <w:semiHidden/>
    <w:rsid w:val="007F6835"/>
    <w:rPr>
      <w:rFonts w:ascii="Times New Roman" w:eastAsia="Calibri" w:hAnsi="Times New Roman" w:cs="Times New Roman"/>
      <w:sz w:val="20"/>
      <w:szCs w:val="20"/>
      <w:lang w:eastAsia="ru-RU"/>
    </w:rPr>
  </w:style>
  <w:style w:type="character" w:customStyle="1" w:styleId="50">
    <w:name w:val="Заголовок 5 Знак"/>
    <w:basedOn w:val="a0"/>
    <w:link w:val="5"/>
    <w:semiHidden/>
    <w:rsid w:val="007F6835"/>
    <w:rPr>
      <w:rFonts w:ascii="Times New Roman" w:eastAsia="Calibri" w:hAnsi="Times New Roman" w:cs="Times New Roman"/>
      <w:b/>
      <w:sz w:val="20"/>
      <w:szCs w:val="20"/>
      <w:lang w:eastAsia="ru-RU"/>
    </w:rPr>
  </w:style>
  <w:style w:type="character" w:customStyle="1" w:styleId="60">
    <w:name w:val="Заголовок 6 Знак"/>
    <w:basedOn w:val="a0"/>
    <w:link w:val="6"/>
    <w:semiHidden/>
    <w:rsid w:val="007F6835"/>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7F6835"/>
  </w:style>
  <w:style w:type="paragraph" w:styleId="a3">
    <w:name w:val="Normal (Web)"/>
    <w:basedOn w:val="a"/>
    <w:uiPriority w:val="99"/>
    <w:semiHidden/>
    <w:unhideWhenUsed/>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F6835"/>
    <w:pPr>
      <w:spacing w:after="0" w:line="240" w:lineRule="auto"/>
    </w:pPr>
    <w:rPr>
      <w:rFonts w:ascii="Times New Roman" w:eastAsia="Calibri" w:hAnsi="Times New Roman" w:cs="Times New Roman"/>
      <w:b/>
      <w:sz w:val="20"/>
      <w:szCs w:val="20"/>
    </w:rPr>
  </w:style>
  <w:style w:type="character" w:customStyle="1" w:styleId="a5">
    <w:name w:val="Основной текст Знак"/>
    <w:basedOn w:val="a0"/>
    <w:link w:val="a4"/>
    <w:uiPriority w:val="99"/>
    <w:semiHidden/>
    <w:rsid w:val="007F6835"/>
    <w:rPr>
      <w:rFonts w:ascii="Times New Roman" w:eastAsia="Calibri" w:hAnsi="Times New Roman" w:cs="Times New Roman"/>
      <w:b/>
      <w:sz w:val="20"/>
      <w:szCs w:val="20"/>
      <w:lang w:eastAsia="ru-RU"/>
    </w:rPr>
  </w:style>
  <w:style w:type="paragraph" w:styleId="a6">
    <w:name w:val="Body Text Indent"/>
    <w:basedOn w:val="a"/>
    <w:link w:val="a7"/>
    <w:unhideWhenUsed/>
    <w:rsid w:val="007F6835"/>
    <w:pPr>
      <w:spacing w:after="0" w:line="240" w:lineRule="auto"/>
    </w:pPr>
    <w:rPr>
      <w:rFonts w:ascii="Times New Roman" w:eastAsia="Calibri" w:hAnsi="Times New Roman" w:cs="Times New Roman"/>
      <w:b/>
      <w:i/>
      <w:sz w:val="20"/>
      <w:szCs w:val="20"/>
    </w:rPr>
  </w:style>
  <w:style w:type="character" w:customStyle="1" w:styleId="a7">
    <w:name w:val="Основной текст с отступом Знак"/>
    <w:basedOn w:val="a0"/>
    <w:link w:val="a6"/>
    <w:rsid w:val="007F6835"/>
    <w:rPr>
      <w:rFonts w:ascii="Times New Roman" w:eastAsia="Calibri" w:hAnsi="Times New Roman" w:cs="Times New Roman"/>
      <w:b/>
      <w:i/>
      <w:sz w:val="20"/>
      <w:szCs w:val="20"/>
      <w:lang w:eastAsia="ru-RU"/>
    </w:rPr>
  </w:style>
  <w:style w:type="paragraph" w:styleId="21">
    <w:name w:val="Body Text 2"/>
    <w:basedOn w:val="a"/>
    <w:link w:val="22"/>
    <w:unhideWhenUsed/>
    <w:rsid w:val="007F6835"/>
    <w:pPr>
      <w:spacing w:after="0" w:line="240" w:lineRule="auto"/>
    </w:pPr>
    <w:rPr>
      <w:rFonts w:ascii="Times New Roman" w:eastAsia="Calibri" w:hAnsi="Times New Roman" w:cs="Times New Roman"/>
      <w:i/>
      <w:sz w:val="20"/>
      <w:szCs w:val="20"/>
    </w:rPr>
  </w:style>
  <w:style w:type="character" w:customStyle="1" w:styleId="22">
    <w:name w:val="Основной текст 2 Знак"/>
    <w:basedOn w:val="a0"/>
    <w:link w:val="21"/>
    <w:rsid w:val="007F6835"/>
    <w:rPr>
      <w:rFonts w:ascii="Times New Roman" w:eastAsia="Calibri" w:hAnsi="Times New Roman" w:cs="Times New Roman"/>
      <w:i/>
      <w:sz w:val="20"/>
      <w:szCs w:val="20"/>
      <w:lang w:eastAsia="ru-RU"/>
    </w:rPr>
  </w:style>
  <w:style w:type="paragraph" w:styleId="31">
    <w:name w:val="Body Text 3"/>
    <w:basedOn w:val="a"/>
    <w:link w:val="32"/>
    <w:uiPriority w:val="99"/>
    <w:semiHidden/>
    <w:unhideWhenUsed/>
    <w:rsid w:val="007F6835"/>
    <w:pPr>
      <w:spacing w:after="0" w:line="240" w:lineRule="auto"/>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semiHidden/>
    <w:rsid w:val="007F6835"/>
    <w:rPr>
      <w:rFonts w:ascii="Times New Roman" w:eastAsia="Calibri" w:hAnsi="Times New Roman" w:cs="Times New Roman"/>
      <w:sz w:val="20"/>
      <w:szCs w:val="20"/>
      <w:lang w:eastAsia="ru-RU"/>
    </w:rPr>
  </w:style>
  <w:style w:type="paragraph" w:styleId="a8">
    <w:name w:val="Document Map"/>
    <w:basedOn w:val="a"/>
    <w:link w:val="a9"/>
    <w:uiPriority w:val="99"/>
    <w:semiHidden/>
    <w:unhideWhenUsed/>
    <w:rsid w:val="007F6835"/>
    <w:pPr>
      <w:shd w:val="clear" w:color="auto" w:fill="000080"/>
      <w:spacing w:after="0" w:line="240" w:lineRule="auto"/>
    </w:pPr>
    <w:rPr>
      <w:rFonts w:ascii="Tahoma" w:eastAsia="Calibri" w:hAnsi="Tahoma" w:cs="Times New Roman"/>
      <w:sz w:val="20"/>
      <w:szCs w:val="20"/>
    </w:rPr>
  </w:style>
  <w:style w:type="character" w:customStyle="1" w:styleId="a9">
    <w:name w:val="Схема документа Знак"/>
    <w:basedOn w:val="a0"/>
    <w:link w:val="a8"/>
    <w:uiPriority w:val="99"/>
    <w:semiHidden/>
    <w:rsid w:val="007F6835"/>
    <w:rPr>
      <w:rFonts w:ascii="Tahoma" w:eastAsia="Calibri" w:hAnsi="Tahoma" w:cs="Times New Roman"/>
      <w:sz w:val="20"/>
      <w:szCs w:val="20"/>
      <w:shd w:val="clear" w:color="auto" w:fill="000080"/>
      <w:lang w:eastAsia="ru-RU"/>
    </w:rPr>
  </w:style>
  <w:style w:type="paragraph" w:styleId="aa">
    <w:name w:val="Balloon Text"/>
    <w:basedOn w:val="a"/>
    <w:link w:val="ab"/>
    <w:uiPriority w:val="99"/>
    <w:semiHidden/>
    <w:unhideWhenUsed/>
    <w:rsid w:val="007F6835"/>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F6835"/>
    <w:rPr>
      <w:rFonts w:ascii="Tahoma" w:eastAsia="Calibri" w:hAnsi="Tahoma" w:cs="Times New Roman"/>
      <w:sz w:val="16"/>
      <w:szCs w:val="16"/>
      <w:lang w:eastAsia="ru-RU"/>
    </w:rPr>
  </w:style>
  <w:style w:type="paragraph" w:styleId="ac">
    <w:name w:val="No Spacing"/>
    <w:uiPriority w:val="1"/>
    <w:qFormat/>
    <w:rsid w:val="007F6835"/>
    <w:pPr>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7F6835"/>
    <w:pPr>
      <w:ind w:left="720"/>
      <w:contextualSpacing/>
    </w:pPr>
    <w:rPr>
      <w:rFonts w:ascii="Calibri" w:eastAsia="Calibri" w:hAnsi="Calibri" w:cs="Times New Roman"/>
    </w:rPr>
  </w:style>
  <w:style w:type="paragraph" w:customStyle="1" w:styleId="12">
    <w:name w:val="Абзац списка1"/>
    <w:basedOn w:val="a"/>
    <w:uiPriority w:val="99"/>
    <w:rsid w:val="007F6835"/>
    <w:pPr>
      <w:spacing w:after="0" w:line="240" w:lineRule="auto"/>
      <w:ind w:left="720"/>
      <w:contextualSpacing/>
    </w:pPr>
    <w:rPr>
      <w:rFonts w:ascii="Times New Roman" w:eastAsia="Calibri" w:hAnsi="Times New Roman" w:cs="Times New Roman"/>
      <w:sz w:val="20"/>
      <w:szCs w:val="20"/>
    </w:rPr>
  </w:style>
  <w:style w:type="paragraph" w:customStyle="1" w:styleId="13">
    <w:name w:val="Без интервала1"/>
    <w:rsid w:val="007F6835"/>
    <w:pPr>
      <w:spacing w:after="0" w:line="240" w:lineRule="auto"/>
    </w:pPr>
    <w:rPr>
      <w:rFonts w:ascii="Times New Roman" w:eastAsia="Calibri" w:hAnsi="Times New Roman" w:cs="Times New Roman"/>
      <w:sz w:val="20"/>
      <w:szCs w:val="20"/>
    </w:rPr>
  </w:style>
  <w:style w:type="paragraph" w:customStyle="1" w:styleId="c3">
    <w:name w:val="c3"/>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нак Знак3"/>
    <w:rsid w:val="007F6835"/>
    <w:rPr>
      <w:rFonts w:ascii="Times New Roman" w:eastAsia="Times New Roman" w:hAnsi="Times New Roman" w:cs="Times New Roman" w:hint="default"/>
      <w:sz w:val="28"/>
      <w:szCs w:val="20"/>
      <w:lang w:eastAsia="ru-RU"/>
    </w:rPr>
  </w:style>
  <w:style w:type="character" w:customStyle="1" w:styleId="c1">
    <w:name w:val="c1"/>
    <w:basedOn w:val="a0"/>
    <w:rsid w:val="007F6835"/>
  </w:style>
  <w:style w:type="character" w:customStyle="1" w:styleId="apple-converted-space">
    <w:name w:val="apple-converted-space"/>
    <w:basedOn w:val="a0"/>
    <w:rsid w:val="007F6835"/>
  </w:style>
  <w:style w:type="table" w:styleId="ae">
    <w:name w:val="Table Grid"/>
    <w:basedOn w:val="a1"/>
    <w:rsid w:val="007F68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sid w:val="007F6835"/>
    <w:rPr>
      <w:b/>
      <w:bCs/>
    </w:rPr>
  </w:style>
  <w:style w:type="table" w:customStyle="1" w:styleId="14">
    <w:name w:val="Сетка таблицы1"/>
    <w:basedOn w:val="a1"/>
    <w:next w:val="ae"/>
    <w:uiPriority w:val="59"/>
    <w:rsid w:val="00BC67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59"/>
    <w:rsid w:val="00BC67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08499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ListHeading">
    <w:name w:val="List Heading"/>
    <w:basedOn w:val="a"/>
    <w:next w:val="a"/>
    <w:rsid w:val="000849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4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29109">
      <w:bodyDiv w:val="1"/>
      <w:marLeft w:val="0"/>
      <w:marRight w:val="0"/>
      <w:marTop w:val="0"/>
      <w:marBottom w:val="0"/>
      <w:divBdr>
        <w:top w:val="none" w:sz="0" w:space="0" w:color="auto"/>
        <w:left w:val="none" w:sz="0" w:space="0" w:color="auto"/>
        <w:bottom w:val="none" w:sz="0" w:space="0" w:color="auto"/>
        <w:right w:val="none" w:sz="0" w:space="0" w:color="auto"/>
      </w:divBdr>
    </w:div>
    <w:div w:id="1740707612">
      <w:bodyDiv w:val="1"/>
      <w:marLeft w:val="0"/>
      <w:marRight w:val="0"/>
      <w:marTop w:val="0"/>
      <w:marBottom w:val="0"/>
      <w:divBdr>
        <w:top w:val="none" w:sz="0" w:space="0" w:color="auto"/>
        <w:left w:val="none" w:sz="0" w:space="0" w:color="auto"/>
        <w:bottom w:val="none" w:sz="0" w:space="0" w:color="auto"/>
        <w:right w:val="none" w:sz="0" w:space="0" w:color="auto"/>
      </w:divBdr>
    </w:div>
    <w:div w:id="1854569255">
      <w:bodyDiv w:val="1"/>
      <w:marLeft w:val="0"/>
      <w:marRight w:val="0"/>
      <w:marTop w:val="0"/>
      <w:marBottom w:val="0"/>
      <w:divBdr>
        <w:top w:val="none" w:sz="0" w:space="0" w:color="auto"/>
        <w:left w:val="none" w:sz="0" w:space="0" w:color="auto"/>
        <w:bottom w:val="none" w:sz="0" w:space="0" w:color="auto"/>
        <w:right w:val="none" w:sz="0" w:space="0" w:color="auto"/>
      </w:divBdr>
    </w:div>
    <w:div w:id="1881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2013-2014</c:v>
                </c:pt>
              </c:strCache>
            </c:strRef>
          </c:tx>
          <c:invertIfNegative val="0"/>
          <c:dLbls>
            <c:dLbl>
              <c:idx val="0"/>
              <c:layout>
                <c:manualLayout>
                  <c:x val="0"/>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3A-4C53-8841-5E2AB97772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326</c:v>
                </c:pt>
              </c:numCache>
            </c:numRef>
          </c:val>
          <c:extLst>
            <c:ext xmlns:c16="http://schemas.microsoft.com/office/drawing/2014/chart" uri="{C3380CC4-5D6E-409C-BE32-E72D297353CC}">
              <c16:uniqueId val="{00000001-F03A-4C53-8841-5E2AB9777254}"/>
            </c:ext>
          </c:extLst>
        </c:ser>
        <c:ser>
          <c:idx val="1"/>
          <c:order val="1"/>
          <c:tx>
            <c:strRef>
              <c:f>Лист1!$C$1</c:f>
              <c:strCache>
                <c:ptCount val="1"/>
                <c:pt idx="0">
                  <c:v>2014-2015</c:v>
                </c:pt>
              </c:strCache>
            </c:strRef>
          </c:tx>
          <c:invertIfNegative val="0"/>
          <c:dLbls>
            <c:dLbl>
              <c:idx val="0"/>
              <c:layout>
                <c:manualLayout>
                  <c:x val="2.0833333333332951E-3"/>
                  <c:y val="-3.9682539682539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3A-4C53-8841-5E2AB97772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334</c:v>
                </c:pt>
              </c:numCache>
            </c:numRef>
          </c:val>
          <c:extLst>
            <c:ext xmlns:c16="http://schemas.microsoft.com/office/drawing/2014/chart" uri="{C3380CC4-5D6E-409C-BE32-E72D297353CC}">
              <c16:uniqueId val="{00000003-F03A-4C53-8841-5E2AB9777254}"/>
            </c:ext>
          </c:extLst>
        </c:ser>
        <c:ser>
          <c:idx val="2"/>
          <c:order val="2"/>
          <c:tx>
            <c:strRef>
              <c:f>Лист1!$D$1</c:f>
              <c:strCache>
                <c:ptCount val="1"/>
                <c:pt idx="0">
                  <c:v>2015-2016</c:v>
                </c:pt>
              </c:strCache>
            </c:strRef>
          </c:tx>
          <c:invertIfNegative val="0"/>
          <c:dLbls>
            <c:dLbl>
              <c:idx val="0"/>
              <c:layout>
                <c:manualLayout>
                  <c:x val="0"/>
                  <c:y val="-5.1587301587301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3A-4C53-8841-5E2AB97772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363</c:v>
                </c:pt>
              </c:numCache>
            </c:numRef>
          </c:val>
          <c:extLst>
            <c:ext xmlns:c16="http://schemas.microsoft.com/office/drawing/2014/chart" uri="{C3380CC4-5D6E-409C-BE32-E72D297353CC}">
              <c16:uniqueId val="{00000005-F03A-4C53-8841-5E2AB9777254}"/>
            </c:ext>
          </c:extLst>
        </c:ser>
        <c:ser>
          <c:idx val="3"/>
          <c:order val="3"/>
          <c:tx>
            <c:strRef>
              <c:f>Лист1!$E$1</c:f>
              <c:strCache>
                <c:ptCount val="1"/>
                <c:pt idx="0">
                  <c:v>2016-2017</c:v>
                </c:pt>
              </c:strCache>
            </c:strRef>
          </c:tx>
          <c:invertIfNegative val="0"/>
          <c:dLbls>
            <c:dLbl>
              <c:idx val="0"/>
              <c:layout>
                <c:manualLayout>
                  <c:x val="0"/>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3A-4C53-8841-5E2AB97772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381</c:v>
                </c:pt>
              </c:numCache>
            </c:numRef>
          </c:val>
          <c:extLst>
            <c:ext xmlns:c16="http://schemas.microsoft.com/office/drawing/2014/chart" uri="{C3380CC4-5D6E-409C-BE32-E72D297353CC}">
              <c16:uniqueId val="{00000007-F03A-4C53-8841-5E2AB9777254}"/>
            </c:ext>
          </c:extLst>
        </c:ser>
        <c:ser>
          <c:idx val="4"/>
          <c:order val="4"/>
          <c:tx>
            <c:strRef>
              <c:f>Лист1!$F$1</c:f>
              <c:strCache>
                <c:ptCount val="1"/>
                <c:pt idx="0">
                  <c:v>2016-2018</c:v>
                </c:pt>
              </c:strCache>
            </c:strRef>
          </c:tx>
          <c:invertIfNegative val="0"/>
          <c:dLbls>
            <c:dLbl>
              <c:idx val="0"/>
              <c:layout>
                <c:manualLayout>
                  <c:x val="0"/>
                  <c:y val="-5.5555555555555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3A-4C53-8841-5E2AB977725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416</c:v>
                </c:pt>
              </c:numCache>
            </c:numRef>
          </c:val>
          <c:extLst>
            <c:ext xmlns:c16="http://schemas.microsoft.com/office/drawing/2014/chart" uri="{C3380CC4-5D6E-409C-BE32-E72D297353CC}">
              <c16:uniqueId val="{00000009-F03A-4C53-8841-5E2AB9777254}"/>
            </c:ext>
          </c:extLst>
        </c:ser>
        <c:dLbls>
          <c:showLegendKey val="0"/>
          <c:showVal val="0"/>
          <c:showCatName val="0"/>
          <c:showSerName val="0"/>
          <c:showPercent val="0"/>
          <c:showBubbleSize val="0"/>
        </c:dLbls>
        <c:gapWidth val="150"/>
        <c:shape val="cylinder"/>
        <c:axId val="95045504"/>
        <c:axId val="95047040"/>
        <c:axId val="0"/>
      </c:bar3DChart>
      <c:catAx>
        <c:axId val="95045504"/>
        <c:scaling>
          <c:orientation val="minMax"/>
        </c:scaling>
        <c:delete val="0"/>
        <c:axPos val="b"/>
        <c:numFmt formatCode="General" sourceLinked="1"/>
        <c:majorTickMark val="out"/>
        <c:minorTickMark val="none"/>
        <c:tickLblPos val="nextTo"/>
        <c:crossAx val="95047040"/>
        <c:crosses val="autoZero"/>
        <c:auto val="1"/>
        <c:lblAlgn val="ctr"/>
        <c:lblOffset val="100"/>
        <c:noMultiLvlLbl val="0"/>
      </c:catAx>
      <c:valAx>
        <c:axId val="95047040"/>
        <c:scaling>
          <c:orientation val="minMax"/>
          <c:min val="200"/>
        </c:scaling>
        <c:delete val="0"/>
        <c:axPos val="l"/>
        <c:majorGridlines/>
        <c:numFmt formatCode="General" sourceLinked="1"/>
        <c:majorTickMark val="out"/>
        <c:minorTickMark val="none"/>
        <c:tickLblPos val="nextTo"/>
        <c:crossAx val="950455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Качественная успеваемость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53.7</c:v>
                </c:pt>
              </c:numCache>
            </c:numRef>
          </c:val>
          <c:extLst>
            <c:ext xmlns:c16="http://schemas.microsoft.com/office/drawing/2014/chart" uri="{C3380CC4-5D6E-409C-BE32-E72D297353CC}">
              <c16:uniqueId val="{00000000-7AFE-4596-AF21-5F4AE997307D}"/>
            </c:ext>
          </c:extLst>
        </c:ser>
        <c:ser>
          <c:idx val="1"/>
          <c:order val="1"/>
          <c:tx>
            <c:strRef>
              <c:f>Лист1!$C$1</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44.9</c:v>
                </c:pt>
              </c:numCache>
            </c:numRef>
          </c:val>
          <c:extLst>
            <c:ext xmlns:c16="http://schemas.microsoft.com/office/drawing/2014/chart" uri="{C3380CC4-5D6E-409C-BE32-E72D297353CC}">
              <c16:uniqueId val="{00000001-7AFE-4596-AF21-5F4AE997307D}"/>
            </c:ext>
          </c:extLst>
        </c:ser>
        <c:ser>
          <c:idx val="2"/>
          <c:order val="2"/>
          <c:tx>
            <c:strRef>
              <c:f>Лист1!$D$1</c:f>
              <c:strCache>
                <c:ptCount val="1"/>
                <c:pt idx="0">
                  <c:v>2017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49.5</c:v>
                </c:pt>
              </c:numCache>
            </c:numRef>
          </c:val>
          <c:extLst>
            <c:ext xmlns:c16="http://schemas.microsoft.com/office/drawing/2014/chart" uri="{C3380CC4-5D6E-409C-BE32-E72D297353CC}">
              <c16:uniqueId val="{00000002-7AFE-4596-AF21-5F4AE997307D}"/>
            </c:ext>
          </c:extLst>
        </c:ser>
        <c:ser>
          <c:idx val="3"/>
          <c:order val="3"/>
          <c:tx>
            <c:strRef>
              <c:f>Лист1!$E$1</c:f>
              <c:strCache>
                <c:ptCount val="1"/>
                <c:pt idx="0">
                  <c:v>2018</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43.2</c:v>
                </c:pt>
              </c:numCache>
            </c:numRef>
          </c:val>
          <c:extLst>
            <c:ext xmlns:c16="http://schemas.microsoft.com/office/drawing/2014/chart" uri="{C3380CC4-5D6E-409C-BE32-E72D297353CC}">
              <c16:uniqueId val="{00000003-7AFE-4596-AF21-5F4AE997307D}"/>
            </c:ext>
          </c:extLst>
        </c:ser>
        <c:dLbls>
          <c:showLegendKey val="0"/>
          <c:showVal val="0"/>
          <c:showCatName val="0"/>
          <c:showSerName val="0"/>
          <c:showPercent val="0"/>
          <c:showBubbleSize val="0"/>
        </c:dLbls>
        <c:gapWidth val="219"/>
        <c:overlap val="-27"/>
        <c:axId val="135826432"/>
        <c:axId val="135832320"/>
      </c:barChart>
      <c:catAx>
        <c:axId val="13582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32320"/>
        <c:crosses val="autoZero"/>
        <c:auto val="1"/>
        <c:lblAlgn val="ctr"/>
        <c:lblOffset val="100"/>
        <c:noMultiLvlLbl val="0"/>
      </c:catAx>
      <c:valAx>
        <c:axId val="13583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2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сдачи ЕГЭ (средний</a:t>
            </a:r>
            <a:r>
              <a:rPr lang="ru-RU" b="1" baseline="0">
                <a:latin typeface="Times New Roman" panose="02020603050405020304" pitchFamily="18" charset="0"/>
                <a:cs typeface="Times New Roman" panose="02020603050405020304" pitchFamily="18" charset="0"/>
              </a:rPr>
              <a:t> балл</a:t>
            </a:r>
            <a:r>
              <a:rPr lang="ru-RU" b="1">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2014</c:v>
                </c:pt>
              </c:strCache>
            </c:strRef>
          </c:tx>
          <c:spPr>
            <a:solidFill>
              <a:schemeClr val="accent1"/>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Лист1!$B$2:$B$12</c:f>
              <c:numCache>
                <c:formatCode>General</c:formatCode>
                <c:ptCount val="11"/>
                <c:pt idx="0">
                  <c:v>50.839999999999996</c:v>
                </c:pt>
                <c:pt idx="1">
                  <c:v>35.57</c:v>
                </c:pt>
                <c:pt idx="3">
                  <c:v>44</c:v>
                </c:pt>
                <c:pt idx="4">
                  <c:v>46.690000000000012</c:v>
                </c:pt>
                <c:pt idx="5">
                  <c:v>46.5</c:v>
                </c:pt>
                <c:pt idx="6">
                  <c:v>50</c:v>
                </c:pt>
                <c:pt idx="7">
                  <c:v>36</c:v>
                </c:pt>
                <c:pt idx="8">
                  <c:v>36.33</c:v>
                </c:pt>
                <c:pt idx="9">
                  <c:v>0</c:v>
                </c:pt>
                <c:pt idx="10">
                  <c:v>0</c:v>
                </c:pt>
              </c:numCache>
            </c:numRef>
          </c:val>
          <c:extLst>
            <c:ext xmlns:c16="http://schemas.microsoft.com/office/drawing/2014/chart" uri="{C3380CC4-5D6E-409C-BE32-E72D297353CC}">
              <c16:uniqueId val="{00000000-1A58-4FB2-AAFE-4A32D10F9038}"/>
            </c:ext>
          </c:extLst>
        </c:ser>
        <c:ser>
          <c:idx val="1"/>
          <c:order val="1"/>
          <c:tx>
            <c:strRef>
              <c:f>Лист1!$C$1</c:f>
              <c:strCache>
                <c:ptCount val="1"/>
                <c:pt idx="0">
                  <c:v>2015</c:v>
                </c:pt>
              </c:strCache>
            </c:strRef>
          </c:tx>
          <c:spPr>
            <a:solidFill>
              <a:schemeClr val="accent2"/>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Лист1!$C$2:$C$12</c:f>
              <c:numCache>
                <c:formatCode>General</c:formatCode>
                <c:ptCount val="11"/>
                <c:pt idx="0">
                  <c:v>71.45</c:v>
                </c:pt>
                <c:pt idx="1">
                  <c:v>11.5</c:v>
                </c:pt>
                <c:pt idx="2">
                  <c:v>47.660000000000011</c:v>
                </c:pt>
                <c:pt idx="3">
                  <c:v>42</c:v>
                </c:pt>
                <c:pt idx="4">
                  <c:v>35</c:v>
                </c:pt>
                <c:pt idx="5">
                  <c:v>45.5</c:v>
                </c:pt>
                <c:pt idx="6">
                  <c:v>0</c:v>
                </c:pt>
                <c:pt idx="7">
                  <c:v>54</c:v>
                </c:pt>
                <c:pt idx="8">
                  <c:v>38</c:v>
                </c:pt>
                <c:pt idx="9">
                  <c:v>0</c:v>
                </c:pt>
                <c:pt idx="10">
                  <c:v>0</c:v>
                </c:pt>
              </c:numCache>
            </c:numRef>
          </c:val>
          <c:extLst>
            <c:ext xmlns:c16="http://schemas.microsoft.com/office/drawing/2014/chart" uri="{C3380CC4-5D6E-409C-BE32-E72D297353CC}">
              <c16:uniqueId val="{00000001-1A58-4FB2-AAFE-4A32D10F9038}"/>
            </c:ext>
          </c:extLst>
        </c:ser>
        <c:ser>
          <c:idx val="2"/>
          <c:order val="2"/>
          <c:tx>
            <c:strRef>
              <c:f>Лист1!$D$1</c:f>
              <c:strCache>
                <c:ptCount val="1"/>
                <c:pt idx="0">
                  <c:v>2016</c:v>
                </c:pt>
              </c:strCache>
            </c:strRef>
          </c:tx>
          <c:spPr>
            <a:solidFill>
              <a:schemeClr val="accent3"/>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Лист1!$D$2:$D$12</c:f>
              <c:numCache>
                <c:formatCode>General</c:formatCode>
                <c:ptCount val="11"/>
                <c:pt idx="0">
                  <c:v>62.1</c:v>
                </c:pt>
                <c:pt idx="1">
                  <c:v>15.3</c:v>
                </c:pt>
                <c:pt idx="2">
                  <c:v>45.4</c:v>
                </c:pt>
                <c:pt idx="3">
                  <c:v>52.4</c:v>
                </c:pt>
                <c:pt idx="4">
                  <c:v>42</c:v>
                </c:pt>
                <c:pt idx="5">
                  <c:v>54</c:v>
                </c:pt>
                <c:pt idx="6">
                  <c:v>0</c:v>
                </c:pt>
                <c:pt idx="7">
                  <c:v>69</c:v>
                </c:pt>
                <c:pt idx="8">
                  <c:v>42</c:v>
                </c:pt>
                <c:pt idx="9">
                  <c:v>0</c:v>
                </c:pt>
                <c:pt idx="10">
                  <c:v>0</c:v>
                </c:pt>
              </c:numCache>
            </c:numRef>
          </c:val>
          <c:extLst>
            <c:ext xmlns:c16="http://schemas.microsoft.com/office/drawing/2014/chart" uri="{C3380CC4-5D6E-409C-BE32-E72D297353CC}">
              <c16:uniqueId val="{00000002-1A58-4FB2-AAFE-4A32D10F9038}"/>
            </c:ext>
          </c:extLst>
        </c:ser>
        <c:ser>
          <c:idx val="3"/>
          <c:order val="3"/>
          <c:tx>
            <c:strRef>
              <c:f>Лист1!$E$1</c:f>
              <c:strCache>
                <c:ptCount val="1"/>
                <c:pt idx="0">
                  <c:v>2017</c:v>
                </c:pt>
              </c:strCache>
            </c:strRef>
          </c:tx>
          <c:spPr>
            <a:solidFill>
              <a:schemeClr val="accent4"/>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Лист1!$E$2:$E$12</c:f>
              <c:numCache>
                <c:formatCode>General</c:formatCode>
                <c:ptCount val="11"/>
                <c:pt idx="0">
                  <c:v>69</c:v>
                </c:pt>
                <c:pt idx="1">
                  <c:v>15.3</c:v>
                </c:pt>
                <c:pt idx="2">
                  <c:v>49</c:v>
                </c:pt>
                <c:pt idx="3">
                  <c:v>62</c:v>
                </c:pt>
                <c:pt idx="4">
                  <c:v>86</c:v>
                </c:pt>
                <c:pt idx="5">
                  <c:v>0</c:v>
                </c:pt>
                <c:pt idx="6">
                  <c:v>0</c:v>
                </c:pt>
                <c:pt idx="7">
                  <c:v>82</c:v>
                </c:pt>
                <c:pt idx="8">
                  <c:v>50</c:v>
                </c:pt>
                <c:pt idx="9">
                  <c:v>54</c:v>
                </c:pt>
                <c:pt idx="10">
                  <c:v>0</c:v>
                </c:pt>
              </c:numCache>
            </c:numRef>
          </c:val>
          <c:extLst>
            <c:ext xmlns:c16="http://schemas.microsoft.com/office/drawing/2014/chart" uri="{C3380CC4-5D6E-409C-BE32-E72D297353CC}">
              <c16:uniqueId val="{00000003-1A58-4FB2-AAFE-4A32D10F9038}"/>
            </c:ext>
          </c:extLst>
        </c:ser>
        <c:ser>
          <c:idx val="4"/>
          <c:order val="4"/>
          <c:tx>
            <c:strRef>
              <c:f>Лист1!$F$1</c:f>
              <c:strCache>
                <c:ptCount val="1"/>
                <c:pt idx="0">
                  <c:v>2018</c:v>
                </c:pt>
              </c:strCache>
            </c:strRef>
          </c:tx>
          <c:spPr>
            <a:solidFill>
              <a:schemeClr val="accent5"/>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Лист1!$F$2:$F$12</c:f>
              <c:numCache>
                <c:formatCode>General</c:formatCode>
                <c:ptCount val="11"/>
                <c:pt idx="0">
                  <c:v>70</c:v>
                </c:pt>
                <c:pt idx="1">
                  <c:v>14.7</c:v>
                </c:pt>
                <c:pt idx="2">
                  <c:v>41</c:v>
                </c:pt>
                <c:pt idx="3">
                  <c:v>53</c:v>
                </c:pt>
                <c:pt idx="4">
                  <c:v>32</c:v>
                </c:pt>
                <c:pt idx="5">
                  <c:v>0</c:v>
                </c:pt>
                <c:pt idx="6">
                  <c:v>0</c:v>
                </c:pt>
                <c:pt idx="7">
                  <c:v>0</c:v>
                </c:pt>
                <c:pt idx="8">
                  <c:v>46</c:v>
                </c:pt>
                <c:pt idx="9">
                  <c:v>49.5</c:v>
                </c:pt>
                <c:pt idx="10">
                  <c:v>68</c:v>
                </c:pt>
              </c:numCache>
            </c:numRef>
          </c:val>
          <c:extLst>
            <c:ext xmlns:c16="http://schemas.microsoft.com/office/drawing/2014/chart" uri="{C3380CC4-5D6E-409C-BE32-E72D297353CC}">
              <c16:uniqueId val="{00000004-1A58-4FB2-AAFE-4A32D10F9038}"/>
            </c:ext>
          </c:extLst>
        </c:ser>
        <c:dLbls>
          <c:showLegendKey val="0"/>
          <c:showVal val="0"/>
          <c:showCatName val="0"/>
          <c:showSerName val="0"/>
          <c:showPercent val="0"/>
          <c:showBubbleSize val="0"/>
        </c:dLbls>
        <c:gapWidth val="219"/>
        <c:overlap val="-27"/>
        <c:axId val="135929856"/>
        <c:axId val="135931392"/>
      </c:barChart>
      <c:catAx>
        <c:axId val="13592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931392"/>
        <c:crosses val="autoZero"/>
        <c:auto val="1"/>
        <c:lblAlgn val="ctr"/>
        <c:lblOffset val="100"/>
        <c:noMultiLvlLbl val="0"/>
      </c:catAx>
      <c:valAx>
        <c:axId val="13593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92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A564-0AAC-4511-92F2-C322846C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14774</Words>
  <Characters>84218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2017-09-04T03:51:00Z</cp:lastPrinted>
  <dcterms:created xsi:type="dcterms:W3CDTF">2018-08-07T08:42:00Z</dcterms:created>
  <dcterms:modified xsi:type="dcterms:W3CDTF">2018-08-07T08:42:00Z</dcterms:modified>
</cp:coreProperties>
</file>