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4" w:rsidRDefault="00470664">
      <w:r>
        <w:rPr>
          <w:noProof/>
        </w:rPr>
        <w:drawing>
          <wp:inline distT="0" distB="0" distL="0" distR="0">
            <wp:extent cx="6124575" cy="9470886"/>
            <wp:effectExtent l="0" t="0" r="0" b="0"/>
            <wp:docPr id="1" name="Рисунок 1" descr="C:\Users\1\Pictures\2017-10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0-05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" t="2551" r="5702"/>
                    <a:stretch/>
                  </pic:blipFill>
                  <pic:spPr bwMode="auto">
                    <a:xfrm rot="10800000">
                      <a:off x="0" y="0"/>
                      <a:ext cx="6133269" cy="94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664" w:rsidRDefault="0047066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0664" w:rsidRPr="00FB0B30" w:rsidTr="00E164D5">
        <w:tc>
          <w:tcPr>
            <w:tcW w:w="4785" w:type="dxa"/>
            <w:shd w:val="clear" w:color="auto" w:fill="auto"/>
          </w:tcPr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Согласовано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Управляющим советом 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МАОУ «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Викуловская</w:t>
            </w:r>
            <w:proofErr w:type="spellEnd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СОШ №2» 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</w:rPr>
              <w:t>протокол от 09.02</w:t>
            </w: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.201</w:t>
            </w:r>
            <w:r>
              <w:rPr>
                <w:rFonts w:eastAsia="Calibri"/>
                <w:b w:val="0"/>
                <w:i w:val="0"/>
                <w:sz w:val="24"/>
                <w:szCs w:val="28"/>
              </w:rPr>
              <w:t>7</w:t>
            </w: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№1</w:t>
            </w:r>
            <w:r>
              <w:rPr>
                <w:rFonts w:eastAsia="Calibri"/>
                <w:b w:val="0"/>
                <w:i w:val="0"/>
                <w:sz w:val="24"/>
                <w:szCs w:val="28"/>
              </w:rPr>
              <w:t>0</w:t>
            </w:r>
          </w:p>
        </w:tc>
        <w:tc>
          <w:tcPr>
            <w:tcW w:w="4785" w:type="dxa"/>
            <w:shd w:val="clear" w:color="auto" w:fill="auto"/>
          </w:tcPr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Утверждаю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директор МАОУ «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Викуловская</w:t>
            </w:r>
            <w:proofErr w:type="spellEnd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СОШ №2»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____________С.И. 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Вальтерова</w:t>
            </w:r>
            <w:proofErr w:type="spellEnd"/>
          </w:p>
          <w:p w:rsidR="00470664" w:rsidRPr="00361170" w:rsidRDefault="00470664" w:rsidP="00470664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приказ от </w:t>
            </w:r>
            <w:r>
              <w:rPr>
                <w:rFonts w:eastAsia="Calibri"/>
                <w:b w:val="0"/>
                <w:i w:val="0"/>
                <w:sz w:val="24"/>
                <w:szCs w:val="28"/>
              </w:rPr>
              <w:t>10.02.2017 №</w:t>
            </w:r>
            <w:r>
              <w:rPr>
                <w:rFonts w:eastAsia="Calibri"/>
                <w:b w:val="0"/>
                <w:i w:val="0"/>
                <w:sz w:val="24"/>
                <w:szCs w:val="28"/>
              </w:rPr>
              <w:t>18/2</w:t>
            </w:r>
            <w:bookmarkStart w:id="0" w:name="_GoBack"/>
            <w:bookmarkEnd w:id="0"/>
            <w:r>
              <w:rPr>
                <w:rFonts w:eastAsia="Calibri"/>
                <w:b w:val="0"/>
                <w:i w:val="0"/>
                <w:sz w:val="24"/>
                <w:szCs w:val="28"/>
              </w:rPr>
              <w:t xml:space="preserve"> </w:t>
            </w: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- ОД</w:t>
            </w:r>
          </w:p>
        </w:tc>
      </w:tr>
      <w:tr w:rsidR="00470664" w:rsidRPr="00FB0B30" w:rsidTr="00E164D5">
        <w:tc>
          <w:tcPr>
            <w:tcW w:w="4785" w:type="dxa"/>
            <w:shd w:val="clear" w:color="auto" w:fill="auto"/>
          </w:tcPr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Рассмотрено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педагогическим советом 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МАОУ «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Викуловская</w:t>
            </w:r>
            <w:proofErr w:type="spellEnd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СОШ №2» </w:t>
            </w:r>
          </w:p>
          <w:p w:rsidR="00470664" w:rsidRPr="00361170" w:rsidRDefault="00470664" w:rsidP="00E164D5">
            <w:pPr>
              <w:pStyle w:val="a6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</w:rPr>
              <w:t>протокол от 16.01.2017 №1</w:t>
            </w:r>
          </w:p>
        </w:tc>
        <w:tc>
          <w:tcPr>
            <w:tcW w:w="4785" w:type="dxa"/>
            <w:shd w:val="clear" w:color="auto" w:fill="auto"/>
          </w:tcPr>
          <w:p w:rsidR="00470664" w:rsidRPr="00FB0B30" w:rsidRDefault="00470664" w:rsidP="00E164D5">
            <w:pPr>
              <w:pStyle w:val="a6"/>
              <w:spacing w:line="360" w:lineRule="auto"/>
              <w:rPr>
                <w:rFonts w:eastAsia="Calibri"/>
                <w:b w:val="0"/>
                <w:sz w:val="24"/>
                <w:szCs w:val="28"/>
              </w:rPr>
            </w:pPr>
          </w:p>
        </w:tc>
      </w:tr>
    </w:tbl>
    <w:p w:rsidR="00470664" w:rsidRDefault="00470664" w:rsidP="00470664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470664" w:rsidRDefault="00470664" w:rsidP="00470664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470664" w:rsidRDefault="00470664" w:rsidP="00470664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470664" w:rsidRDefault="00470664" w:rsidP="00470664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470664" w:rsidRPr="00361170" w:rsidRDefault="00470664" w:rsidP="00470664">
      <w:pPr>
        <w:pStyle w:val="a8"/>
        <w:spacing w:line="276" w:lineRule="auto"/>
        <w:jc w:val="center"/>
        <w:rPr>
          <w:b/>
          <w:sz w:val="32"/>
          <w:szCs w:val="32"/>
        </w:rPr>
      </w:pPr>
      <w:r w:rsidRPr="00361170">
        <w:rPr>
          <w:b/>
          <w:sz w:val="32"/>
          <w:szCs w:val="32"/>
        </w:rPr>
        <w:t>Положение о  профильных классах (группах)</w:t>
      </w:r>
      <w:r w:rsidRPr="0046632E">
        <w:rPr>
          <w:b/>
          <w:sz w:val="32"/>
          <w:szCs w:val="32"/>
        </w:rPr>
        <w:t xml:space="preserve"> </w:t>
      </w:r>
    </w:p>
    <w:p w:rsidR="00470664" w:rsidRPr="00361170" w:rsidRDefault="00470664" w:rsidP="00470664">
      <w:pPr>
        <w:pStyle w:val="a8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автономного общеобразовательного учреждения</w:t>
      </w:r>
      <w:r w:rsidRPr="00361170">
        <w:rPr>
          <w:b/>
          <w:sz w:val="32"/>
          <w:szCs w:val="32"/>
        </w:rPr>
        <w:t xml:space="preserve"> «</w:t>
      </w:r>
      <w:proofErr w:type="spellStart"/>
      <w:r w:rsidRPr="00361170">
        <w:rPr>
          <w:b/>
          <w:sz w:val="32"/>
          <w:szCs w:val="32"/>
        </w:rPr>
        <w:t>Викуловская</w:t>
      </w:r>
      <w:proofErr w:type="spellEnd"/>
      <w:r w:rsidRPr="00361170">
        <w:rPr>
          <w:b/>
          <w:sz w:val="32"/>
          <w:szCs w:val="32"/>
        </w:rPr>
        <w:t xml:space="preserve"> средняя общеобразовательная школа №2»</w:t>
      </w: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contextualSpacing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contextualSpacing/>
        <w:rPr>
          <w:b/>
          <w:color w:val="333333"/>
        </w:rPr>
      </w:pPr>
    </w:p>
    <w:p w:rsidR="00470664" w:rsidRDefault="00470664" w:rsidP="00470664">
      <w:pPr>
        <w:shd w:val="clear" w:color="auto" w:fill="FFFFFF"/>
        <w:spacing w:line="360" w:lineRule="auto"/>
        <w:ind w:firstLine="426"/>
        <w:contextualSpacing/>
        <w:jc w:val="center"/>
        <w:rPr>
          <w:b/>
          <w:color w:val="333333"/>
        </w:rPr>
      </w:pPr>
    </w:p>
    <w:p w:rsidR="00470664" w:rsidRPr="00C271F9" w:rsidRDefault="00470664" w:rsidP="00470664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C271F9">
        <w:rPr>
          <w:b/>
          <w:sz w:val="28"/>
          <w:szCs w:val="28"/>
        </w:rPr>
        <w:t>Общие положения</w:t>
      </w:r>
    </w:p>
    <w:p w:rsidR="00470664" w:rsidRPr="00C271F9" w:rsidRDefault="00470664" w:rsidP="00470664">
      <w:pPr>
        <w:pStyle w:val="a5"/>
        <w:shd w:val="clear" w:color="auto" w:fill="FFFFFF"/>
        <w:ind w:left="786"/>
        <w:jc w:val="both"/>
        <w:rPr>
          <w:b/>
          <w:sz w:val="28"/>
          <w:szCs w:val="28"/>
        </w:rPr>
      </w:pPr>
    </w:p>
    <w:p w:rsidR="00470664" w:rsidRPr="00C271F9" w:rsidRDefault="00470664" w:rsidP="00470664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1.1. </w:t>
      </w:r>
      <w:proofErr w:type="gramStart"/>
      <w:r w:rsidRPr="00C271F9">
        <w:rPr>
          <w:sz w:val="28"/>
          <w:szCs w:val="28"/>
        </w:rPr>
        <w:t xml:space="preserve">Настоящее Положение разработано в соответствии с Федеральным законом от 29 декабря 2012 г. №273-ФЗ «Об образовании в Российской Федерации»,  Приказом </w:t>
      </w:r>
      <w:proofErr w:type="spellStart"/>
      <w:r w:rsidRPr="00C271F9">
        <w:rPr>
          <w:sz w:val="28"/>
          <w:szCs w:val="28"/>
        </w:rPr>
        <w:t>Минобрнауки</w:t>
      </w:r>
      <w:proofErr w:type="spellEnd"/>
      <w:r w:rsidRPr="00C271F9">
        <w:rPr>
          <w:sz w:val="28"/>
          <w:szCs w:val="28"/>
        </w:rPr>
        <w:t xml:space="preserve"> РФ от 13.12.2013 г. N 1342 г.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</w:t>
      </w:r>
      <w:proofErr w:type="gramEnd"/>
      <w:r w:rsidRPr="00C271F9">
        <w:rPr>
          <w:sz w:val="28"/>
          <w:szCs w:val="28"/>
        </w:rPr>
        <w:t xml:space="preserve"> от 30 августа 2013 г. N 1015, Уставом МАОУ «</w:t>
      </w:r>
      <w:proofErr w:type="spellStart"/>
      <w:r w:rsidRPr="00C271F9">
        <w:rPr>
          <w:sz w:val="28"/>
          <w:szCs w:val="28"/>
        </w:rPr>
        <w:t>Викуловская</w:t>
      </w:r>
      <w:proofErr w:type="spellEnd"/>
      <w:r w:rsidRPr="00C271F9">
        <w:rPr>
          <w:sz w:val="28"/>
          <w:szCs w:val="28"/>
        </w:rPr>
        <w:t xml:space="preserve"> средняя общеобразовательная школа № 2» (далее – Образовательная организация).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1.2. Настоящее Положение регламентирует особенности приёма и отчисления обучающихся, содержание и организацию образовательной деятельности в профильных классах (группах) в Образовательной организации.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1.3. На уровне среднего общего образования в целях удовлетворения индивидуальных познавательных потребностей и интересов обучающихся, формирования устойчивого интереса, ориентации на профессии, связанные с учеб</w:t>
      </w:r>
      <w:r w:rsidRPr="00C271F9">
        <w:rPr>
          <w:sz w:val="28"/>
          <w:szCs w:val="28"/>
        </w:rPr>
        <w:softHyphen/>
        <w:t>ным предметом, подготовки к обучению в учреждениях профессио</w:t>
      </w:r>
      <w:r w:rsidRPr="00C271F9">
        <w:rPr>
          <w:sz w:val="28"/>
          <w:szCs w:val="28"/>
        </w:rPr>
        <w:softHyphen/>
        <w:t>нального образования в Образовательной организации организуются профильные классы (группы).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1.4. Профильный класс (профильная группа) – это объединение (группа) обучающихся Образовательной организации на основе дифференциации и индивидуализации их образования, позволяющее учитывать их интересы, склонности и способности в соответствии с жизненными планами, профессиональными интересами и намерениями в отношении продолжения образования.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1.5. Профильные классы (группы):</w:t>
      </w:r>
    </w:p>
    <w:p w:rsidR="00470664" w:rsidRPr="00C271F9" w:rsidRDefault="00470664" w:rsidP="00470664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ориентированы на обучение и воспитание граждан, способных к профессиональному самоопределе</w:t>
      </w:r>
      <w:r w:rsidRPr="00C271F9">
        <w:rPr>
          <w:sz w:val="28"/>
          <w:szCs w:val="28"/>
        </w:rPr>
        <w:softHyphen/>
        <w:t>нию, готовых к сознательному выбору способа продолжения образо</w:t>
      </w:r>
      <w:r w:rsidRPr="00C271F9">
        <w:rPr>
          <w:sz w:val="28"/>
          <w:szCs w:val="28"/>
        </w:rPr>
        <w:softHyphen/>
        <w:t xml:space="preserve">вания;  </w:t>
      </w:r>
    </w:p>
    <w:p w:rsidR="00470664" w:rsidRPr="00C271F9" w:rsidRDefault="00470664" w:rsidP="00470664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обеспечивают непрерывность среднего общего и высшего образования; </w:t>
      </w:r>
    </w:p>
    <w:p w:rsidR="00470664" w:rsidRPr="00C271F9" w:rsidRDefault="00470664" w:rsidP="00470664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дают углубленную подготовку по профильным дисциплинам (качественную подготовку к ГИА); </w:t>
      </w:r>
    </w:p>
    <w:p w:rsidR="00470664" w:rsidRPr="00C271F9" w:rsidRDefault="00470664" w:rsidP="00470664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обеспечивают условия для развития творческого по</w:t>
      </w:r>
      <w:r w:rsidRPr="00C271F9">
        <w:rPr>
          <w:sz w:val="28"/>
          <w:szCs w:val="28"/>
        </w:rPr>
        <w:softHyphen/>
        <w:t xml:space="preserve">тенциала </w:t>
      </w:r>
      <w:proofErr w:type="gramStart"/>
      <w:r w:rsidRPr="00C271F9">
        <w:rPr>
          <w:sz w:val="28"/>
          <w:szCs w:val="28"/>
        </w:rPr>
        <w:t>обучающихся</w:t>
      </w:r>
      <w:proofErr w:type="gramEnd"/>
      <w:r w:rsidRPr="00C271F9">
        <w:rPr>
          <w:sz w:val="28"/>
          <w:szCs w:val="28"/>
        </w:rPr>
        <w:t xml:space="preserve">; </w:t>
      </w:r>
    </w:p>
    <w:p w:rsidR="00470664" w:rsidRPr="00C271F9" w:rsidRDefault="00470664" w:rsidP="00470664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lastRenderedPageBreak/>
        <w:t>способствуют овладению навыками самостоя</w:t>
      </w:r>
      <w:r w:rsidRPr="00C271F9">
        <w:rPr>
          <w:sz w:val="28"/>
          <w:szCs w:val="28"/>
        </w:rPr>
        <w:softHyphen/>
        <w:t>тельной исследовательской и проектной деятельности.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1.6. Открытие, ликвидация и реорганизация  10-х классов (групп)  производятся приказом  руководителя </w:t>
      </w:r>
      <w:r>
        <w:rPr>
          <w:sz w:val="28"/>
          <w:szCs w:val="28"/>
        </w:rPr>
        <w:t xml:space="preserve">Образовательной организации </w:t>
      </w:r>
      <w:r w:rsidRPr="00C271F9">
        <w:rPr>
          <w:sz w:val="28"/>
          <w:szCs w:val="28"/>
        </w:rPr>
        <w:t>на основании решения педагогического совета.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6F266B">
        <w:rPr>
          <w:sz w:val="28"/>
          <w:szCs w:val="28"/>
        </w:rPr>
        <w:t>1.7. 10-е профильные классы (группы)   формируются на</w:t>
      </w:r>
      <w:r w:rsidRPr="00C271F9">
        <w:rPr>
          <w:sz w:val="28"/>
          <w:szCs w:val="28"/>
        </w:rPr>
        <w:t xml:space="preserve"> основании   образовательных потребностей и </w:t>
      </w:r>
      <w:proofErr w:type="gramStart"/>
      <w:r w:rsidRPr="00C271F9">
        <w:rPr>
          <w:sz w:val="28"/>
          <w:szCs w:val="28"/>
        </w:rPr>
        <w:t>интересов</w:t>
      </w:r>
      <w:proofErr w:type="gramEnd"/>
      <w:r w:rsidRPr="00C271F9">
        <w:rPr>
          <w:sz w:val="28"/>
          <w:szCs w:val="28"/>
        </w:rPr>
        <w:t xml:space="preserve"> обучающихся  при условии: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- наличия квалифицированных специалистов (имеющих высшее образование, связанное с профилем обучения, прохождение курсов по</w:t>
      </w:r>
      <w:r w:rsidRPr="00C271F9">
        <w:rPr>
          <w:sz w:val="28"/>
          <w:szCs w:val="28"/>
        </w:rPr>
        <w:softHyphen/>
        <w:t>вышения квалификации по профильному предмету);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- наличия необходимого материально-технического обеспечения образовательной деятельности по профильным учебным курсам;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- наличия программно-методического обеспечения, в том числе программ элективных курсов, факультативов.</w:t>
      </w:r>
    </w:p>
    <w:p w:rsidR="00470664" w:rsidRPr="00C271F9" w:rsidRDefault="00470664" w:rsidP="0047066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        1.8. Учебный план Образовательной организации формируется на основе федерального базисного учебного плана, утверждённого приказом Министерства образования РФ от 09.03.2004 № 1312 и на основе примерного регионального учебного плана.</w:t>
      </w:r>
    </w:p>
    <w:p w:rsidR="00470664" w:rsidRPr="00C271F9" w:rsidRDefault="00470664" w:rsidP="0047066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        1.9. Рабочие программы по учебным предметам составляются педагогами в соответствии с примерными программами федерального базисного учебного плана, рассматриваются и утверждаются в соответствии с локальным актом Образовательной организации. </w:t>
      </w:r>
    </w:p>
    <w:p w:rsidR="00470664" w:rsidRPr="00C271F9" w:rsidRDefault="00470664" w:rsidP="00470664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  1.10. Образовательная организация несет ответственность перед обучающимися, родителями (законными представителями), педагогической общественностью, государ</w:t>
      </w:r>
      <w:r w:rsidRPr="00C271F9">
        <w:rPr>
          <w:sz w:val="28"/>
          <w:szCs w:val="28"/>
        </w:rPr>
        <w:softHyphen/>
        <w:t>ством и учредителем за реализацию конституционного права граж</w:t>
      </w:r>
      <w:r w:rsidRPr="00C271F9">
        <w:rPr>
          <w:sz w:val="28"/>
          <w:szCs w:val="28"/>
        </w:rPr>
        <w:softHyphen/>
        <w:t>дан на образование, соответствие выбранных форм обучения возрас</w:t>
      </w:r>
      <w:r w:rsidRPr="00C271F9">
        <w:rPr>
          <w:sz w:val="28"/>
          <w:szCs w:val="28"/>
        </w:rPr>
        <w:softHyphen/>
        <w:t>тным психофизическим особенностям обучающихся, качество обуче</w:t>
      </w:r>
      <w:r w:rsidRPr="00C271F9">
        <w:rPr>
          <w:sz w:val="28"/>
          <w:szCs w:val="28"/>
        </w:rPr>
        <w:softHyphen/>
        <w:t>ние, отвечающее требованиям, предъявляемым к профильному обу</w:t>
      </w:r>
      <w:r w:rsidRPr="00C271F9">
        <w:rPr>
          <w:sz w:val="28"/>
          <w:szCs w:val="28"/>
        </w:rPr>
        <w:softHyphen/>
        <w:t>чению.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</w:p>
    <w:p w:rsidR="00470664" w:rsidRPr="00C271F9" w:rsidRDefault="00470664" w:rsidP="00470664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271F9">
        <w:rPr>
          <w:b/>
          <w:bCs/>
          <w:sz w:val="28"/>
          <w:szCs w:val="28"/>
        </w:rPr>
        <w:t>Порядок приема, отчисления, выпуска обучающихся из про</w:t>
      </w:r>
      <w:r w:rsidRPr="00C271F9">
        <w:rPr>
          <w:b/>
          <w:bCs/>
          <w:sz w:val="28"/>
          <w:szCs w:val="28"/>
        </w:rPr>
        <w:softHyphen/>
        <w:t xml:space="preserve">фильных классов (групп)  </w:t>
      </w:r>
    </w:p>
    <w:p w:rsidR="00470664" w:rsidRPr="00C271F9" w:rsidRDefault="00470664" w:rsidP="00470664">
      <w:pPr>
        <w:pStyle w:val="a5"/>
        <w:shd w:val="clear" w:color="auto" w:fill="FFFFFF"/>
        <w:ind w:left="786"/>
        <w:jc w:val="both"/>
        <w:rPr>
          <w:sz w:val="28"/>
          <w:szCs w:val="28"/>
        </w:rPr>
      </w:pP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1F9">
        <w:rPr>
          <w:sz w:val="28"/>
          <w:szCs w:val="28"/>
        </w:rPr>
        <w:t xml:space="preserve">2.1. </w:t>
      </w:r>
      <w:proofErr w:type="gramStart"/>
      <w:r w:rsidRPr="00C271F9">
        <w:rPr>
          <w:color w:val="000000"/>
          <w:sz w:val="28"/>
          <w:szCs w:val="28"/>
        </w:rPr>
        <w:t xml:space="preserve">Зачисление </w:t>
      </w:r>
      <w:r>
        <w:rPr>
          <w:color w:val="000000"/>
          <w:sz w:val="28"/>
          <w:szCs w:val="28"/>
        </w:rPr>
        <w:t xml:space="preserve">обучающихся </w:t>
      </w:r>
      <w:r w:rsidRPr="00C271F9">
        <w:rPr>
          <w:color w:val="000000"/>
          <w:sz w:val="28"/>
          <w:szCs w:val="28"/>
        </w:rPr>
        <w:t xml:space="preserve">в Образовательную организацию для обучения в профильных классах на уровне среднего общего образования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Pr="00C271F9">
        <w:rPr>
          <w:color w:val="000000"/>
          <w:sz w:val="28"/>
          <w:szCs w:val="28"/>
        </w:rPr>
        <w:t>Минобрнауки</w:t>
      </w:r>
      <w:proofErr w:type="spellEnd"/>
      <w:r w:rsidRPr="00C271F9">
        <w:rPr>
          <w:color w:val="000000"/>
          <w:sz w:val="28"/>
          <w:szCs w:val="28"/>
        </w:rPr>
        <w:t xml:space="preserve"> России от 22.01.2014 № 32,</w:t>
      </w:r>
      <w:r>
        <w:rPr>
          <w:color w:val="000000"/>
          <w:sz w:val="28"/>
          <w:szCs w:val="28"/>
        </w:rPr>
        <w:t xml:space="preserve"> а также </w:t>
      </w:r>
      <w:r w:rsidRPr="00C271F9">
        <w:rPr>
          <w:color w:val="000000"/>
          <w:sz w:val="28"/>
          <w:szCs w:val="28"/>
        </w:rPr>
        <w:t xml:space="preserve"> Положением об определении случаев и порядка организации индивидуального отбора при приёме либо переводе в государственные и</w:t>
      </w:r>
      <w:proofErr w:type="gramEnd"/>
      <w:r w:rsidRPr="00C271F9">
        <w:rPr>
          <w:color w:val="000000"/>
          <w:sz w:val="28"/>
          <w:szCs w:val="28"/>
        </w:rPr>
        <w:t xml:space="preserve"> муниципальные 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обучения, утверждённого постановлением Правительства Тюменской области от </w:t>
      </w:r>
      <w:r w:rsidRPr="00C271F9">
        <w:rPr>
          <w:color w:val="000000"/>
          <w:sz w:val="28"/>
          <w:szCs w:val="28"/>
        </w:rPr>
        <w:lastRenderedPageBreak/>
        <w:t>16.04.2014 №163-п  и в соответствии с Правилами приема Образовательной организации.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2.2. При приёме    в профильные классы (группы) учитываются рекомендации ФИПИ по использованию и интерпретации результатов государственной итоговой аттестации выпускников по программам основного общего образования школы при приеме обучающихся в профильные классы на уровне среднего общего образования.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2.3. Прием обучающихся в профильные классы начинается после выдачи аттестатов об основном общем образовании в сроки, установленные Образовательной организацией. Информация о сроках, времени и месте подачи заявлений, об учебных предметах, по которым организовывается профильное обучение, размещается на сайте не позднее, чем за 30 календарных дней до начала индивидуального отбора.</w:t>
      </w:r>
    </w:p>
    <w:p w:rsidR="00470664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2.4. Прием осуществляется приемной комиссией Образовательной организации в составе не менее пяти человек. Численный и персональный состав, порядок создания и организации работы комиссии устанавливаются положением о комиссии.</w:t>
      </w:r>
    </w:p>
    <w:p w:rsidR="00470664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271F9">
        <w:rPr>
          <w:sz w:val="28"/>
          <w:szCs w:val="28"/>
        </w:rPr>
        <w:t>. Наполняем</w:t>
      </w:r>
      <w:r>
        <w:rPr>
          <w:sz w:val="28"/>
          <w:szCs w:val="28"/>
        </w:rPr>
        <w:t xml:space="preserve">ость профильных классов </w:t>
      </w:r>
      <w:r w:rsidRPr="00C271F9">
        <w:rPr>
          <w:sz w:val="28"/>
          <w:szCs w:val="28"/>
        </w:rPr>
        <w:t>устанавлив</w:t>
      </w:r>
      <w:r>
        <w:rPr>
          <w:sz w:val="28"/>
          <w:szCs w:val="28"/>
        </w:rPr>
        <w:t>ается не более  25 человек.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271F9">
        <w:rPr>
          <w:sz w:val="28"/>
          <w:szCs w:val="28"/>
        </w:rPr>
        <w:t>. Для зачисления в профильный класс (группу) выпускники 9-х классов представляют в Образовательную организацию: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заявление обучающегося о приеме на имя руководителя Образовательной организацией; 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аттестат об основном общем образовании или копию аттестата об основном общем образовании, если обучающийся проходил обучение в другой Образовательной организации;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 выписки из протоколов</w:t>
      </w:r>
      <w:r>
        <w:rPr>
          <w:sz w:val="28"/>
          <w:szCs w:val="28"/>
        </w:rPr>
        <w:t xml:space="preserve"> (копии протоколов) </w:t>
      </w:r>
      <w:r w:rsidRPr="00C271F9">
        <w:rPr>
          <w:sz w:val="28"/>
          <w:szCs w:val="28"/>
        </w:rPr>
        <w:t xml:space="preserve"> ГИА по обязательным предметам (русск</w:t>
      </w:r>
      <w:r>
        <w:rPr>
          <w:sz w:val="28"/>
          <w:szCs w:val="28"/>
        </w:rPr>
        <w:t>ий язык и математика</w:t>
      </w:r>
      <w:r w:rsidRPr="00C271F9">
        <w:rPr>
          <w:sz w:val="28"/>
          <w:szCs w:val="28"/>
        </w:rPr>
        <w:t>) и по соответствующим профильным предметам, если обучающийся проходил обучение в другой Образовательной организации;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портфолио (материалы, подтверждающие достижения обучающегося за последние два года). 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271F9">
        <w:rPr>
          <w:sz w:val="28"/>
          <w:szCs w:val="28"/>
        </w:rPr>
        <w:t xml:space="preserve">. В профильные классы школы принимаются обучающиеся успешно </w:t>
      </w:r>
      <w:r>
        <w:rPr>
          <w:sz w:val="28"/>
          <w:szCs w:val="28"/>
        </w:rPr>
        <w:t xml:space="preserve">прошедшие государственную итоговую аттестацию на уровне </w:t>
      </w:r>
      <w:r w:rsidRPr="00C2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общего образования </w:t>
      </w:r>
      <w:r w:rsidRPr="00C271F9">
        <w:rPr>
          <w:sz w:val="28"/>
          <w:szCs w:val="28"/>
        </w:rPr>
        <w:t>и набравшие не менее 12 баллов по сумме отметок по трем предметам (русский язык, математика, предмет по выбору соответствующего профиля).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Преимущественным правом пользуются </w:t>
      </w:r>
      <w:proofErr w:type="gramStart"/>
      <w:r w:rsidRPr="00C271F9">
        <w:rPr>
          <w:sz w:val="28"/>
          <w:szCs w:val="28"/>
        </w:rPr>
        <w:t>обучающихся</w:t>
      </w:r>
      <w:proofErr w:type="gramEnd"/>
      <w:r w:rsidRPr="00C271F9">
        <w:rPr>
          <w:sz w:val="28"/>
          <w:szCs w:val="28"/>
        </w:rPr>
        <w:t>: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выпускники 9-х классов, получившие аттестат об основном общем образовании особого образца;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победители и призеры муниципальных, региональных и Всероссийских олимпиад, конкурсов научно-исследовательских проектов, творческих конкурсов по соответствующим профильным предметам;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выпускники школ с углубленным изучением отдельных предметов по соответствующему профилю;</w:t>
      </w:r>
    </w:p>
    <w:p w:rsidR="00470664" w:rsidRPr="00C271F9" w:rsidRDefault="00470664" w:rsidP="00470664">
      <w:pPr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lastRenderedPageBreak/>
        <w:t>обладатели похвальной грамоты «За особые успехи в обучении» (профильных предметов).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 наличии количества заявлений, превышающего допустимую наполняемость профильного класса, о</w:t>
      </w:r>
      <w:r w:rsidRPr="00C271F9">
        <w:rPr>
          <w:sz w:val="28"/>
          <w:szCs w:val="28"/>
        </w:rPr>
        <w:t>тбор обучающихся осуществляется комиссией путем составления рейтинга обучающихся, где учитываются условия пункта 2.4. настоящего Положения, а также средний балл аттестата об основном общем образовании по учебным предметам и личные достижения обучающихся.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271F9">
        <w:rPr>
          <w:sz w:val="28"/>
          <w:szCs w:val="28"/>
        </w:rPr>
        <w:t xml:space="preserve">. Если выпускник </w:t>
      </w:r>
      <w:r>
        <w:rPr>
          <w:sz w:val="28"/>
          <w:szCs w:val="28"/>
        </w:rPr>
        <w:t xml:space="preserve">9-го класса </w:t>
      </w:r>
      <w:r w:rsidRPr="00C271F9">
        <w:rPr>
          <w:sz w:val="28"/>
          <w:szCs w:val="28"/>
        </w:rPr>
        <w:t xml:space="preserve">набрал менее 12 баллов по сумме отметок по трем предметам, </w:t>
      </w:r>
      <w:r>
        <w:rPr>
          <w:sz w:val="28"/>
          <w:szCs w:val="28"/>
        </w:rPr>
        <w:t>ему</w:t>
      </w:r>
      <w:r w:rsidRPr="00C271F9">
        <w:rPr>
          <w:sz w:val="28"/>
          <w:szCs w:val="28"/>
        </w:rPr>
        <w:t xml:space="preserve"> предоставляется возможность продолжения обучения в классе (группе) с универсальным профилем, где предметы изучаются на базовом уровне и с выбором элективных курсов. Решение комиссии о зачислении (отказе в зачислении) в 10-ый профильный класс (группу) утверждается приказом руководителя Образовательной организации. 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C271F9">
        <w:rPr>
          <w:sz w:val="28"/>
          <w:szCs w:val="28"/>
        </w:rPr>
        <w:t xml:space="preserve">. Списки сформированных 10-х профильных классов (групп) и информация о зачислении (отказе в зачислении) доводятся до сведения обучающихся, родителей (законных представителей) и размещаются на сайте Образовательной организации не позднее 7 календарных дней после проведения индивидуального отбора. 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C271F9">
        <w:rPr>
          <w:sz w:val="28"/>
          <w:szCs w:val="28"/>
        </w:rPr>
        <w:t>. В исключительных случаях осуществляется дополнительный прием в период до 30 августа</w:t>
      </w:r>
      <w:r>
        <w:rPr>
          <w:sz w:val="28"/>
          <w:szCs w:val="28"/>
        </w:rPr>
        <w:t xml:space="preserve"> включительно</w:t>
      </w:r>
      <w:r w:rsidRPr="00C271F9">
        <w:rPr>
          <w:sz w:val="28"/>
          <w:szCs w:val="28"/>
        </w:rPr>
        <w:t>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C271F9">
        <w:rPr>
          <w:sz w:val="28"/>
          <w:szCs w:val="28"/>
        </w:rPr>
        <w:t>. Всех обучающихся, зачисленных в профильные классы (группы), и их родителей (законных представителей) Образовательная организация  знакомит с Уставом, лицензией на правоведени</w:t>
      </w:r>
      <w:r>
        <w:rPr>
          <w:sz w:val="28"/>
          <w:szCs w:val="28"/>
        </w:rPr>
        <w:t>е</w:t>
      </w:r>
      <w:r w:rsidRPr="00C271F9">
        <w:rPr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ей деятельность. 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C271F9">
        <w:rPr>
          <w:sz w:val="28"/>
          <w:szCs w:val="28"/>
        </w:rPr>
        <w:t xml:space="preserve">. </w:t>
      </w:r>
      <w:proofErr w:type="gramStart"/>
      <w:r w:rsidRPr="00C271F9">
        <w:rPr>
          <w:sz w:val="28"/>
          <w:szCs w:val="28"/>
        </w:rPr>
        <w:t>За обучающимися профильных классов</w:t>
      </w:r>
      <w:r>
        <w:rPr>
          <w:sz w:val="28"/>
          <w:szCs w:val="28"/>
        </w:rPr>
        <w:t xml:space="preserve"> (групп), </w:t>
      </w:r>
      <w:r w:rsidRPr="00C271F9">
        <w:rPr>
          <w:sz w:val="28"/>
          <w:szCs w:val="28"/>
        </w:rPr>
        <w:t>при отсутств</w:t>
      </w:r>
      <w:r>
        <w:rPr>
          <w:sz w:val="28"/>
          <w:szCs w:val="28"/>
        </w:rPr>
        <w:t xml:space="preserve">ии академической задолженности, </w:t>
      </w:r>
      <w:r w:rsidRPr="00C271F9">
        <w:rPr>
          <w:sz w:val="28"/>
          <w:szCs w:val="28"/>
        </w:rPr>
        <w:t xml:space="preserve">сохраняется право перехода в класс (группу) с универсальным профилем, где предметы изучаются на базовом уровне и с выбором элективных </w:t>
      </w:r>
      <w:r>
        <w:rPr>
          <w:sz w:val="28"/>
          <w:szCs w:val="28"/>
        </w:rPr>
        <w:t xml:space="preserve">(предметных) </w:t>
      </w:r>
      <w:r w:rsidRPr="00C271F9">
        <w:rPr>
          <w:sz w:val="28"/>
          <w:szCs w:val="28"/>
        </w:rPr>
        <w:t xml:space="preserve">курсов по их заявлению (при наличии таких классов (групп)). </w:t>
      </w:r>
      <w:proofErr w:type="gramEnd"/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Им может быть предоставлено право изменения профиля обучения в течение учебного года при следующих условиях: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отсутствие академических задолженностей за прошедший период обучения;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1F9">
        <w:rPr>
          <w:sz w:val="28"/>
          <w:szCs w:val="28"/>
        </w:rPr>
        <w:t>сдача зачетов для ликвидации пробелов в знаниях по предметам вновь выбранного профиля.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C271F9">
        <w:rPr>
          <w:sz w:val="28"/>
          <w:szCs w:val="28"/>
        </w:rPr>
        <w:t xml:space="preserve">. Обучающиеся 10-х профильных классов (групп), имеющие академическую задолженность по итогам полугодия, года по профильным учебным предметам, могут быть переведены класс </w:t>
      </w:r>
      <w:r>
        <w:rPr>
          <w:sz w:val="28"/>
          <w:szCs w:val="28"/>
        </w:rPr>
        <w:t xml:space="preserve">(группу) </w:t>
      </w:r>
      <w:r w:rsidRPr="00C271F9">
        <w:rPr>
          <w:sz w:val="28"/>
          <w:szCs w:val="28"/>
        </w:rPr>
        <w:t xml:space="preserve">с универсальным профилем, где предметы изучаются на базовом уровне и с выбором элективных </w:t>
      </w:r>
      <w:r>
        <w:rPr>
          <w:sz w:val="28"/>
          <w:szCs w:val="28"/>
        </w:rPr>
        <w:t xml:space="preserve">(предметных) </w:t>
      </w:r>
      <w:r w:rsidRPr="00C271F9">
        <w:rPr>
          <w:sz w:val="28"/>
          <w:szCs w:val="28"/>
        </w:rPr>
        <w:t>курсов (если таковы</w:t>
      </w:r>
      <w:r>
        <w:rPr>
          <w:sz w:val="28"/>
          <w:szCs w:val="28"/>
        </w:rPr>
        <w:t>е</w:t>
      </w:r>
      <w:r w:rsidRPr="00C271F9">
        <w:rPr>
          <w:sz w:val="28"/>
          <w:szCs w:val="28"/>
        </w:rPr>
        <w:t xml:space="preserve"> имеются) по решению педагогического совета Образовательной организации, утверждённого приказом</w:t>
      </w:r>
      <w:r>
        <w:rPr>
          <w:sz w:val="28"/>
          <w:szCs w:val="28"/>
        </w:rPr>
        <w:t xml:space="preserve"> руководителя</w:t>
      </w:r>
      <w:r w:rsidRPr="00C271F9">
        <w:rPr>
          <w:sz w:val="28"/>
          <w:szCs w:val="28"/>
        </w:rPr>
        <w:t xml:space="preserve">. 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C271F9">
        <w:rPr>
          <w:sz w:val="28"/>
          <w:szCs w:val="28"/>
        </w:rPr>
        <w:t xml:space="preserve">. Для рассмотрения конфликтных ситуаций по вопросам приема и </w:t>
      </w:r>
      <w:proofErr w:type="gramStart"/>
      <w:r w:rsidRPr="00C271F9">
        <w:rPr>
          <w:sz w:val="28"/>
          <w:szCs w:val="28"/>
        </w:rPr>
        <w:t>перевода</w:t>
      </w:r>
      <w:proofErr w:type="gramEnd"/>
      <w:r w:rsidRPr="00C271F9">
        <w:rPr>
          <w:sz w:val="28"/>
          <w:szCs w:val="28"/>
        </w:rPr>
        <w:t xml:space="preserve"> обучающихся 10-х профильных классов (групп) создается апелляционная комиссия. </w:t>
      </w:r>
    </w:p>
    <w:p w:rsidR="00470664" w:rsidRPr="00C271F9" w:rsidRDefault="00470664" w:rsidP="00470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C271F9">
        <w:rPr>
          <w:sz w:val="28"/>
          <w:szCs w:val="28"/>
        </w:rPr>
        <w:t>. При переводе обучающегося в течение учебного года из одной Образовательной организации в другую, рассмотрение документов и проведение собеседования с таким обучающимся при наличии свободных мест осуществляется в течение пяти рабочих дней с момента подачи родителями (законными представителями) обучающегося заявления и докумен</w:t>
      </w:r>
      <w:r>
        <w:rPr>
          <w:sz w:val="28"/>
          <w:szCs w:val="28"/>
        </w:rPr>
        <w:t>тов, предусмотренных пунктом 2.6</w:t>
      </w:r>
      <w:r w:rsidRPr="00C271F9">
        <w:rPr>
          <w:sz w:val="28"/>
          <w:szCs w:val="28"/>
        </w:rPr>
        <w:t>. настоящего Положения</w:t>
      </w:r>
    </w:p>
    <w:p w:rsidR="00470664" w:rsidRPr="00C271F9" w:rsidRDefault="00470664" w:rsidP="004706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b/>
          <w:bCs/>
          <w:sz w:val="28"/>
          <w:szCs w:val="28"/>
        </w:rPr>
      </w:pPr>
      <w:r w:rsidRPr="00C271F9">
        <w:rPr>
          <w:b/>
          <w:bCs/>
          <w:sz w:val="28"/>
          <w:szCs w:val="28"/>
        </w:rPr>
        <w:t>3. Содержание и организация образовательной деятельности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b/>
          <w:bCs/>
          <w:sz w:val="28"/>
          <w:szCs w:val="28"/>
        </w:rPr>
      </w:pPr>
    </w:p>
    <w:p w:rsidR="00470664" w:rsidRPr="00C271F9" w:rsidRDefault="00470664" w:rsidP="004706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3.1. Преподавание профильных предметов (курсов) ведется по программам, разработанным в соответствии с примерными програм</w:t>
      </w:r>
      <w:r w:rsidRPr="00C271F9">
        <w:rPr>
          <w:sz w:val="28"/>
          <w:szCs w:val="28"/>
        </w:rPr>
        <w:softHyphen/>
        <w:t>мами Министерства образования и науки РФ, по авторским программам, утверждаемым в установленном порядке.</w:t>
      </w:r>
    </w:p>
    <w:p w:rsidR="00470664" w:rsidRPr="00C271F9" w:rsidRDefault="00470664" w:rsidP="004706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Программа изучения профильных предметов (курсов) должна га</w:t>
      </w:r>
      <w:r w:rsidRPr="00C271F9">
        <w:rPr>
          <w:sz w:val="28"/>
          <w:szCs w:val="28"/>
        </w:rPr>
        <w:softHyphen/>
        <w:t xml:space="preserve">рантировать </w:t>
      </w:r>
      <w:proofErr w:type="gramStart"/>
      <w:r w:rsidRPr="00C271F9">
        <w:rPr>
          <w:sz w:val="28"/>
          <w:szCs w:val="28"/>
        </w:rPr>
        <w:t>обучающимся</w:t>
      </w:r>
      <w:proofErr w:type="gramEnd"/>
      <w:r w:rsidRPr="00C271F9">
        <w:rPr>
          <w:sz w:val="28"/>
          <w:szCs w:val="28"/>
        </w:rPr>
        <w:t xml:space="preserve"> профильный уровень содержания, соот</w:t>
      </w:r>
      <w:r w:rsidRPr="00C271F9">
        <w:rPr>
          <w:sz w:val="28"/>
          <w:szCs w:val="28"/>
        </w:rPr>
        <w:softHyphen/>
        <w:t xml:space="preserve">ветствующий государственному общеобразовательному стандарту по данному предмету. </w:t>
      </w:r>
    </w:p>
    <w:p w:rsidR="00470664" w:rsidRPr="00C271F9" w:rsidRDefault="00470664" w:rsidP="004706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3.2. Преподавание других учебных предметов в профильном клас</w:t>
      </w:r>
      <w:r w:rsidRPr="00C271F9">
        <w:rPr>
          <w:sz w:val="28"/>
          <w:szCs w:val="28"/>
        </w:rPr>
        <w:softHyphen/>
        <w:t>се (группе) ведется по программам, соответствующим базовому уровню со</w:t>
      </w:r>
      <w:r w:rsidRPr="00C271F9">
        <w:rPr>
          <w:sz w:val="28"/>
          <w:szCs w:val="28"/>
        </w:rPr>
        <w:softHyphen/>
        <w:t>держания на уровне среднего общего образования. Сокращение коли</w:t>
      </w:r>
      <w:r w:rsidRPr="00C271F9">
        <w:rPr>
          <w:sz w:val="28"/>
          <w:szCs w:val="28"/>
        </w:rPr>
        <w:softHyphen/>
        <w:t>чества часов на их изучение, обозначенных в базисном учебном пла</w:t>
      </w:r>
      <w:r w:rsidRPr="00C271F9">
        <w:rPr>
          <w:sz w:val="28"/>
          <w:szCs w:val="28"/>
        </w:rPr>
        <w:softHyphen/>
        <w:t>не, не допускается.</w:t>
      </w:r>
    </w:p>
    <w:p w:rsidR="00470664" w:rsidRPr="00C271F9" w:rsidRDefault="00470664" w:rsidP="004706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3.3. Углубленное изучение профильных предметов  реализуется через увеличение количества часов регионального компонента и (или) компонента Образовательной организации,  введение дополнительных предметов школьного компонента соответствующего содержания.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При изучении профильных предметов в учебном плане Образовательной организации могут быть предусмотрены элективные курсы, факультативные занятия, групповые и индивидуальные занятия в рамках исследователь</w:t>
      </w:r>
      <w:r w:rsidRPr="00C271F9">
        <w:rPr>
          <w:sz w:val="28"/>
          <w:szCs w:val="28"/>
        </w:rPr>
        <w:softHyphen/>
        <w:t>ской и проектной деятельности по выбору обучающихся (в соответст</w:t>
      </w:r>
      <w:r w:rsidRPr="00C271F9">
        <w:rPr>
          <w:sz w:val="28"/>
          <w:szCs w:val="28"/>
        </w:rPr>
        <w:softHyphen/>
        <w:t>вии с учебным планом) за счет часов вариативной части базисного учебного плана.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Нагрузка обучающихся в классе не должна превышать макси</w:t>
      </w:r>
      <w:r w:rsidRPr="00C271F9">
        <w:rPr>
          <w:sz w:val="28"/>
          <w:szCs w:val="28"/>
        </w:rPr>
        <w:softHyphen/>
        <w:t>мального объема учебной нагрузки, установленной федеральным компонентом государственного стандарта общего образования, а так</w:t>
      </w:r>
      <w:r w:rsidRPr="00C271F9">
        <w:rPr>
          <w:sz w:val="28"/>
          <w:szCs w:val="28"/>
        </w:rPr>
        <w:softHyphen/>
        <w:t>же требований санитарных норм и правил.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3.4. Режим занятий обучающихся при профильном обучении оп</w:t>
      </w:r>
      <w:r w:rsidRPr="00C271F9">
        <w:rPr>
          <w:sz w:val="28"/>
          <w:szCs w:val="28"/>
        </w:rPr>
        <w:softHyphen/>
        <w:t>ределяется учебным планом  и расписанием занятий.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3.5. Знания </w:t>
      </w:r>
      <w:proofErr w:type="gramStart"/>
      <w:r w:rsidRPr="00C271F9">
        <w:rPr>
          <w:sz w:val="28"/>
          <w:szCs w:val="28"/>
        </w:rPr>
        <w:t>обучающихся</w:t>
      </w:r>
      <w:proofErr w:type="gramEnd"/>
      <w:r w:rsidRPr="00C271F9">
        <w:rPr>
          <w:sz w:val="28"/>
          <w:szCs w:val="28"/>
        </w:rPr>
        <w:t xml:space="preserve"> по профильным учебным предметам при проведении в профильном классе (группе) промежуточной аттестации оцениваются в соответствии с положением Образовательной организации о системе оценивания и порядке проведения текущей и проме</w:t>
      </w:r>
      <w:r w:rsidRPr="00C271F9">
        <w:rPr>
          <w:sz w:val="28"/>
          <w:szCs w:val="28"/>
        </w:rPr>
        <w:softHyphen/>
        <w:t>жуточной аттестации обучающихся.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lastRenderedPageBreak/>
        <w:t>3.6. В целях контроля качества профильного обучения и опреде</w:t>
      </w:r>
      <w:r w:rsidRPr="00C271F9">
        <w:rPr>
          <w:sz w:val="28"/>
          <w:szCs w:val="28"/>
        </w:rPr>
        <w:softHyphen/>
        <w:t xml:space="preserve">ления тенденций развития класса (группы) Образовательной организации проводятся сравнительный анализ результатов </w:t>
      </w:r>
      <w:proofErr w:type="spellStart"/>
      <w:r w:rsidRPr="00C271F9">
        <w:rPr>
          <w:sz w:val="28"/>
          <w:szCs w:val="28"/>
        </w:rPr>
        <w:t>обученности</w:t>
      </w:r>
      <w:proofErr w:type="spellEnd"/>
      <w:r w:rsidRPr="00C271F9">
        <w:rPr>
          <w:sz w:val="28"/>
          <w:szCs w:val="28"/>
        </w:rPr>
        <w:t xml:space="preserve"> по полугодиям, в начале и в конце реализации учеб</w:t>
      </w:r>
      <w:r w:rsidRPr="00C271F9">
        <w:rPr>
          <w:sz w:val="28"/>
          <w:szCs w:val="28"/>
        </w:rPr>
        <w:softHyphen/>
        <w:t>ной программы.</w:t>
      </w:r>
    </w:p>
    <w:p w:rsidR="00470664" w:rsidRPr="00C271F9" w:rsidRDefault="00470664" w:rsidP="00470664">
      <w:pPr>
        <w:shd w:val="clear" w:color="auto" w:fill="FFFFFF"/>
        <w:ind w:firstLine="426"/>
        <w:contextualSpacing/>
        <w:jc w:val="both"/>
        <w:rPr>
          <w:rStyle w:val="a4"/>
          <w:sz w:val="28"/>
          <w:szCs w:val="28"/>
        </w:rPr>
      </w:pPr>
    </w:p>
    <w:p w:rsidR="00470664" w:rsidRPr="000E11C3" w:rsidRDefault="00470664" w:rsidP="00470664">
      <w:pPr>
        <w:pStyle w:val="a5"/>
        <w:numPr>
          <w:ilvl w:val="0"/>
          <w:numId w:val="7"/>
        </w:numPr>
        <w:jc w:val="both"/>
        <w:rPr>
          <w:rStyle w:val="a4"/>
          <w:sz w:val="28"/>
          <w:szCs w:val="28"/>
        </w:rPr>
      </w:pPr>
      <w:r w:rsidRPr="000E11C3">
        <w:rPr>
          <w:rStyle w:val="a4"/>
          <w:sz w:val="28"/>
          <w:szCs w:val="28"/>
        </w:rPr>
        <w:t>Права  и обязанности участников образовательных отношений</w:t>
      </w:r>
    </w:p>
    <w:p w:rsidR="00470664" w:rsidRPr="00C271F9" w:rsidRDefault="00470664" w:rsidP="00470664">
      <w:pPr>
        <w:pStyle w:val="a5"/>
        <w:ind w:left="786"/>
        <w:jc w:val="both"/>
        <w:rPr>
          <w:rStyle w:val="a4"/>
          <w:sz w:val="28"/>
          <w:szCs w:val="28"/>
        </w:rPr>
      </w:pPr>
    </w:p>
    <w:p w:rsidR="00470664" w:rsidRPr="00C271F9" w:rsidRDefault="00470664" w:rsidP="00470664">
      <w:pPr>
        <w:ind w:firstLine="426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4.1. </w:t>
      </w:r>
      <w:proofErr w:type="gramStart"/>
      <w:r w:rsidRPr="00C271F9">
        <w:rPr>
          <w:sz w:val="28"/>
          <w:szCs w:val="28"/>
        </w:rPr>
        <w:t>Обучающиеся</w:t>
      </w:r>
      <w:proofErr w:type="gramEnd"/>
      <w:r w:rsidRPr="00C271F9">
        <w:rPr>
          <w:sz w:val="28"/>
          <w:szCs w:val="28"/>
        </w:rPr>
        <w:t xml:space="preserve"> имеют право на:</w:t>
      </w:r>
    </w:p>
    <w:p w:rsidR="00470664" w:rsidRPr="00C271F9" w:rsidRDefault="00470664" w:rsidP="0047066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выбор не менее двух профильных предметов; </w:t>
      </w:r>
    </w:p>
    <w:p w:rsidR="00470664" w:rsidRPr="00C271F9" w:rsidRDefault="00470664" w:rsidP="0047066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выбор элективных курсов; </w:t>
      </w:r>
    </w:p>
    <w:p w:rsidR="00470664" w:rsidRPr="00C271F9" w:rsidRDefault="00470664" w:rsidP="0047066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формирование «портфеля» образовательных достижений; </w:t>
      </w:r>
    </w:p>
    <w:p w:rsidR="00470664" w:rsidRDefault="00470664" w:rsidP="0047066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переход в другие профильные классы (группы) Образовательной организации.</w:t>
      </w:r>
    </w:p>
    <w:p w:rsidR="00470664" w:rsidRPr="00891503" w:rsidRDefault="00470664" w:rsidP="00470664">
      <w:pPr>
        <w:spacing w:before="100" w:beforeAutospacing="1" w:after="100" w:afterAutospacing="1"/>
        <w:ind w:left="567"/>
        <w:contextualSpacing/>
        <w:jc w:val="both"/>
        <w:rPr>
          <w:sz w:val="28"/>
          <w:szCs w:val="28"/>
        </w:rPr>
      </w:pPr>
      <w:r w:rsidRPr="00891503">
        <w:rPr>
          <w:sz w:val="28"/>
          <w:szCs w:val="28"/>
        </w:rPr>
        <w:t>4.2. Обучающийся обязан:</w:t>
      </w:r>
    </w:p>
    <w:p w:rsidR="00470664" w:rsidRPr="00C271F9" w:rsidRDefault="00470664" w:rsidP="00470664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не пропускать без уважительной причины учебные занятия.</w:t>
      </w:r>
    </w:p>
    <w:p w:rsidR="00470664" w:rsidRPr="00C271F9" w:rsidRDefault="00470664" w:rsidP="00470664">
      <w:pPr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4.3. Учитель-предметник имеет право </w:t>
      </w:r>
      <w:proofErr w:type="gramStart"/>
      <w:r w:rsidRPr="00C271F9">
        <w:rPr>
          <w:sz w:val="28"/>
          <w:szCs w:val="28"/>
        </w:rPr>
        <w:t>на</w:t>
      </w:r>
      <w:proofErr w:type="gramEnd"/>
      <w:r w:rsidRPr="00C271F9">
        <w:rPr>
          <w:sz w:val="28"/>
          <w:szCs w:val="28"/>
        </w:rPr>
        <w:t>:</w:t>
      </w:r>
    </w:p>
    <w:p w:rsidR="00470664" w:rsidRPr="00C271F9" w:rsidRDefault="00470664" w:rsidP="0047066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самостоятельный выбор  и использование методов обучения и воспитания, образовательных технологий, соответствующих специфике профильного обучения, </w:t>
      </w:r>
    </w:p>
    <w:p w:rsidR="00470664" w:rsidRPr="00C271F9" w:rsidRDefault="00470664" w:rsidP="0047066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учебников, учебных пособий и материалов, методов оценки знаний обучающихся; </w:t>
      </w:r>
    </w:p>
    <w:p w:rsidR="00470664" w:rsidRPr="00C271F9" w:rsidRDefault="00470664" w:rsidP="0047066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самостоятельный выбор тематики элективных курсов; </w:t>
      </w:r>
    </w:p>
    <w:p w:rsidR="00470664" w:rsidRPr="00C271F9" w:rsidRDefault="00470664" w:rsidP="00470664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на повышение квалификации. </w:t>
      </w:r>
    </w:p>
    <w:p w:rsidR="00470664" w:rsidRPr="00C271F9" w:rsidRDefault="00470664" w:rsidP="0047066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1F9">
        <w:rPr>
          <w:sz w:val="28"/>
          <w:szCs w:val="28"/>
        </w:rPr>
        <w:t>4.4. Учитель-предметник обязан:</w:t>
      </w:r>
    </w:p>
    <w:p w:rsidR="00470664" w:rsidRPr="00C271F9" w:rsidRDefault="00470664" w:rsidP="00470664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  разрабатывать рабочие программы по учебным предметам, элективн</w:t>
      </w:r>
      <w:r>
        <w:rPr>
          <w:sz w:val="28"/>
          <w:szCs w:val="28"/>
        </w:rPr>
        <w:t xml:space="preserve">ым </w:t>
      </w:r>
      <w:r w:rsidRPr="00C271F9">
        <w:rPr>
          <w:sz w:val="28"/>
          <w:szCs w:val="28"/>
        </w:rPr>
        <w:t>курсам.</w:t>
      </w:r>
    </w:p>
    <w:p w:rsidR="00470664" w:rsidRDefault="00470664" w:rsidP="00470664">
      <w:pPr>
        <w:ind w:left="927"/>
        <w:contextualSpacing/>
        <w:jc w:val="both"/>
        <w:rPr>
          <w:sz w:val="28"/>
          <w:szCs w:val="28"/>
        </w:rPr>
      </w:pPr>
    </w:p>
    <w:p w:rsidR="00470664" w:rsidRDefault="00470664" w:rsidP="00470664">
      <w:pPr>
        <w:ind w:left="927"/>
        <w:contextualSpacing/>
        <w:jc w:val="both"/>
        <w:rPr>
          <w:sz w:val="28"/>
          <w:szCs w:val="28"/>
        </w:rPr>
      </w:pPr>
    </w:p>
    <w:p w:rsidR="00470664" w:rsidRDefault="00470664" w:rsidP="00470664">
      <w:pPr>
        <w:ind w:left="927"/>
        <w:contextualSpacing/>
        <w:jc w:val="both"/>
        <w:rPr>
          <w:sz w:val="28"/>
          <w:szCs w:val="28"/>
        </w:rPr>
      </w:pPr>
    </w:p>
    <w:p w:rsidR="00470664" w:rsidRPr="00C271F9" w:rsidRDefault="00470664" w:rsidP="00470664">
      <w:pPr>
        <w:ind w:left="927"/>
        <w:contextualSpacing/>
        <w:jc w:val="both"/>
        <w:rPr>
          <w:sz w:val="28"/>
          <w:szCs w:val="28"/>
        </w:rPr>
      </w:pPr>
    </w:p>
    <w:p w:rsidR="00470664" w:rsidRPr="00C271F9" w:rsidRDefault="00470664" w:rsidP="00470664">
      <w:pPr>
        <w:ind w:left="207"/>
        <w:contextualSpacing/>
        <w:jc w:val="both"/>
        <w:rPr>
          <w:rStyle w:val="a4"/>
          <w:sz w:val="28"/>
          <w:szCs w:val="28"/>
        </w:rPr>
      </w:pPr>
      <w:r w:rsidRPr="00C271F9">
        <w:rPr>
          <w:rStyle w:val="a4"/>
          <w:sz w:val="28"/>
          <w:szCs w:val="28"/>
        </w:rPr>
        <w:t>5. Управление профильными классами (группами)</w:t>
      </w:r>
    </w:p>
    <w:p w:rsidR="00470664" w:rsidRPr="00C271F9" w:rsidRDefault="00470664" w:rsidP="00470664">
      <w:pPr>
        <w:ind w:left="207"/>
        <w:contextualSpacing/>
        <w:jc w:val="both"/>
        <w:rPr>
          <w:sz w:val="28"/>
          <w:szCs w:val="28"/>
        </w:rPr>
      </w:pPr>
    </w:p>
    <w:p w:rsidR="00470664" w:rsidRPr="00C271F9" w:rsidRDefault="00470664" w:rsidP="0047066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5.1 Деятельность профильных классов (групп) организуется в соответствии с Уставом и правилами внутреннего распорядка Образовательной организации.</w:t>
      </w:r>
    </w:p>
    <w:p w:rsidR="00470664" w:rsidRPr="00C271F9" w:rsidRDefault="00470664" w:rsidP="0047066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5.2. Общее руководство профильным обучением осуществляет один из  заместителей директора по учебно-воспитательной работе, назначенный приказом директора Образовательной организации.</w:t>
      </w:r>
    </w:p>
    <w:p w:rsidR="00470664" w:rsidRPr="00C271F9" w:rsidRDefault="00470664" w:rsidP="0047066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 xml:space="preserve">5.3. Педагогический    коллектив    для    работы    в    профильных    классах (группах) формируется  из числа  высококвалифицированных  педагогов  Образовательной организации. </w:t>
      </w:r>
    </w:p>
    <w:p w:rsidR="00470664" w:rsidRPr="00C271F9" w:rsidRDefault="00470664" w:rsidP="0047066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Возможно      привлечение      преподавателей      высших      и      средних профессиональных     учебных     заведений,      а     также     учреждений дополнительного образования.</w:t>
      </w:r>
    </w:p>
    <w:p w:rsidR="00470664" w:rsidRPr="00C271F9" w:rsidRDefault="00470664" w:rsidP="0047066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271F9">
        <w:rPr>
          <w:sz w:val="28"/>
          <w:szCs w:val="28"/>
        </w:rPr>
        <w:t>Учителя, классные руководители назначаются в установленном порядке.</w:t>
      </w:r>
    </w:p>
    <w:p w:rsidR="00470664" w:rsidRPr="00C271F9" w:rsidRDefault="00470664" w:rsidP="0047066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470664" w:rsidRPr="00C271F9" w:rsidRDefault="00470664" w:rsidP="00470664">
      <w:pPr>
        <w:shd w:val="clear" w:color="auto" w:fill="FFFFFF"/>
        <w:tabs>
          <w:tab w:val="left" w:pos="336"/>
        </w:tabs>
        <w:ind w:firstLine="207"/>
        <w:contextualSpacing/>
        <w:jc w:val="both"/>
        <w:rPr>
          <w:b/>
          <w:sz w:val="28"/>
          <w:szCs w:val="28"/>
        </w:rPr>
      </w:pPr>
      <w:r w:rsidRPr="00C271F9">
        <w:rPr>
          <w:b/>
          <w:sz w:val="28"/>
          <w:szCs w:val="28"/>
        </w:rPr>
        <w:t>6.  Финансовое обеспечение деятельности профильных классов (групп)</w:t>
      </w:r>
    </w:p>
    <w:p w:rsidR="00470664" w:rsidRPr="00C271F9" w:rsidRDefault="00470664" w:rsidP="00470664">
      <w:pPr>
        <w:shd w:val="clear" w:color="auto" w:fill="FFFFFF"/>
        <w:tabs>
          <w:tab w:val="left" w:pos="336"/>
        </w:tabs>
        <w:ind w:firstLine="207"/>
        <w:contextualSpacing/>
        <w:jc w:val="both"/>
        <w:rPr>
          <w:b/>
          <w:sz w:val="28"/>
          <w:szCs w:val="28"/>
        </w:rPr>
      </w:pPr>
    </w:p>
    <w:p w:rsidR="00470664" w:rsidRPr="00C271F9" w:rsidRDefault="00470664" w:rsidP="00470664">
      <w:pPr>
        <w:shd w:val="clear" w:color="auto" w:fill="FFFFFF"/>
        <w:tabs>
          <w:tab w:val="left" w:pos="336"/>
        </w:tabs>
        <w:ind w:firstLine="207"/>
        <w:contextualSpacing/>
        <w:jc w:val="both"/>
        <w:rPr>
          <w:sz w:val="28"/>
          <w:szCs w:val="28"/>
        </w:rPr>
      </w:pPr>
      <w:r w:rsidRPr="00C271F9">
        <w:rPr>
          <w:b/>
          <w:sz w:val="28"/>
          <w:szCs w:val="28"/>
        </w:rPr>
        <w:tab/>
        <w:t xml:space="preserve">   </w:t>
      </w:r>
      <w:r w:rsidRPr="00C271F9">
        <w:rPr>
          <w:sz w:val="28"/>
          <w:szCs w:val="28"/>
        </w:rPr>
        <w:t>6.1. Финансирование профильного обучения осуществляется в порядке, установленном Федеральным законом от 29 декабря 2012 г. №273-ФЗ «Об образовании в Российской Федерации», Типовым положением об образовательном учреждении и Положением о  фонде оплаты труда и материальном стимулировании. Основными источниками финансирования являются бюджетные ассигнования, а также средства от дополнительной образовательной деятельности школы, поступлений от государственных и общественных организаций и целевых взносов юридических и частных лиц.</w:t>
      </w:r>
    </w:p>
    <w:p w:rsidR="00BF7B74" w:rsidRDefault="00BF7B74"/>
    <w:sectPr w:rsidR="00BF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C50"/>
    <w:multiLevelType w:val="hybridMultilevel"/>
    <w:tmpl w:val="31980F32"/>
    <w:lvl w:ilvl="0" w:tplc="6DCEFC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1C53D0"/>
    <w:multiLevelType w:val="hybridMultilevel"/>
    <w:tmpl w:val="5C7A4DDC"/>
    <w:lvl w:ilvl="0" w:tplc="4F3AC9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81F4945"/>
    <w:multiLevelType w:val="hybridMultilevel"/>
    <w:tmpl w:val="49EEB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C82B3F"/>
    <w:multiLevelType w:val="multilevel"/>
    <w:tmpl w:val="A36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E6665"/>
    <w:multiLevelType w:val="hybridMultilevel"/>
    <w:tmpl w:val="8B4672D0"/>
    <w:lvl w:ilvl="0" w:tplc="876A8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947635"/>
    <w:multiLevelType w:val="multilevel"/>
    <w:tmpl w:val="5D0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9547E"/>
    <w:multiLevelType w:val="hybridMultilevel"/>
    <w:tmpl w:val="3F68D75C"/>
    <w:lvl w:ilvl="0" w:tplc="928ECD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06"/>
    <w:rsid w:val="00470664"/>
    <w:rsid w:val="00BF7B74"/>
    <w:rsid w:val="00D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664"/>
    <w:pPr>
      <w:spacing w:before="100" w:beforeAutospacing="1" w:after="100" w:afterAutospacing="1"/>
    </w:pPr>
  </w:style>
  <w:style w:type="character" w:styleId="a4">
    <w:name w:val="Strong"/>
    <w:qFormat/>
    <w:rsid w:val="00470664"/>
    <w:rPr>
      <w:b/>
      <w:bCs/>
    </w:rPr>
  </w:style>
  <w:style w:type="paragraph" w:styleId="a5">
    <w:name w:val="List Paragraph"/>
    <w:basedOn w:val="a"/>
    <w:qFormat/>
    <w:rsid w:val="0047066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470664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7066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No Spacing"/>
    <w:uiPriority w:val="1"/>
    <w:qFormat/>
    <w:rsid w:val="0047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0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664"/>
    <w:pPr>
      <w:spacing w:before="100" w:beforeAutospacing="1" w:after="100" w:afterAutospacing="1"/>
    </w:pPr>
  </w:style>
  <w:style w:type="character" w:styleId="a4">
    <w:name w:val="Strong"/>
    <w:qFormat/>
    <w:rsid w:val="00470664"/>
    <w:rPr>
      <w:b/>
      <w:bCs/>
    </w:rPr>
  </w:style>
  <w:style w:type="paragraph" w:styleId="a5">
    <w:name w:val="List Paragraph"/>
    <w:basedOn w:val="a"/>
    <w:qFormat/>
    <w:rsid w:val="0047066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470664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7066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No Spacing"/>
    <w:uiPriority w:val="1"/>
    <w:qFormat/>
    <w:rsid w:val="0047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0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2017-10-05T11:58:00Z</dcterms:created>
  <dcterms:modified xsi:type="dcterms:W3CDTF">2017-10-05T12:00:00Z</dcterms:modified>
</cp:coreProperties>
</file>