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F3" w:rsidRPr="00CF62F3" w:rsidRDefault="00CF62F3" w:rsidP="00CF62F3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F62F3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Информация о вреде курения</w:t>
      </w:r>
    </w:p>
    <w:p w:rsidR="00CF62F3" w:rsidRPr="00CF62F3" w:rsidRDefault="00CF62F3" w:rsidP="00CF62F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Пагубное пристрастие человека - курение - поразило в мире около 1,1 миллиарда людей в возрасте старше 15 лет. Из общего числа  курящих 72%  приходится на жителей  развивающихся стран. Наблюдается рост заболеваемости и смертности мужчин и женщин в России и развивающихся странах от рака легкого, носоглотки, ротовой  полости  в полном соответствии с увеличением распространенности курения.</w:t>
      </w:r>
    </w:p>
    <w:p w:rsidR="00CF62F3" w:rsidRPr="00CF62F3" w:rsidRDefault="00CF62F3" w:rsidP="00CF62F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Более четверти (!) курящих убивает табак, смерть курильщиков наступает преждевременно. Курение сокращает продолжительность жизни человека в среднем на 25 лет, снижает качество жизни, делает человека несчастным. Табак убивает человека постепенно, обычно от начала курения до развития смертельных болезней и смерти проходит 20 лет и более. В мире от курения погибает 3,5 миллиона человек в год и эта цифра с каждым годом имеет тенденцию к росту. Не менее опасно и «пассивное» курение – нахождение человека в задымленном помещении или  в непосредственной близости с </w:t>
      </w:r>
      <w:proofErr w:type="gramStart"/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курящими</w:t>
      </w:r>
      <w:proofErr w:type="gramEnd"/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Таким образом, в ближайшие 30 лет от табака могут умереть более 100 миллионов жителей планеты, если не бороться с табачным бизнесом и пагубным пристрастием населения к табаку.</w:t>
      </w:r>
    </w:p>
    <w:p w:rsidR="00CF62F3" w:rsidRPr="00CF62F3" w:rsidRDefault="00CF62F3" w:rsidP="00CF62F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Курение прожигает не только здоровье, но и кошелек - за свою жизнь курильщик превращает в ядовитый дым крупную сумму денег, которые могли бы быть использованы на насущные нужды. При этом требуются еще и дополнительные расходы на лечение болезней, вызванных курением, а также в связи с преждевременным старением и смертью у курильщиков. Курение </w:t>
      </w:r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softHyphen/>
        <w:t xml:space="preserve">частая причина пожаров с гибелью людей и материальных ценностей. По оценке Всемирного Банка глобальный экономический ущерб от табака составляет около 400 миллиардов долларов США ежегодно. Поэтому необходимо принятие </w:t>
      </w:r>
      <w:proofErr w:type="spellStart"/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координарных</w:t>
      </w:r>
      <w:proofErr w:type="spellEnd"/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мер, чтобы сохранить и защитить здоровье свое и своих близких, здоровье нации как ресурс развития общества и государства. На сегодняшний день в России защитники здоровья населения пока проигрывают сражение, табачная эпидемия усиливается при одновременном сокращении ресурсов для решения вызываемых табаком проблем здоровья и социальной защиты.</w:t>
      </w:r>
    </w:p>
    <w:p w:rsidR="00CF62F3" w:rsidRPr="00CF62F3" w:rsidRDefault="00CF62F3" w:rsidP="00CF62F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Законодательством Российской Федерации приняты нормативно-правовые акты по ограничению продажи табачных изделий (запрет на отпуск данной группы товара несовершеннолетним), размещения предприятий торговли, реализующих табачную продукцию </w:t>
      </w:r>
      <w:proofErr w:type="gramStart"/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расстоянии от образовательных организаций не менее 100м), соблюдению правил продажи (наличие информации о возрастном ограничении продажи, документов, подтверждающих происхождение, качество и безопасность, требуемая маркировка).   Как показывают результаты надзора  и контроля субъекты хозяйственной деятельности не всегда исполняют правила продажи табачных изделий. Жажда наживы  толкает их на реализацию сигарет в непосредственной близости от учебных заведений, продажу их детям.</w:t>
      </w:r>
    </w:p>
    <w:p w:rsidR="00CF62F3" w:rsidRPr="00CF62F3" w:rsidRDefault="00CF62F3" w:rsidP="00CF62F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Управление Роспотребнадзора по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Тюменской</w:t>
      </w:r>
      <w:r w:rsidRPr="00CF62F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призывает население области  к ведению здорового образа жизни. Пагубной привычке курения необходимо найти замену. Это может быть увлечение спортом, туризмом, музыкой и т.п. Этим Вы сохраните  не только свое здоровье, но и здоровье родных и близких.</w:t>
      </w:r>
    </w:p>
    <w:p w:rsidR="00972C63" w:rsidRDefault="00972C63">
      <w:bookmarkStart w:id="0" w:name="_GoBack"/>
      <w:bookmarkEnd w:id="0"/>
    </w:p>
    <w:sectPr w:rsidR="0097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3"/>
    <w:rsid w:val="00972C63"/>
    <w:rsid w:val="00BF3353"/>
    <w:rsid w:val="00C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2016-12-15T10:28:00Z</dcterms:created>
  <dcterms:modified xsi:type="dcterms:W3CDTF">2016-12-15T10:28:00Z</dcterms:modified>
</cp:coreProperties>
</file>