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FD" w:rsidRPr="00545D33" w:rsidRDefault="00545D33" w:rsidP="00545D33">
      <w:pPr>
        <w:pStyle w:val="a3"/>
        <w:jc w:val="right"/>
        <w:rPr>
          <w:rFonts w:ascii="Times New Roman" w:hAnsi="Times New Roman" w:cs="Times New Roman"/>
          <w:sz w:val="20"/>
        </w:rPr>
      </w:pPr>
      <w:r w:rsidRPr="00545D33">
        <w:rPr>
          <w:rFonts w:ascii="Times New Roman" w:hAnsi="Times New Roman" w:cs="Times New Roman"/>
          <w:sz w:val="20"/>
        </w:rPr>
        <w:t>УТВЕРЖДЕНО</w:t>
      </w:r>
    </w:p>
    <w:p w:rsidR="00545D33" w:rsidRPr="00545D33" w:rsidRDefault="00545D33" w:rsidP="00545D33">
      <w:pPr>
        <w:pStyle w:val="a3"/>
        <w:jc w:val="right"/>
        <w:rPr>
          <w:rFonts w:ascii="Times New Roman" w:hAnsi="Times New Roman" w:cs="Times New Roman"/>
          <w:sz w:val="20"/>
        </w:rPr>
      </w:pPr>
      <w:r w:rsidRPr="00545D33">
        <w:rPr>
          <w:rFonts w:ascii="Times New Roman" w:hAnsi="Times New Roman" w:cs="Times New Roman"/>
          <w:sz w:val="20"/>
        </w:rPr>
        <w:t>приказом МАОУ «</w:t>
      </w:r>
      <w:proofErr w:type="spellStart"/>
      <w:r w:rsidRPr="00545D33">
        <w:rPr>
          <w:rFonts w:ascii="Times New Roman" w:hAnsi="Times New Roman" w:cs="Times New Roman"/>
          <w:sz w:val="20"/>
        </w:rPr>
        <w:t>Викуловская</w:t>
      </w:r>
      <w:proofErr w:type="spellEnd"/>
      <w:r w:rsidRPr="00545D33">
        <w:rPr>
          <w:rFonts w:ascii="Times New Roman" w:hAnsi="Times New Roman" w:cs="Times New Roman"/>
          <w:sz w:val="20"/>
        </w:rPr>
        <w:t xml:space="preserve"> СОШ №2»</w:t>
      </w:r>
    </w:p>
    <w:p w:rsidR="00545D33" w:rsidRDefault="00545D33" w:rsidP="00545D33">
      <w:pPr>
        <w:pStyle w:val="a3"/>
        <w:jc w:val="right"/>
        <w:rPr>
          <w:rFonts w:ascii="Times New Roman" w:hAnsi="Times New Roman" w:cs="Times New Roman"/>
          <w:sz w:val="20"/>
        </w:rPr>
      </w:pPr>
      <w:r w:rsidRPr="00545D33">
        <w:rPr>
          <w:rFonts w:ascii="Times New Roman" w:hAnsi="Times New Roman" w:cs="Times New Roman"/>
          <w:sz w:val="20"/>
        </w:rPr>
        <w:t>от 3</w:t>
      </w:r>
      <w:r w:rsidR="001D6D62">
        <w:rPr>
          <w:rFonts w:ascii="Times New Roman" w:hAnsi="Times New Roman" w:cs="Times New Roman"/>
          <w:sz w:val="20"/>
        </w:rPr>
        <w:t>1</w:t>
      </w:r>
      <w:r w:rsidRPr="00545D33">
        <w:rPr>
          <w:rFonts w:ascii="Times New Roman" w:hAnsi="Times New Roman" w:cs="Times New Roman"/>
          <w:sz w:val="20"/>
        </w:rPr>
        <w:t xml:space="preserve">.08.2018 № </w:t>
      </w:r>
      <w:r w:rsidRPr="003D657D">
        <w:rPr>
          <w:rFonts w:ascii="Times New Roman" w:hAnsi="Times New Roman" w:cs="Times New Roman"/>
          <w:sz w:val="20"/>
        </w:rPr>
        <w:t>125/</w:t>
      </w:r>
      <w:r w:rsidR="003D657D" w:rsidRPr="003D657D">
        <w:rPr>
          <w:rFonts w:ascii="Times New Roman" w:hAnsi="Times New Roman" w:cs="Times New Roman"/>
          <w:sz w:val="20"/>
        </w:rPr>
        <w:t>6</w:t>
      </w:r>
      <w:r w:rsidRPr="00545D33">
        <w:rPr>
          <w:rFonts w:ascii="Times New Roman" w:hAnsi="Times New Roman" w:cs="Times New Roman"/>
          <w:sz w:val="20"/>
        </w:rPr>
        <w:t>– ОД</w:t>
      </w:r>
    </w:p>
    <w:p w:rsidR="001D6D62" w:rsidRDefault="001D6D62" w:rsidP="001D6D62">
      <w:pPr>
        <w:pStyle w:val="a3"/>
        <w:jc w:val="center"/>
        <w:rPr>
          <w:rFonts w:ascii="Times New Roman" w:hAnsi="Times New Roman" w:cs="Times New Roman"/>
          <w:sz w:val="20"/>
        </w:rPr>
      </w:pPr>
    </w:p>
    <w:p w:rsidR="00545D33" w:rsidRPr="001D6D62" w:rsidRDefault="003D657D" w:rsidP="001D6D62">
      <w:pPr>
        <w:pStyle w:val="a3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(раздел из К</w:t>
      </w:r>
      <w:r w:rsidR="001D6D62">
        <w:rPr>
          <w:rFonts w:ascii="Times New Roman" w:hAnsi="Times New Roman" w:cs="Times New Roman"/>
          <w:sz w:val="20"/>
        </w:rPr>
        <w:t>омплексно – целевого планирования МАОУ «</w:t>
      </w:r>
      <w:proofErr w:type="spellStart"/>
      <w:r w:rsidR="001D6D62">
        <w:rPr>
          <w:rFonts w:ascii="Times New Roman" w:hAnsi="Times New Roman" w:cs="Times New Roman"/>
          <w:sz w:val="20"/>
        </w:rPr>
        <w:t>Викуловская</w:t>
      </w:r>
      <w:proofErr w:type="spellEnd"/>
      <w:r w:rsidR="001D6D62">
        <w:rPr>
          <w:rFonts w:ascii="Times New Roman" w:hAnsi="Times New Roman" w:cs="Times New Roman"/>
          <w:sz w:val="20"/>
        </w:rPr>
        <w:t xml:space="preserve"> СОШ №2» на 2018 – 2019 учебный год)</w:t>
      </w:r>
    </w:p>
    <w:p w:rsidR="009E2C00" w:rsidRDefault="009E2C00" w:rsidP="001D6D62">
      <w:pPr>
        <w:tabs>
          <w:tab w:val="center" w:pos="4677"/>
          <w:tab w:val="right" w:pos="9355"/>
        </w:tabs>
        <w:suppressAutoHyphens w:val="0"/>
        <w:jc w:val="center"/>
        <w:rPr>
          <w:rFonts w:ascii="Times New Roman" w:hAnsi="Times New Roman" w:cs="Times New Roman"/>
          <w:b/>
          <w:lang w:val="ru-RU" w:eastAsia="ru-RU" w:bidi="ar-SA"/>
        </w:rPr>
      </w:pPr>
    </w:p>
    <w:p w:rsidR="001D6D62" w:rsidRPr="00E3312E" w:rsidRDefault="001D6D62" w:rsidP="001D6D62">
      <w:pPr>
        <w:tabs>
          <w:tab w:val="center" w:pos="4677"/>
          <w:tab w:val="right" w:pos="9355"/>
        </w:tabs>
        <w:suppressAutoHyphens w:val="0"/>
        <w:jc w:val="center"/>
        <w:rPr>
          <w:rFonts w:ascii="Times New Roman" w:eastAsiaTheme="minorHAnsi" w:hAnsi="Times New Roman" w:cs="Times New Roman"/>
          <w:b/>
          <w:lang w:val="ru-RU" w:bidi="ar-SA"/>
        </w:rPr>
      </w:pPr>
      <w:r>
        <w:rPr>
          <w:rFonts w:ascii="Times New Roman" w:hAnsi="Times New Roman" w:cs="Times New Roman"/>
          <w:b/>
          <w:lang w:val="ru-RU" w:eastAsia="ru-RU" w:bidi="ar-SA"/>
        </w:rPr>
        <w:t xml:space="preserve">5.1. </w:t>
      </w:r>
      <w:r w:rsidRPr="00E3312E">
        <w:rPr>
          <w:rFonts w:ascii="Times New Roman" w:hAnsi="Times New Roman" w:cs="Times New Roman"/>
          <w:b/>
          <w:lang w:val="ru-RU" w:eastAsia="ru-RU" w:bidi="ar-SA"/>
        </w:rPr>
        <w:t>Методический совет образовательной организации</w:t>
      </w:r>
    </w:p>
    <w:p w:rsidR="001D6D62" w:rsidRPr="00E3312E" w:rsidRDefault="001D6D62" w:rsidP="001D6D62">
      <w:pPr>
        <w:tabs>
          <w:tab w:val="center" w:pos="4677"/>
          <w:tab w:val="right" w:pos="9355"/>
        </w:tabs>
        <w:suppressAutoHyphens w:val="0"/>
        <w:jc w:val="both"/>
        <w:rPr>
          <w:rFonts w:ascii="Times New Roman" w:eastAsiaTheme="minorHAnsi" w:hAnsi="Times New Roman" w:cs="Times New Roman"/>
          <w:lang w:val="ru-RU" w:bidi="ar-SA"/>
        </w:rPr>
      </w:pPr>
    </w:p>
    <w:p w:rsidR="001D6D62" w:rsidRPr="00E3312E" w:rsidRDefault="001D6D62" w:rsidP="001D6D62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rFonts w:ascii="Times New Roman" w:eastAsiaTheme="minorHAnsi" w:hAnsi="Times New Roman" w:cs="Times New Roman"/>
          <w:b/>
          <w:lang w:val="ru-RU" w:bidi="ar-SA"/>
        </w:rPr>
      </w:pPr>
      <w:r w:rsidRPr="00E3312E">
        <w:rPr>
          <w:rFonts w:ascii="Times New Roman" w:eastAsiaTheme="minorHAnsi" w:hAnsi="Times New Roman" w:cs="Times New Roman"/>
          <w:b/>
          <w:lang w:val="ru-RU" w:bidi="ar-SA"/>
        </w:rPr>
        <w:t xml:space="preserve">Цели: </w:t>
      </w:r>
    </w:p>
    <w:p w:rsidR="001D6D62" w:rsidRPr="00E3312E" w:rsidRDefault="001D6D62" w:rsidP="001D6D62">
      <w:pPr>
        <w:pStyle w:val="a5"/>
        <w:numPr>
          <w:ilvl w:val="0"/>
          <w:numId w:val="5"/>
        </w:numPr>
        <w:tabs>
          <w:tab w:val="right" w:pos="0"/>
        </w:tabs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E3312E">
        <w:rPr>
          <w:rFonts w:ascii="Times New Roman" w:eastAsiaTheme="minorHAnsi" w:hAnsi="Times New Roman"/>
          <w:sz w:val="24"/>
          <w:szCs w:val="24"/>
        </w:rPr>
        <w:t xml:space="preserve">обеспечение непрерывной связи системы методической работы с обучением и воспитанием; </w:t>
      </w:r>
    </w:p>
    <w:p w:rsidR="001D6D62" w:rsidRPr="00E3312E" w:rsidRDefault="001D6D62" w:rsidP="001D6D62">
      <w:pPr>
        <w:pStyle w:val="a5"/>
        <w:numPr>
          <w:ilvl w:val="0"/>
          <w:numId w:val="5"/>
        </w:numPr>
        <w:tabs>
          <w:tab w:val="right" w:pos="0"/>
        </w:tabs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E3312E">
        <w:rPr>
          <w:rFonts w:ascii="Times New Roman" w:eastAsiaTheme="minorHAnsi" w:hAnsi="Times New Roman"/>
          <w:bCs/>
          <w:sz w:val="24"/>
          <w:szCs w:val="24"/>
        </w:rPr>
        <w:t>р</w:t>
      </w:r>
      <w:r w:rsidRPr="00E3312E">
        <w:rPr>
          <w:rFonts w:ascii="Times New Roman" w:eastAsiaTheme="minorHAnsi" w:hAnsi="Times New Roman"/>
          <w:sz w:val="24"/>
          <w:szCs w:val="24"/>
        </w:rPr>
        <w:t xml:space="preserve">еализация целей и задач методической работы; </w:t>
      </w:r>
    </w:p>
    <w:p w:rsidR="001D6D62" w:rsidRPr="00E3312E" w:rsidRDefault="001D6D62" w:rsidP="001D6D62">
      <w:pPr>
        <w:pStyle w:val="a5"/>
        <w:numPr>
          <w:ilvl w:val="0"/>
          <w:numId w:val="5"/>
        </w:numPr>
        <w:tabs>
          <w:tab w:val="right" w:pos="0"/>
        </w:tabs>
        <w:spacing w:after="0" w:line="240" w:lineRule="auto"/>
        <w:ind w:left="426"/>
        <w:jc w:val="both"/>
        <w:rPr>
          <w:rFonts w:ascii="Times New Roman" w:eastAsiaTheme="minorHAnsi" w:hAnsi="Times New Roman"/>
        </w:rPr>
      </w:pPr>
      <w:r w:rsidRPr="00E3312E">
        <w:rPr>
          <w:rFonts w:ascii="Times New Roman" w:eastAsiaTheme="minorHAnsi" w:hAnsi="Times New Roman"/>
          <w:sz w:val="24"/>
          <w:szCs w:val="24"/>
        </w:rPr>
        <w:t xml:space="preserve">управление </w:t>
      </w:r>
      <w:r w:rsidRPr="00E3312E">
        <w:rPr>
          <w:rFonts w:ascii="Times New Roman" w:eastAsiaTheme="minorHAnsi" w:hAnsi="Times New Roman"/>
        </w:rPr>
        <w:t>методической работой в образовательной организации.</w:t>
      </w:r>
    </w:p>
    <w:p w:rsidR="001D6D62" w:rsidRDefault="001D6D62" w:rsidP="001D6D62">
      <w:pPr>
        <w:tabs>
          <w:tab w:val="left" w:pos="9355"/>
        </w:tabs>
        <w:suppressAutoHyphens w:val="0"/>
        <w:ind w:firstLine="709"/>
        <w:jc w:val="both"/>
        <w:rPr>
          <w:rFonts w:ascii="Times New Roman" w:hAnsi="Times New Roman" w:cs="Times New Roman"/>
          <w:b/>
          <w:lang w:val="ru-RU" w:eastAsia="ru-RU" w:bidi="ar-SA"/>
        </w:rPr>
      </w:pPr>
    </w:p>
    <w:p w:rsidR="001D6D62" w:rsidRPr="00E3312E" w:rsidRDefault="001D6D62" w:rsidP="001D6D62">
      <w:pPr>
        <w:tabs>
          <w:tab w:val="left" w:pos="9355"/>
        </w:tabs>
        <w:suppressAutoHyphens w:val="0"/>
        <w:ind w:firstLine="709"/>
        <w:jc w:val="both"/>
        <w:rPr>
          <w:rFonts w:ascii="Times New Roman" w:hAnsi="Times New Roman" w:cs="Times New Roman"/>
          <w:b/>
          <w:lang w:val="ru-RU" w:eastAsia="ru-RU" w:bidi="ar-SA"/>
        </w:rPr>
      </w:pPr>
      <w:r w:rsidRPr="00E3312E">
        <w:rPr>
          <w:rFonts w:ascii="Times New Roman" w:hAnsi="Times New Roman" w:cs="Times New Roman"/>
          <w:b/>
          <w:lang w:val="ru-RU" w:eastAsia="ru-RU" w:bidi="ar-SA"/>
        </w:rPr>
        <w:t>Состав методического совета:</w:t>
      </w:r>
    </w:p>
    <w:p w:rsidR="001D6D62" w:rsidRPr="00E3312E" w:rsidRDefault="001D6D62" w:rsidP="001D6D62">
      <w:pPr>
        <w:tabs>
          <w:tab w:val="left" w:pos="9355"/>
        </w:tabs>
        <w:suppressAutoHyphens w:val="0"/>
        <w:jc w:val="both"/>
        <w:rPr>
          <w:rFonts w:ascii="Times New Roman" w:hAnsi="Times New Roman" w:cs="Times New Roman"/>
          <w:lang w:val="ru-RU" w:eastAsia="ru-RU" w:bidi="ar-SA"/>
        </w:rPr>
      </w:pPr>
      <w:r w:rsidRPr="00E3312E">
        <w:rPr>
          <w:rFonts w:ascii="Times New Roman" w:hAnsi="Times New Roman" w:cs="Times New Roman"/>
          <w:b/>
          <w:u w:val="single"/>
          <w:lang w:val="ru-RU" w:eastAsia="ru-RU" w:bidi="ar-SA"/>
        </w:rPr>
        <w:t>Москвина Оксана Николаевна</w:t>
      </w:r>
      <w:r w:rsidRPr="00E3312E">
        <w:rPr>
          <w:rFonts w:ascii="Times New Roman" w:hAnsi="Times New Roman" w:cs="Times New Roman"/>
          <w:lang w:val="ru-RU" w:eastAsia="ru-RU" w:bidi="ar-SA"/>
        </w:rPr>
        <w:t xml:space="preserve"> - заместитель директора по УВР, председатель методического совета;</w:t>
      </w:r>
    </w:p>
    <w:p w:rsidR="001D6D62" w:rsidRPr="00E3312E" w:rsidRDefault="001D6D62" w:rsidP="001D6D62">
      <w:pPr>
        <w:tabs>
          <w:tab w:val="left" w:pos="9355"/>
        </w:tabs>
        <w:suppressAutoHyphens w:val="0"/>
        <w:jc w:val="both"/>
        <w:rPr>
          <w:rFonts w:ascii="Times New Roman" w:hAnsi="Times New Roman" w:cs="Times New Roman"/>
          <w:lang w:val="ru-RU" w:eastAsia="ru-RU" w:bidi="ar-SA"/>
        </w:rPr>
      </w:pPr>
      <w:r w:rsidRPr="00E3312E">
        <w:rPr>
          <w:rFonts w:ascii="Times New Roman" w:hAnsi="Times New Roman" w:cs="Times New Roman"/>
          <w:b/>
          <w:u w:val="single"/>
          <w:lang w:val="ru-RU" w:eastAsia="ru-RU" w:bidi="ar-SA"/>
        </w:rPr>
        <w:t>Хилькевич Татьяна Юрьевна</w:t>
      </w:r>
      <w:r w:rsidRPr="00E3312E">
        <w:rPr>
          <w:rFonts w:ascii="Times New Roman" w:hAnsi="Times New Roman" w:cs="Times New Roman"/>
          <w:lang w:val="ru-RU" w:eastAsia="ru-RU" w:bidi="ar-SA"/>
        </w:rPr>
        <w:t xml:space="preserve"> - заместитель директора по УВР, участник методического совета;</w:t>
      </w:r>
    </w:p>
    <w:p w:rsidR="001D6D62" w:rsidRPr="00E3312E" w:rsidRDefault="001D6D62" w:rsidP="001D6D62">
      <w:pPr>
        <w:tabs>
          <w:tab w:val="left" w:pos="9355"/>
        </w:tabs>
        <w:suppressAutoHyphens w:val="0"/>
        <w:jc w:val="both"/>
        <w:rPr>
          <w:rFonts w:ascii="Times New Roman" w:hAnsi="Times New Roman" w:cs="Times New Roman"/>
          <w:lang w:val="ru-RU" w:eastAsia="ru-RU" w:bidi="ar-SA"/>
        </w:rPr>
      </w:pPr>
      <w:r w:rsidRPr="00E3312E">
        <w:rPr>
          <w:rFonts w:ascii="Times New Roman" w:hAnsi="Times New Roman" w:cs="Times New Roman"/>
          <w:b/>
          <w:u w:val="single"/>
          <w:lang w:val="ru-RU" w:eastAsia="ru-RU" w:bidi="ar-SA"/>
        </w:rPr>
        <w:t xml:space="preserve">Тетеркина Алиса </w:t>
      </w:r>
      <w:proofErr w:type="spellStart"/>
      <w:r w:rsidRPr="00E3312E">
        <w:rPr>
          <w:rFonts w:ascii="Times New Roman" w:hAnsi="Times New Roman" w:cs="Times New Roman"/>
          <w:b/>
          <w:u w:val="single"/>
          <w:lang w:val="ru-RU" w:eastAsia="ru-RU" w:bidi="ar-SA"/>
        </w:rPr>
        <w:t>Далгатовна</w:t>
      </w:r>
      <w:proofErr w:type="spellEnd"/>
      <w:r w:rsidRPr="00E3312E">
        <w:rPr>
          <w:rFonts w:ascii="Times New Roman" w:hAnsi="Times New Roman" w:cs="Times New Roman"/>
          <w:lang w:val="ru-RU" w:eastAsia="ru-RU" w:bidi="ar-SA"/>
        </w:rPr>
        <w:t xml:space="preserve"> - заместитель директора по ВР, участник методического совета;</w:t>
      </w:r>
    </w:p>
    <w:p w:rsidR="001D6D62" w:rsidRPr="00E3312E" w:rsidRDefault="001D6D62" w:rsidP="001D6D62">
      <w:pPr>
        <w:tabs>
          <w:tab w:val="left" w:pos="9355"/>
        </w:tabs>
        <w:suppressAutoHyphens w:val="0"/>
        <w:jc w:val="both"/>
        <w:rPr>
          <w:rFonts w:ascii="Times New Roman" w:hAnsi="Times New Roman" w:cs="Times New Roman"/>
          <w:b/>
          <w:lang w:val="ru-RU" w:eastAsia="ru-RU" w:bidi="ar-SA"/>
        </w:rPr>
      </w:pPr>
      <w:r w:rsidRPr="00E3312E">
        <w:rPr>
          <w:rFonts w:ascii="Times New Roman" w:hAnsi="Times New Roman" w:cs="Times New Roman"/>
          <w:b/>
          <w:u w:val="single"/>
          <w:lang w:val="ru-RU" w:eastAsia="ru-RU" w:bidi="ar-SA"/>
        </w:rPr>
        <w:t>Морозова Ольга Викторовна</w:t>
      </w:r>
      <w:r w:rsidRPr="00E3312E">
        <w:rPr>
          <w:rFonts w:ascii="Times New Roman" w:hAnsi="Times New Roman" w:cs="Times New Roman"/>
          <w:lang w:val="ru-RU" w:eastAsia="ru-RU" w:bidi="ar-SA"/>
        </w:rPr>
        <w:t xml:space="preserve"> - старший методист – МАОУ «</w:t>
      </w:r>
      <w:proofErr w:type="spellStart"/>
      <w:r w:rsidRPr="00E3312E">
        <w:rPr>
          <w:rFonts w:ascii="Times New Roman" w:hAnsi="Times New Roman" w:cs="Times New Roman"/>
          <w:lang w:val="ru-RU" w:eastAsia="ru-RU" w:bidi="ar-SA"/>
        </w:rPr>
        <w:t>Викуловская</w:t>
      </w:r>
      <w:proofErr w:type="spellEnd"/>
      <w:r w:rsidRPr="00E3312E">
        <w:rPr>
          <w:rFonts w:ascii="Times New Roman" w:hAnsi="Times New Roman" w:cs="Times New Roman"/>
          <w:lang w:val="ru-RU" w:eastAsia="ru-RU" w:bidi="ar-SA"/>
        </w:rPr>
        <w:t xml:space="preserve"> СОШ №2» - отделение </w:t>
      </w:r>
      <w:proofErr w:type="spellStart"/>
      <w:r w:rsidRPr="00E3312E">
        <w:rPr>
          <w:rFonts w:ascii="Times New Roman" w:hAnsi="Times New Roman" w:cs="Times New Roman"/>
          <w:lang w:val="ru-RU" w:eastAsia="ru-RU" w:bidi="ar-SA"/>
        </w:rPr>
        <w:t>Балаганская</w:t>
      </w:r>
      <w:proofErr w:type="spellEnd"/>
      <w:r w:rsidRPr="00E3312E">
        <w:rPr>
          <w:rFonts w:ascii="Times New Roman" w:hAnsi="Times New Roman" w:cs="Times New Roman"/>
          <w:lang w:val="ru-RU" w:eastAsia="ru-RU" w:bidi="ar-SA"/>
        </w:rPr>
        <w:t xml:space="preserve"> </w:t>
      </w:r>
      <w:proofErr w:type="gramStart"/>
      <w:r w:rsidRPr="00E3312E">
        <w:rPr>
          <w:rFonts w:ascii="Times New Roman" w:hAnsi="Times New Roman" w:cs="Times New Roman"/>
          <w:lang w:val="ru-RU" w:eastAsia="ru-RU" w:bidi="ar-SA"/>
        </w:rPr>
        <w:t>школа-детский</w:t>
      </w:r>
      <w:proofErr w:type="gramEnd"/>
      <w:r w:rsidRPr="00E3312E">
        <w:rPr>
          <w:rFonts w:ascii="Times New Roman" w:hAnsi="Times New Roman" w:cs="Times New Roman"/>
          <w:lang w:val="ru-RU" w:eastAsia="ru-RU" w:bidi="ar-SA"/>
        </w:rPr>
        <w:t xml:space="preserve"> сад, участник методического совета;</w:t>
      </w:r>
    </w:p>
    <w:p w:rsidR="001D6D62" w:rsidRPr="00E3312E" w:rsidRDefault="001D6D62" w:rsidP="001D6D62">
      <w:pPr>
        <w:tabs>
          <w:tab w:val="left" w:pos="9355"/>
        </w:tabs>
        <w:suppressAutoHyphens w:val="0"/>
        <w:jc w:val="both"/>
        <w:rPr>
          <w:rFonts w:ascii="Times New Roman" w:hAnsi="Times New Roman" w:cs="Times New Roman"/>
          <w:lang w:val="ru-RU" w:eastAsia="ru-RU" w:bidi="ar-SA"/>
        </w:rPr>
      </w:pPr>
      <w:proofErr w:type="spellStart"/>
      <w:r w:rsidRPr="00E3312E">
        <w:rPr>
          <w:rFonts w:ascii="Times New Roman" w:hAnsi="Times New Roman" w:cs="Times New Roman"/>
          <w:b/>
          <w:u w:val="single"/>
          <w:lang w:val="ru-RU" w:eastAsia="ru-RU" w:bidi="ar-SA"/>
        </w:rPr>
        <w:t>Чечикова</w:t>
      </w:r>
      <w:proofErr w:type="spellEnd"/>
      <w:r w:rsidRPr="00E3312E">
        <w:rPr>
          <w:rFonts w:ascii="Times New Roman" w:hAnsi="Times New Roman" w:cs="Times New Roman"/>
          <w:b/>
          <w:u w:val="single"/>
          <w:lang w:val="ru-RU" w:eastAsia="ru-RU" w:bidi="ar-SA"/>
        </w:rPr>
        <w:t xml:space="preserve"> Марина Александровна</w:t>
      </w:r>
      <w:r w:rsidRPr="00E3312E">
        <w:rPr>
          <w:rFonts w:ascii="Times New Roman" w:hAnsi="Times New Roman" w:cs="Times New Roman"/>
          <w:lang w:val="ru-RU" w:eastAsia="ru-RU" w:bidi="ar-SA"/>
        </w:rPr>
        <w:t xml:space="preserve"> - старший методист -– МАОУ «</w:t>
      </w:r>
      <w:proofErr w:type="spellStart"/>
      <w:r w:rsidRPr="00E3312E">
        <w:rPr>
          <w:rFonts w:ascii="Times New Roman" w:hAnsi="Times New Roman" w:cs="Times New Roman"/>
          <w:lang w:val="ru-RU" w:eastAsia="ru-RU" w:bidi="ar-SA"/>
        </w:rPr>
        <w:t>Викуловская</w:t>
      </w:r>
      <w:proofErr w:type="spellEnd"/>
      <w:r w:rsidRPr="00E3312E">
        <w:rPr>
          <w:rFonts w:ascii="Times New Roman" w:hAnsi="Times New Roman" w:cs="Times New Roman"/>
          <w:lang w:val="ru-RU" w:eastAsia="ru-RU" w:bidi="ar-SA"/>
        </w:rPr>
        <w:t xml:space="preserve"> СОШ №2» -  отделение  Калининская </w:t>
      </w:r>
      <w:proofErr w:type="gramStart"/>
      <w:r w:rsidRPr="00E3312E">
        <w:rPr>
          <w:rFonts w:ascii="Times New Roman" w:hAnsi="Times New Roman" w:cs="Times New Roman"/>
          <w:lang w:val="ru-RU" w:eastAsia="ru-RU" w:bidi="ar-SA"/>
        </w:rPr>
        <w:t>школа-детский</w:t>
      </w:r>
      <w:proofErr w:type="gramEnd"/>
      <w:r w:rsidRPr="00E3312E">
        <w:rPr>
          <w:rFonts w:ascii="Times New Roman" w:hAnsi="Times New Roman" w:cs="Times New Roman"/>
          <w:lang w:val="ru-RU" w:eastAsia="ru-RU" w:bidi="ar-SA"/>
        </w:rPr>
        <w:t xml:space="preserve"> сад, участник методического совета; </w:t>
      </w:r>
    </w:p>
    <w:p w:rsidR="001D6D62" w:rsidRPr="00E3312E" w:rsidRDefault="001D6D62" w:rsidP="001D6D62">
      <w:pPr>
        <w:tabs>
          <w:tab w:val="left" w:pos="9355"/>
        </w:tabs>
        <w:suppressAutoHyphens w:val="0"/>
        <w:jc w:val="both"/>
        <w:rPr>
          <w:rFonts w:ascii="Times New Roman" w:hAnsi="Times New Roman" w:cs="Times New Roman"/>
          <w:lang w:val="ru-RU" w:eastAsia="ru-RU" w:bidi="ar-SA"/>
        </w:rPr>
      </w:pPr>
      <w:r w:rsidRPr="00E3312E">
        <w:rPr>
          <w:rFonts w:ascii="Times New Roman" w:hAnsi="Times New Roman" w:cs="Times New Roman"/>
          <w:b/>
          <w:u w:val="single"/>
          <w:lang w:val="ru-RU" w:eastAsia="ru-RU" w:bidi="ar-SA"/>
        </w:rPr>
        <w:t>Харитонова Любовь Александровна</w:t>
      </w:r>
      <w:r w:rsidRPr="00E3312E">
        <w:rPr>
          <w:rFonts w:ascii="Times New Roman" w:hAnsi="Times New Roman" w:cs="Times New Roman"/>
          <w:lang w:val="ru-RU" w:eastAsia="ru-RU" w:bidi="ar-SA"/>
        </w:rPr>
        <w:t xml:space="preserve"> - старший методист – МАОУ «</w:t>
      </w:r>
      <w:proofErr w:type="spellStart"/>
      <w:r w:rsidRPr="00E3312E">
        <w:rPr>
          <w:rFonts w:ascii="Times New Roman" w:hAnsi="Times New Roman" w:cs="Times New Roman"/>
          <w:lang w:val="ru-RU" w:eastAsia="ru-RU" w:bidi="ar-SA"/>
        </w:rPr>
        <w:t>Викуловская</w:t>
      </w:r>
      <w:proofErr w:type="spellEnd"/>
      <w:r w:rsidRPr="00E3312E">
        <w:rPr>
          <w:rFonts w:ascii="Times New Roman" w:hAnsi="Times New Roman" w:cs="Times New Roman"/>
          <w:lang w:val="ru-RU" w:eastAsia="ru-RU" w:bidi="ar-SA"/>
        </w:rPr>
        <w:t xml:space="preserve"> СОШ №2» -  отделение  </w:t>
      </w:r>
      <w:proofErr w:type="spellStart"/>
      <w:r w:rsidRPr="00E3312E">
        <w:rPr>
          <w:rFonts w:ascii="Times New Roman" w:hAnsi="Times New Roman" w:cs="Times New Roman"/>
          <w:lang w:val="ru-RU" w:eastAsia="ru-RU" w:bidi="ar-SA"/>
        </w:rPr>
        <w:t>Коточиговская</w:t>
      </w:r>
      <w:proofErr w:type="spellEnd"/>
      <w:r w:rsidRPr="00E3312E">
        <w:rPr>
          <w:rFonts w:ascii="Times New Roman" w:hAnsi="Times New Roman" w:cs="Times New Roman"/>
          <w:lang w:val="ru-RU" w:eastAsia="ru-RU" w:bidi="ar-SA"/>
        </w:rPr>
        <w:t xml:space="preserve"> </w:t>
      </w:r>
      <w:proofErr w:type="gramStart"/>
      <w:r w:rsidRPr="00E3312E">
        <w:rPr>
          <w:rFonts w:ascii="Times New Roman" w:hAnsi="Times New Roman" w:cs="Times New Roman"/>
          <w:lang w:val="ru-RU" w:eastAsia="ru-RU" w:bidi="ar-SA"/>
        </w:rPr>
        <w:t>школа-детский</w:t>
      </w:r>
      <w:proofErr w:type="gramEnd"/>
      <w:r w:rsidRPr="00E3312E">
        <w:rPr>
          <w:rFonts w:ascii="Times New Roman" w:hAnsi="Times New Roman" w:cs="Times New Roman"/>
          <w:lang w:val="ru-RU" w:eastAsia="ru-RU" w:bidi="ar-SA"/>
        </w:rPr>
        <w:t xml:space="preserve"> сад, участник методического совета;</w:t>
      </w:r>
    </w:p>
    <w:p w:rsidR="001D6D62" w:rsidRPr="00E3312E" w:rsidRDefault="001D6D62" w:rsidP="001D6D62">
      <w:pPr>
        <w:tabs>
          <w:tab w:val="left" w:pos="9355"/>
        </w:tabs>
        <w:suppressAutoHyphens w:val="0"/>
        <w:jc w:val="both"/>
        <w:rPr>
          <w:rFonts w:ascii="Times New Roman" w:hAnsi="Times New Roman" w:cs="Times New Roman"/>
          <w:lang w:val="ru-RU" w:eastAsia="ru-RU" w:bidi="ar-SA"/>
        </w:rPr>
      </w:pPr>
      <w:r w:rsidRPr="00E3312E">
        <w:rPr>
          <w:rFonts w:ascii="Times New Roman" w:hAnsi="Times New Roman" w:cs="Times New Roman"/>
          <w:b/>
          <w:u w:val="single"/>
          <w:lang w:val="ru-RU" w:eastAsia="ru-RU" w:bidi="ar-SA"/>
        </w:rPr>
        <w:t>Мякишева Ольга Николаевна</w:t>
      </w:r>
      <w:r w:rsidRPr="00E3312E">
        <w:rPr>
          <w:rFonts w:ascii="Times New Roman" w:hAnsi="Times New Roman" w:cs="Times New Roman"/>
          <w:lang w:val="ru-RU" w:eastAsia="ru-RU" w:bidi="ar-SA"/>
        </w:rPr>
        <w:t xml:space="preserve"> - старший методист – МАОУ «</w:t>
      </w:r>
      <w:proofErr w:type="spellStart"/>
      <w:r w:rsidRPr="00E3312E">
        <w:rPr>
          <w:rFonts w:ascii="Times New Roman" w:hAnsi="Times New Roman" w:cs="Times New Roman"/>
          <w:lang w:val="ru-RU" w:eastAsia="ru-RU" w:bidi="ar-SA"/>
        </w:rPr>
        <w:t>Викуловская</w:t>
      </w:r>
      <w:proofErr w:type="spellEnd"/>
      <w:r w:rsidRPr="00E3312E">
        <w:rPr>
          <w:rFonts w:ascii="Times New Roman" w:hAnsi="Times New Roman" w:cs="Times New Roman"/>
          <w:lang w:val="ru-RU" w:eastAsia="ru-RU" w:bidi="ar-SA"/>
        </w:rPr>
        <w:t xml:space="preserve"> СОШ №2» -  отделение </w:t>
      </w:r>
      <w:proofErr w:type="spellStart"/>
      <w:r w:rsidRPr="00E3312E">
        <w:rPr>
          <w:rFonts w:ascii="Times New Roman" w:hAnsi="Times New Roman" w:cs="Times New Roman"/>
          <w:lang w:val="ru-RU" w:eastAsia="ru-RU" w:bidi="ar-SA"/>
        </w:rPr>
        <w:t>Нововяткинская</w:t>
      </w:r>
      <w:proofErr w:type="spellEnd"/>
      <w:r w:rsidRPr="00E3312E">
        <w:rPr>
          <w:rFonts w:ascii="Times New Roman" w:hAnsi="Times New Roman" w:cs="Times New Roman"/>
          <w:lang w:val="ru-RU" w:eastAsia="ru-RU" w:bidi="ar-SA"/>
        </w:rPr>
        <w:t xml:space="preserve"> </w:t>
      </w:r>
      <w:proofErr w:type="gramStart"/>
      <w:r w:rsidRPr="00E3312E">
        <w:rPr>
          <w:rFonts w:ascii="Times New Roman" w:hAnsi="Times New Roman" w:cs="Times New Roman"/>
          <w:lang w:val="ru-RU" w:eastAsia="ru-RU" w:bidi="ar-SA"/>
        </w:rPr>
        <w:t>школа-детский</w:t>
      </w:r>
      <w:proofErr w:type="gramEnd"/>
      <w:r w:rsidRPr="00E3312E">
        <w:rPr>
          <w:rFonts w:ascii="Times New Roman" w:hAnsi="Times New Roman" w:cs="Times New Roman"/>
          <w:lang w:val="ru-RU" w:eastAsia="ru-RU" w:bidi="ar-SA"/>
        </w:rPr>
        <w:t xml:space="preserve"> сад, участник методического совета;</w:t>
      </w:r>
    </w:p>
    <w:p w:rsidR="001D6D62" w:rsidRPr="00E3312E" w:rsidRDefault="001D6D62" w:rsidP="001D6D62">
      <w:pPr>
        <w:tabs>
          <w:tab w:val="left" w:pos="9355"/>
        </w:tabs>
        <w:suppressAutoHyphens w:val="0"/>
        <w:jc w:val="both"/>
        <w:rPr>
          <w:rFonts w:ascii="Times New Roman" w:hAnsi="Times New Roman" w:cs="Times New Roman"/>
          <w:lang w:val="ru-RU" w:eastAsia="ru-RU" w:bidi="ar-SA"/>
        </w:rPr>
      </w:pPr>
      <w:proofErr w:type="spellStart"/>
      <w:r w:rsidRPr="00E3312E">
        <w:rPr>
          <w:rFonts w:ascii="Times New Roman" w:hAnsi="Times New Roman" w:cs="Times New Roman"/>
          <w:b/>
          <w:u w:val="single"/>
          <w:lang w:val="ru-RU" w:eastAsia="ru-RU" w:bidi="ar-SA"/>
        </w:rPr>
        <w:t>Мотенко</w:t>
      </w:r>
      <w:proofErr w:type="spellEnd"/>
      <w:r w:rsidRPr="00E3312E">
        <w:rPr>
          <w:rFonts w:ascii="Times New Roman" w:hAnsi="Times New Roman" w:cs="Times New Roman"/>
          <w:b/>
          <w:u w:val="single"/>
          <w:lang w:val="ru-RU" w:eastAsia="ru-RU" w:bidi="ar-SA"/>
        </w:rPr>
        <w:t xml:space="preserve"> Вера Николаевна</w:t>
      </w:r>
      <w:r w:rsidRPr="00E3312E">
        <w:rPr>
          <w:rFonts w:ascii="Times New Roman" w:hAnsi="Times New Roman" w:cs="Times New Roman"/>
          <w:lang w:val="ru-RU" w:eastAsia="ru-RU" w:bidi="ar-SA"/>
        </w:rPr>
        <w:t xml:space="preserve"> - старший методист – МАОУ «</w:t>
      </w:r>
      <w:proofErr w:type="spellStart"/>
      <w:r w:rsidRPr="00E3312E">
        <w:rPr>
          <w:rFonts w:ascii="Times New Roman" w:hAnsi="Times New Roman" w:cs="Times New Roman"/>
          <w:lang w:val="ru-RU" w:eastAsia="ru-RU" w:bidi="ar-SA"/>
        </w:rPr>
        <w:t>Викуловская</w:t>
      </w:r>
      <w:proofErr w:type="spellEnd"/>
      <w:r w:rsidRPr="00E3312E">
        <w:rPr>
          <w:rFonts w:ascii="Times New Roman" w:hAnsi="Times New Roman" w:cs="Times New Roman"/>
          <w:lang w:val="ru-RU" w:eastAsia="ru-RU" w:bidi="ar-SA"/>
        </w:rPr>
        <w:t xml:space="preserve"> СОШ №2» -  отделение </w:t>
      </w:r>
      <w:proofErr w:type="spellStart"/>
      <w:r w:rsidRPr="00E3312E">
        <w:rPr>
          <w:rFonts w:ascii="Times New Roman" w:hAnsi="Times New Roman" w:cs="Times New Roman"/>
          <w:lang w:val="ru-RU" w:eastAsia="ru-RU" w:bidi="ar-SA"/>
        </w:rPr>
        <w:t>Озернинская</w:t>
      </w:r>
      <w:proofErr w:type="spellEnd"/>
      <w:r w:rsidRPr="00E3312E">
        <w:rPr>
          <w:rFonts w:ascii="Times New Roman" w:hAnsi="Times New Roman" w:cs="Times New Roman"/>
          <w:lang w:val="ru-RU" w:eastAsia="ru-RU" w:bidi="ar-SA"/>
        </w:rPr>
        <w:t xml:space="preserve"> </w:t>
      </w:r>
      <w:proofErr w:type="gramStart"/>
      <w:r w:rsidRPr="00E3312E">
        <w:rPr>
          <w:rFonts w:ascii="Times New Roman" w:hAnsi="Times New Roman" w:cs="Times New Roman"/>
          <w:lang w:val="ru-RU" w:eastAsia="ru-RU" w:bidi="ar-SA"/>
        </w:rPr>
        <w:t>школа-детский</w:t>
      </w:r>
      <w:proofErr w:type="gramEnd"/>
      <w:r w:rsidRPr="00E3312E">
        <w:rPr>
          <w:rFonts w:ascii="Times New Roman" w:hAnsi="Times New Roman" w:cs="Times New Roman"/>
          <w:lang w:val="ru-RU" w:eastAsia="ru-RU" w:bidi="ar-SA"/>
        </w:rPr>
        <w:t xml:space="preserve"> сад, участник методического совета; </w:t>
      </w:r>
    </w:p>
    <w:p w:rsidR="001D6D62" w:rsidRPr="00E3312E" w:rsidRDefault="001D6D62" w:rsidP="001D6D62">
      <w:pPr>
        <w:tabs>
          <w:tab w:val="left" w:pos="9355"/>
        </w:tabs>
        <w:suppressAutoHyphens w:val="0"/>
        <w:jc w:val="both"/>
        <w:rPr>
          <w:rFonts w:ascii="Times New Roman" w:hAnsi="Times New Roman" w:cs="Times New Roman"/>
          <w:lang w:val="ru-RU" w:eastAsia="ru-RU" w:bidi="ar-SA"/>
        </w:rPr>
      </w:pPr>
      <w:r w:rsidRPr="00E3312E">
        <w:rPr>
          <w:rFonts w:ascii="Times New Roman" w:hAnsi="Times New Roman" w:cs="Times New Roman"/>
          <w:b/>
          <w:u w:val="single"/>
          <w:lang w:val="ru-RU" w:eastAsia="ru-RU" w:bidi="ar-SA"/>
        </w:rPr>
        <w:t>Федотова Елена Борисовна</w:t>
      </w:r>
      <w:r w:rsidRPr="00E3312E">
        <w:rPr>
          <w:rFonts w:ascii="Times New Roman" w:hAnsi="Times New Roman" w:cs="Times New Roman"/>
          <w:lang w:val="ru-RU" w:eastAsia="ru-RU" w:bidi="ar-SA"/>
        </w:rPr>
        <w:t xml:space="preserve"> - методист – МАОУ «</w:t>
      </w:r>
      <w:proofErr w:type="spellStart"/>
      <w:r w:rsidRPr="00E3312E">
        <w:rPr>
          <w:rFonts w:ascii="Times New Roman" w:hAnsi="Times New Roman" w:cs="Times New Roman"/>
          <w:lang w:val="ru-RU" w:eastAsia="ru-RU" w:bidi="ar-SA"/>
        </w:rPr>
        <w:t>Викуловская</w:t>
      </w:r>
      <w:proofErr w:type="spellEnd"/>
      <w:r w:rsidRPr="00E3312E">
        <w:rPr>
          <w:rFonts w:ascii="Times New Roman" w:hAnsi="Times New Roman" w:cs="Times New Roman"/>
          <w:lang w:val="ru-RU" w:eastAsia="ru-RU" w:bidi="ar-SA"/>
        </w:rPr>
        <w:t xml:space="preserve"> СОШ №2» -  отделение </w:t>
      </w:r>
      <w:proofErr w:type="spellStart"/>
      <w:r w:rsidRPr="00E3312E">
        <w:rPr>
          <w:rFonts w:ascii="Times New Roman" w:hAnsi="Times New Roman" w:cs="Times New Roman"/>
          <w:lang w:val="ru-RU" w:eastAsia="ru-RU" w:bidi="ar-SA"/>
        </w:rPr>
        <w:t>Чуртанская</w:t>
      </w:r>
      <w:proofErr w:type="spellEnd"/>
      <w:r w:rsidRPr="00E3312E">
        <w:rPr>
          <w:rFonts w:ascii="Times New Roman" w:hAnsi="Times New Roman" w:cs="Times New Roman"/>
          <w:lang w:val="ru-RU" w:eastAsia="ru-RU" w:bidi="ar-SA"/>
        </w:rPr>
        <w:t xml:space="preserve"> </w:t>
      </w:r>
      <w:proofErr w:type="gramStart"/>
      <w:r w:rsidRPr="00E3312E">
        <w:rPr>
          <w:rFonts w:ascii="Times New Roman" w:hAnsi="Times New Roman" w:cs="Times New Roman"/>
          <w:lang w:val="ru-RU" w:eastAsia="ru-RU" w:bidi="ar-SA"/>
        </w:rPr>
        <w:t>школа-детский</w:t>
      </w:r>
      <w:proofErr w:type="gramEnd"/>
      <w:r w:rsidRPr="00E3312E">
        <w:rPr>
          <w:rFonts w:ascii="Times New Roman" w:hAnsi="Times New Roman" w:cs="Times New Roman"/>
          <w:lang w:val="ru-RU" w:eastAsia="ru-RU" w:bidi="ar-SA"/>
        </w:rPr>
        <w:t xml:space="preserve"> сад, участник методического совета.</w:t>
      </w:r>
    </w:p>
    <w:p w:rsidR="001D6D62" w:rsidRPr="00E3312E" w:rsidRDefault="001D6D62" w:rsidP="001D6D62">
      <w:pPr>
        <w:tabs>
          <w:tab w:val="left" w:pos="9355"/>
        </w:tabs>
        <w:suppressAutoHyphens w:val="0"/>
        <w:jc w:val="both"/>
        <w:rPr>
          <w:rFonts w:ascii="Times New Roman" w:hAnsi="Times New Roman" w:cs="Times New Roman"/>
          <w:lang w:val="ru-RU" w:eastAsia="ru-RU" w:bidi="ar-SA"/>
        </w:rPr>
      </w:pPr>
    </w:p>
    <w:p w:rsidR="001D6D62" w:rsidRPr="00E3312E" w:rsidRDefault="001D6D62" w:rsidP="001D6D62">
      <w:pPr>
        <w:tabs>
          <w:tab w:val="left" w:pos="9355"/>
        </w:tabs>
        <w:suppressAutoHyphens w:val="0"/>
        <w:jc w:val="center"/>
        <w:rPr>
          <w:rFonts w:ascii="Times New Roman" w:hAnsi="Times New Roman" w:cs="Times New Roman"/>
          <w:b/>
          <w:lang w:val="ru-RU" w:eastAsia="ru-RU" w:bidi="ar-SA"/>
        </w:rPr>
      </w:pPr>
      <w:r w:rsidRPr="00E3312E">
        <w:rPr>
          <w:rFonts w:ascii="Times New Roman" w:hAnsi="Times New Roman" w:cs="Times New Roman"/>
          <w:b/>
          <w:lang w:val="ru-RU" w:eastAsia="ru-RU" w:bidi="ar-SA"/>
        </w:rPr>
        <w:t>План работы методического совета</w:t>
      </w:r>
    </w:p>
    <w:tbl>
      <w:tblPr>
        <w:tblStyle w:val="4"/>
        <w:tblW w:w="10403" w:type="dxa"/>
        <w:jc w:val="center"/>
        <w:tblLayout w:type="fixed"/>
        <w:tblLook w:val="04A0" w:firstRow="1" w:lastRow="0" w:firstColumn="1" w:lastColumn="0" w:noHBand="0" w:noVBand="1"/>
      </w:tblPr>
      <w:tblGrid>
        <w:gridCol w:w="848"/>
        <w:gridCol w:w="4940"/>
        <w:gridCol w:w="1959"/>
        <w:gridCol w:w="2656"/>
      </w:tblGrid>
      <w:tr w:rsidR="001D6D62" w:rsidRPr="00E3312E" w:rsidTr="001D6D62">
        <w:trPr>
          <w:trHeight w:val="632"/>
          <w:jc w:val="center"/>
        </w:trPr>
        <w:tc>
          <w:tcPr>
            <w:tcW w:w="848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b/>
                <w:lang w:val="ru-RU" w:bidi="ar-SA"/>
              </w:rPr>
              <w:t>№</w:t>
            </w:r>
          </w:p>
        </w:tc>
        <w:tc>
          <w:tcPr>
            <w:tcW w:w="4940" w:type="dxa"/>
          </w:tcPr>
          <w:p w:rsidR="001D6D62" w:rsidRPr="00E3312E" w:rsidRDefault="001D6D62" w:rsidP="00C67F51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b/>
                <w:lang w:val="ru-RU" w:bidi="ar-SA"/>
              </w:rPr>
              <w:tab/>
              <w:t>Мероприятие</w:t>
            </w:r>
          </w:p>
        </w:tc>
        <w:tc>
          <w:tcPr>
            <w:tcW w:w="1959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b/>
                <w:lang w:val="ru-RU" w:bidi="ar-SA"/>
              </w:rPr>
              <w:t>Ответственные</w:t>
            </w:r>
          </w:p>
        </w:tc>
        <w:tc>
          <w:tcPr>
            <w:tcW w:w="2656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b/>
                <w:lang w:val="ru-RU" w:bidi="ar-SA"/>
              </w:rPr>
              <w:t>Ожидаемый результат</w:t>
            </w:r>
          </w:p>
        </w:tc>
      </w:tr>
      <w:tr w:rsidR="001D6D62" w:rsidRPr="00E3312E" w:rsidTr="001D6D62">
        <w:trPr>
          <w:trHeight w:val="331"/>
          <w:jc w:val="center"/>
        </w:trPr>
        <w:tc>
          <w:tcPr>
            <w:tcW w:w="10403" w:type="dxa"/>
            <w:gridSpan w:val="4"/>
          </w:tcPr>
          <w:p w:rsidR="001D6D62" w:rsidRPr="00E3312E" w:rsidRDefault="001D6D62" w:rsidP="00C67F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b/>
                <w:lang w:val="ru-RU" w:bidi="ar-SA"/>
              </w:rPr>
              <w:t>В ТЕЧЕНИЕ УЧЕБНОГО ГОДА</w:t>
            </w:r>
          </w:p>
        </w:tc>
      </w:tr>
      <w:tr w:rsidR="001D6D62" w:rsidRPr="009E2C00" w:rsidTr="001D6D62">
        <w:trPr>
          <w:trHeight w:val="316"/>
          <w:jc w:val="center"/>
        </w:trPr>
        <w:tc>
          <w:tcPr>
            <w:tcW w:w="848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1</w:t>
            </w:r>
          </w:p>
        </w:tc>
        <w:tc>
          <w:tcPr>
            <w:tcW w:w="4940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lang w:val="ru-RU"/>
              </w:rPr>
              <w:t>Организация работы по повышению педагогического мастерства учителей:</w:t>
            </w: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lang w:val="ru-RU"/>
              </w:rPr>
              <w:t>-работы учителей над темами самообразования;</w:t>
            </w: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lang w:val="ru-RU"/>
              </w:rPr>
              <w:t>- курсовой подготовки педагогов;</w:t>
            </w: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lang w:val="ru-RU"/>
              </w:rPr>
              <w:t>-посещения школьных, муниципальных, областных семинаров, ВКС, «круглых столов», педсоветов, открытых уроков;</w:t>
            </w: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lang w:val="ru-RU"/>
              </w:rPr>
              <w:t xml:space="preserve">- </w:t>
            </w:r>
            <w:proofErr w:type="spellStart"/>
            <w:r w:rsidRPr="00E3312E">
              <w:rPr>
                <w:rFonts w:ascii="Times New Roman" w:eastAsiaTheme="minorHAnsi" w:hAnsi="Times New Roman" w:cs="Times New Roman"/>
                <w:lang w:val="ru-RU"/>
              </w:rPr>
              <w:t>взаимопосещения</w:t>
            </w:r>
            <w:proofErr w:type="spellEnd"/>
            <w:r w:rsidRPr="00E3312E">
              <w:rPr>
                <w:rFonts w:ascii="Times New Roman" w:eastAsiaTheme="minorHAnsi" w:hAnsi="Times New Roman" w:cs="Times New Roman"/>
                <w:lang w:val="ru-RU"/>
              </w:rPr>
              <w:t xml:space="preserve"> уроков;</w:t>
            </w: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lang w:val="ru-RU"/>
              </w:rPr>
              <w:t>- мероприятий МО;</w:t>
            </w: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lang w:val="ru-RU"/>
              </w:rPr>
              <w:t>- обобщения педагогического опыта.</w:t>
            </w:r>
          </w:p>
        </w:tc>
        <w:tc>
          <w:tcPr>
            <w:tcW w:w="1959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Участники МС</w:t>
            </w:r>
          </w:p>
        </w:tc>
        <w:tc>
          <w:tcPr>
            <w:tcW w:w="2656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Преодоление дефицитов профессиональных качеств педагогов</w:t>
            </w:r>
          </w:p>
        </w:tc>
      </w:tr>
      <w:tr w:rsidR="001D6D62" w:rsidRPr="009E2C00" w:rsidTr="001D6D62">
        <w:trPr>
          <w:trHeight w:val="316"/>
          <w:jc w:val="center"/>
        </w:trPr>
        <w:tc>
          <w:tcPr>
            <w:tcW w:w="848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2</w:t>
            </w:r>
          </w:p>
        </w:tc>
        <w:tc>
          <w:tcPr>
            <w:tcW w:w="4940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lang w:val="ru-RU"/>
              </w:rPr>
              <w:t xml:space="preserve">Организация и проведение Дней диагностики, коррекции и регулировании (ДКР), Единых методических дней (ЕМД),  заседании интеллектуального клуба «Золотой апельсин» </w:t>
            </w:r>
          </w:p>
        </w:tc>
        <w:tc>
          <w:tcPr>
            <w:tcW w:w="1959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 xml:space="preserve">Москвина О.Н., Хилькевич Т.Ю., </w:t>
            </w: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Тетеркина А.Д.</w:t>
            </w:r>
          </w:p>
        </w:tc>
        <w:tc>
          <w:tcPr>
            <w:tcW w:w="2656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 xml:space="preserve">Обеспечение единого методического пространства ОО; </w:t>
            </w:r>
            <w:proofErr w:type="spellStart"/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командообразование</w:t>
            </w:r>
            <w:proofErr w:type="spellEnd"/>
          </w:p>
        </w:tc>
      </w:tr>
      <w:tr w:rsidR="001D6D62" w:rsidRPr="00E3312E" w:rsidTr="001D6D62">
        <w:trPr>
          <w:trHeight w:val="316"/>
          <w:jc w:val="center"/>
        </w:trPr>
        <w:tc>
          <w:tcPr>
            <w:tcW w:w="848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3</w:t>
            </w:r>
          </w:p>
        </w:tc>
        <w:tc>
          <w:tcPr>
            <w:tcW w:w="4940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lang w:val="ru-RU"/>
              </w:rPr>
              <w:t>Консультации по проведению тематических педагогических советов, единых методических дней и др.</w:t>
            </w:r>
          </w:p>
        </w:tc>
        <w:tc>
          <w:tcPr>
            <w:tcW w:w="1959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 xml:space="preserve">Москвина О.Н., Хилькевич Т.Ю., </w:t>
            </w: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Тетеркина А.Д.</w:t>
            </w:r>
          </w:p>
        </w:tc>
        <w:tc>
          <w:tcPr>
            <w:tcW w:w="2656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</w:p>
        </w:tc>
      </w:tr>
      <w:tr w:rsidR="001D6D62" w:rsidRPr="00E3312E" w:rsidTr="001D6D62">
        <w:trPr>
          <w:trHeight w:val="316"/>
          <w:jc w:val="center"/>
        </w:trPr>
        <w:tc>
          <w:tcPr>
            <w:tcW w:w="848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4</w:t>
            </w:r>
          </w:p>
        </w:tc>
        <w:tc>
          <w:tcPr>
            <w:tcW w:w="4940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Сопровождение педагогов в период аттестации на квалификационные категории</w:t>
            </w:r>
          </w:p>
        </w:tc>
        <w:tc>
          <w:tcPr>
            <w:tcW w:w="1959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 xml:space="preserve">Москвина О.Н., старшие </w:t>
            </w: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lastRenderedPageBreak/>
              <w:t>методисты</w:t>
            </w:r>
          </w:p>
        </w:tc>
        <w:tc>
          <w:tcPr>
            <w:tcW w:w="2656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lastRenderedPageBreak/>
              <w:t xml:space="preserve">Успешное прохождение </w:t>
            </w: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lastRenderedPageBreak/>
              <w:t>аттестации</w:t>
            </w:r>
          </w:p>
        </w:tc>
      </w:tr>
      <w:tr w:rsidR="001D6D62" w:rsidRPr="00E3312E" w:rsidTr="001D6D62">
        <w:trPr>
          <w:trHeight w:val="331"/>
          <w:jc w:val="center"/>
        </w:trPr>
        <w:tc>
          <w:tcPr>
            <w:tcW w:w="848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lastRenderedPageBreak/>
              <w:t>5</w:t>
            </w:r>
          </w:p>
        </w:tc>
        <w:tc>
          <w:tcPr>
            <w:tcW w:w="4940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 xml:space="preserve">Организация </w:t>
            </w:r>
            <w:proofErr w:type="spellStart"/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внутришкольного</w:t>
            </w:r>
            <w:proofErr w:type="spellEnd"/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 xml:space="preserve"> контроля   методической работы</w:t>
            </w:r>
          </w:p>
        </w:tc>
        <w:tc>
          <w:tcPr>
            <w:tcW w:w="1959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Москвина О.Н., старшие методисты</w:t>
            </w:r>
          </w:p>
        </w:tc>
        <w:tc>
          <w:tcPr>
            <w:tcW w:w="2656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Выполнение плана методической работы</w:t>
            </w:r>
          </w:p>
        </w:tc>
      </w:tr>
      <w:tr w:rsidR="001D6D62" w:rsidRPr="00E3312E" w:rsidTr="001D6D62">
        <w:trPr>
          <w:trHeight w:val="331"/>
          <w:jc w:val="center"/>
        </w:trPr>
        <w:tc>
          <w:tcPr>
            <w:tcW w:w="848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6</w:t>
            </w:r>
          </w:p>
        </w:tc>
        <w:tc>
          <w:tcPr>
            <w:tcW w:w="4940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Организация анализа контрольных работ в рамках внешней и внутренней оценки качества образования</w:t>
            </w:r>
          </w:p>
        </w:tc>
        <w:tc>
          <w:tcPr>
            <w:tcW w:w="1959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Хилькевич Т.Ю., старшие методисты</w:t>
            </w:r>
          </w:p>
        </w:tc>
        <w:tc>
          <w:tcPr>
            <w:tcW w:w="2656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lang w:val="ru-RU"/>
              </w:rPr>
              <w:t>Повышение качества образования</w:t>
            </w:r>
          </w:p>
        </w:tc>
      </w:tr>
      <w:tr w:rsidR="001D6D62" w:rsidRPr="00E3312E" w:rsidTr="001D6D62">
        <w:trPr>
          <w:trHeight w:val="70"/>
          <w:jc w:val="center"/>
        </w:trPr>
        <w:tc>
          <w:tcPr>
            <w:tcW w:w="10403" w:type="dxa"/>
            <w:gridSpan w:val="4"/>
          </w:tcPr>
          <w:p w:rsidR="001D6D62" w:rsidRPr="00E3312E" w:rsidRDefault="001D6D62" w:rsidP="00C67F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b/>
                <w:lang w:val="ru-RU"/>
              </w:rPr>
              <w:t>АВГУСТ</w:t>
            </w:r>
          </w:p>
        </w:tc>
      </w:tr>
      <w:tr w:rsidR="001D6D62" w:rsidRPr="00E3312E" w:rsidTr="001D6D62">
        <w:trPr>
          <w:trHeight w:val="331"/>
          <w:jc w:val="center"/>
        </w:trPr>
        <w:tc>
          <w:tcPr>
            <w:tcW w:w="848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7</w:t>
            </w:r>
          </w:p>
        </w:tc>
        <w:tc>
          <w:tcPr>
            <w:tcW w:w="4940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b/>
                <w:lang w:val="ru-RU"/>
              </w:rPr>
              <w:t>Работа экспертных групп:</w:t>
            </w:r>
            <w:r w:rsidRPr="00E3312E">
              <w:rPr>
                <w:rFonts w:ascii="Times New Roman" w:eastAsiaTheme="minorHAnsi" w:hAnsi="Times New Roman" w:cs="Times New Roman"/>
                <w:lang w:val="ru-RU"/>
              </w:rPr>
              <w:t xml:space="preserve"> экспертиза рабочих программ на 2018 - 2019 учебный год</w:t>
            </w:r>
          </w:p>
        </w:tc>
        <w:tc>
          <w:tcPr>
            <w:tcW w:w="1959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Москвина О.Н., старшие методисты, учителя - предметники</w:t>
            </w:r>
          </w:p>
        </w:tc>
        <w:tc>
          <w:tcPr>
            <w:tcW w:w="2656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lang w:val="ru-RU"/>
              </w:rPr>
              <w:t>Реализация образовательных программ</w:t>
            </w:r>
          </w:p>
        </w:tc>
      </w:tr>
      <w:tr w:rsidR="001D6D62" w:rsidRPr="009E2C00" w:rsidTr="001D6D62">
        <w:trPr>
          <w:trHeight w:val="331"/>
          <w:jc w:val="center"/>
        </w:trPr>
        <w:tc>
          <w:tcPr>
            <w:tcW w:w="848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8</w:t>
            </w:r>
          </w:p>
        </w:tc>
        <w:tc>
          <w:tcPr>
            <w:tcW w:w="4940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b/>
                <w:lang w:val="ru-RU" w:bidi="ar-SA"/>
              </w:rPr>
              <w:t>Заседание 1</w:t>
            </w: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1.Организация деятельности методической службы Образовательной организации в 2018 – 2019  учебном году.</w:t>
            </w: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hAnsi="Times New Roman" w:cs="Times New Roman"/>
                <w:lang w:val="ru-RU"/>
              </w:rPr>
              <w:t>2.</w:t>
            </w:r>
            <w:r w:rsidRPr="00E3312E">
              <w:rPr>
                <w:rFonts w:ascii="Times New Roman" w:eastAsiaTheme="minorHAnsi" w:hAnsi="Times New Roman" w:cs="Times New Roman"/>
                <w:lang w:val="ru-RU"/>
              </w:rPr>
              <w:t>Об аттестационных мероприятиях в 2018-2019 учебном году.</w:t>
            </w: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3.Организация  воспитывающей деятельности в Образовательной организации в 2018 - 2019 учебном году.</w:t>
            </w: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</w:p>
        </w:tc>
        <w:tc>
          <w:tcPr>
            <w:tcW w:w="1959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Москвина О.Н., Тетеркина А.Д.</w:t>
            </w: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</w:p>
        </w:tc>
        <w:tc>
          <w:tcPr>
            <w:tcW w:w="2656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lang w:val="ru-RU"/>
              </w:rPr>
              <w:t>Изучение локальных актов, регулирующих деятельность МС, уточнение обязанностей, сроков и принципов планирования мероприятий; перспективный план аттестации; рекомендации по определению тем самообразования, планировании работы над ними; приоритетные направления воспитывающей деятельности</w:t>
            </w:r>
          </w:p>
        </w:tc>
      </w:tr>
      <w:tr w:rsidR="001D6D62" w:rsidRPr="00E3312E" w:rsidTr="001D6D62">
        <w:trPr>
          <w:trHeight w:val="112"/>
          <w:jc w:val="center"/>
        </w:trPr>
        <w:tc>
          <w:tcPr>
            <w:tcW w:w="10403" w:type="dxa"/>
            <w:gridSpan w:val="4"/>
          </w:tcPr>
          <w:p w:rsidR="001D6D62" w:rsidRPr="00E3312E" w:rsidRDefault="001D6D62" w:rsidP="00C67F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b/>
                <w:lang w:val="ru-RU"/>
              </w:rPr>
              <w:t>СЕНТЯБРЬ</w:t>
            </w:r>
          </w:p>
        </w:tc>
      </w:tr>
      <w:tr w:rsidR="001D6D62" w:rsidRPr="00E3312E" w:rsidTr="001D6D62">
        <w:trPr>
          <w:trHeight w:val="331"/>
          <w:jc w:val="center"/>
        </w:trPr>
        <w:tc>
          <w:tcPr>
            <w:tcW w:w="848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9</w:t>
            </w:r>
          </w:p>
        </w:tc>
        <w:tc>
          <w:tcPr>
            <w:tcW w:w="4940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b/>
                <w:lang w:val="ru-RU" w:bidi="ar-SA"/>
              </w:rPr>
              <w:t>Заседание 2</w:t>
            </w: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1.</w:t>
            </w:r>
            <w:r w:rsidRPr="00E3312E">
              <w:rPr>
                <w:rFonts w:ascii="Times New Roman" w:eastAsiaTheme="minorHAnsi" w:hAnsi="Times New Roman" w:cs="Times New Roman"/>
                <w:lang w:val="ru-RU"/>
              </w:rPr>
              <w:t xml:space="preserve"> Внутренняя и внешняя независимая  оценка качества образования.</w:t>
            </w:r>
            <w:r w:rsidRPr="00E3312E">
              <w:rPr>
                <w:rFonts w:ascii="Times New Roman" w:eastAsiaTheme="minorHAnsi" w:hAnsi="Times New Roman" w:cs="Times New Roman"/>
                <w:b/>
                <w:lang w:val="ru-RU"/>
              </w:rPr>
              <w:t xml:space="preserve"> </w:t>
            </w:r>
            <w:r w:rsidRPr="00E3312E">
              <w:rPr>
                <w:rFonts w:ascii="Times New Roman" w:eastAsiaTheme="minorHAnsi" w:hAnsi="Times New Roman" w:cs="Times New Roman"/>
                <w:lang w:val="ru-RU"/>
              </w:rPr>
              <w:t>Итоги стартового контроля. Формы проведения промежуточной аттестации в 2018 - 2019 учебном году.</w:t>
            </w: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lang w:val="ru-RU"/>
              </w:rPr>
              <w:t>2.Об организации внеурочной деятельности и дополнительных платных образовательных услуг в 2018 - 2019 учебном году.</w:t>
            </w: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lang w:val="ru-RU"/>
              </w:rPr>
              <w:t>3. О проведении заседаний интеллектуального клуба «Золотой апельсин» как системы занятий/мероприятий внеурочной деятельности по предметам учебного плана</w:t>
            </w:r>
          </w:p>
        </w:tc>
        <w:tc>
          <w:tcPr>
            <w:tcW w:w="1959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 xml:space="preserve">Москвина О.Н., </w:t>
            </w:r>
          </w:p>
          <w:p w:rsidR="001D6D62" w:rsidRPr="00E3312E" w:rsidRDefault="001D6D62" w:rsidP="00C67F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Хилькевич Т.Ю., Тетеркина А.Д.</w:t>
            </w: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 xml:space="preserve"> </w:t>
            </w:r>
          </w:p>
        </w:tc>
        <w:tc>
          <w:tcPr>
            <w:tcW w:w="2656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lang w:val="ru-RU"/>
              </w:rPr>
              <w:t xml:space="preserve">Акцент на приоритетных направлениях методической  работы; </w:t>
            </w:r>
            <w:proofErr w:type="spellStart"/>
            <w:r w:rsidRPr="00E3312E">
              <w:rPr>
                <w:rFonts w:ascii="Times New Roman" w:eastAsiaTheme="minorHAnsi" w:hAnsi="Times New Roman" w:cs="Times New Roman"/>
                <w:lang w:val="ru-RU"/>
              </w:rPr>
              <w:t>командообразова</w:t>
            </w:r>
            <w:proofErr w:type="spellEnd"/>
            <w:r w:rsidRPr="00E3312E">
              <w:rPr>
                <w:rFonts w:ascii="Times New Roman" w:eastAsiaTheme="minorHAnsi" w:hAnsi="Times New Roman" w:cs="Times New Roman"/>
                <w:lang w:val="ru-RU"/>
              </w:rPr>
              <w:t xml:space="preserve"> </w:t>
            </w:r>
            <w:proofErr w:type="gramStart"/>
            <w:r w:rsidRPr="00E3312E">
              <w:rPr>
                <w:rFonts w:ascii="Times New Roman" w:eastAsiaTheme="minorHAnsi" w:hAnsi="Times New Roman" w:cs="Times New Roman"/>
                <w:lang w:val="ru-RU"/>
              </w:rPr>
              <w:t>-</w:t>
            </w:r>
            <w:proofErr w:type="spellStart"/>
            <w:r w:rsidRPr="00E3312E">
              <w:rPr>
                <w:rFonts w:ascii="Times New Roman" w:eastAsiaTheme="minorHAnsi" w:hAnsi="Times New Roman" w:cs="Times New Roman"/>
                <w:lang w:val="ru-RU"/>
              </w:rPr>
              <w:t>н</w:t>
            </w:r>
            <w:proofErr w:type="gramEnd"/>
            <w:r w:rsidRPr="00E3312E">
              <w:rPr>
                <w:rFonts w:ascii="Times New Roman" w:eastAsiaTheme="minorHAnsi" w:hAnsi="Times New Roman" w:cs="Times New Roman"/>
                <w:lang w:val="ru-RU"/>
              </w:rPr>
              <w:t>ие</w:t>
            </w:r>
            <w:proofErr w:type="spellEnd"/>
            <w:r w:rsidRPr="00E3312E">
              <w:rPr>
                <w:rFonts w:ascii="Times New Roman" w:eastAsiaTheme="minorHAnsi" w:hAnsi="Times New Roman" w:cs="Times New Roman"/>
                <w:lang w:val="ru-RU"/>
              </w:rPr>
              <w:t>;</w:t>
            </w: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lang w:val="ru-RU"/>
              </w:rPr>
              <w:t>обеспечение единства требований</w:t>
            </w:r>
          </w:p>
        </w:tc>
      </w:tr>
      <w:tr w:rsidR="001D6D62" w:rsidRPr="00E3312E" w:rsidTr="001D6D62">
        <w:trPr>
          <w:trHeight w:val="70"/>
          <w:jc w:val="center"/>
        </w:trPr>
        <w:tc>
          <w:tcPr>
            <w:tcW w:w="10403" w:type="dxa"/>
            <w:gridSpan w:val="4"/>
          </w:tcPr>
          <w:p w:rsidR="001D6D62" w:rsidRPr="00E3312E" w:rsidRDefault="001D6D62" w:rsidP="00C67F51">
            <w:pPr>
              <w:tabs>
                <w:tab w:val="left" w:pos="708"/>
                <w:tab w:val="center" w:pos="4946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lang w:val="ru-RU"/>
              </w:rPr>
              <w:tab/>
            </w:r>
            <w:r w:rsidRPr="00E3312E">
              <w:rPr>
                <w:rFonts w:ascii="Times New Roman" w:eastAsiaTheme="minorHAnsi" w:hAnsi="Times New Roman" w:cs="Times New Roman"/>
                <w:lang w:val="ru-RU"/>
              </w:rPr>
              <w:tab/>
            </w:r>
            <w:r w:rsidRPr="00E3312E">
              <w:rPr>
                <w:rFonts w:ascii="Times New Roman" w:eastAsiaTheme="minorHAnsi" w:hAnsi="Times New Roman" w:cs="Times New Roman"/>
                <w:b/>
                <w:lang w:val="ru-RU"/>
              </w:rPr>
              <w:t>ОКТЯБРЬ</w:t>
            </w:r>
          </w:p>
        </w:tc>
      </w:tr>
      <w:tr w:rsidR="001D6D62" w:rsidRPr="009E2C00" w:rsidTr="001D6D62">
        <w:trPr>
          <w:trHeight w:val="331"/>
          <w:jc w:val="center"/>
        </w:trPr>
        <w:tc>
          <w:tcPr>
            <w:tcW w:w="848" w:type="dxa"/>
            <w:vMerge w:val="restart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10</w:t>
            </w: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</w:p>
        </w:tc>
        <w:tc>
          <w:tcPr>
            <w:tcW w:w="4940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shd w:val="clear" w:color="auto" w:fill="FFFFFF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b/>
                <w:shd w:val="clear" w:color="auto" w:fill="FFFFFF"/>
                <w:lang w:val="ru-RU"/>
              </w:rPr>
              <w:lastRenderedPageBreak/>
              <w:t>19-20.10 Внеурочная деятельность по предметам учебного плана</w:t>
            </w: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shd w:val="clear" w:color="auto" w:fill="FFFFFF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  <w:t xml:space="preserve"> заседание интеллектуального клуба «Золотой апельсин» секция «Слово» (русский язык, английский язык)</w:t>
            </w:r>
          </w:p>
        </w:tc>
        <w:tc>
          <w:tcPr>
            <w:tcW w:w="1959" w:type="dxa"/>
          </w:tcPr>
          <w:p w:rsidR="001D6D62" w:rsidRPr="00E3312E" w:rsidRDefault="001D6D62" w:rsidP="00C67F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Москвина О.Н., старшие методисты, руководители МО,</w:t>
            </w:r>
          </w:p>
          <w:p w:rsidR="001D6D62" w:rsidRPr="00E3312E" w:rsidRDefault="001D6D62" w:rsidP="00C67F51">
            <w:pPr>
              <w:tabs>
                <w:tab w:val="center" w:pos="871"/>
              </w:tabs>
              <w:suppressAutoHyphens w:val="0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 xml:space="preserve">учителя начальных классов, </w:t>
            </w: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lastRenderedPageBreak/>
              <w:t>русского языка, иностранных языков</w:t>
            </w:r>
          </w:p>
        </w:tc>
        <w:tc>
          <w:tcPr>
            <w:tcW w:w="2656" w:type="dxa"/>
          </w:tcPr>
          <w:p w:rsidR="001D6D62" w:rsidRPr="00E3312E" w:rsidRDefault="001D6D62" w:rsidP="00C67F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lang w:val="ru-RU"/>
              </w:rPr>
              <w:lastRenderedPageBreak/>
              <w:t>единое образовательное и воспитывающее пространство</w:t>
            </w:r>
          </w:p>
        </w:tc>
      </w:tr>
      <w:tr w:rsidR="001D6D62" w:rsidRPr="00E3312E" w:rsidTr="001D6D62">
        <w:trPr>
          <w:trHeight w:val="331"/>
          <w:jc w:val="center"/>
        </w:trPr>
        <w:tc>
          <w:tcPr>
            <w:tcW w:w="848" w:type="dxa"/>
            <w:vMerge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</w:p>
        </w:tc>
        <w:tc>
          <w:tcPr>
            <w:tcW w:w="4940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</w:pPr>
            <w:proofErr w:type="gramStart"/>
            <w:r w:rsidRPr="00E3312E">
              <w:rPr>
                <w:rFonts w:ascii="Times New Roman" w:eastAsiaTheme="minorHAnsi" w:hAnsi="Times New Roman" w:cs="Times New Roman"/>
                <w:b/>
                <w:lang w:val="ru-RU"/>
              </w:rPr>
              <w:t>Арт</w:t>
            </w:r>
            <w:proofErr w:type="gramEnd"/>
            <w:r w:rsidRPr="00E3312E">
              <w:rPr>
                <w:rFonts w:ascii="Times New Roman" w:eastAsiaTheme="minorHAnsi" w:hAnsi="Times New Roman" w:cs="Times New Roman"/>
                <w:b/>
                <w:lang w:val="ru-RU"/>
              </w:rPr>
              <w:t xml:space="preserve"> - кафе</w:t>
            </w:r>
            <w:r w:rsidRPr="00E3312E">
              <w:rPr>
                <w:rFonts w:ascii="Times New Roman" w:eastAsiaTheme="minorHAnsi" w:hAnsi="Times New Roman" w:cs="Times New Roman"/>
                <w:lang w:val="ru-RU"/>
              </w:rPr>
              <w:t xml:space="preserve"> "Поэты осен</w:t>
            </w:r>
            <w:r>
              <w:rPr>
                <w:rFonts w:ascii="Times New Roman" w:eastAsiaTheme="minorHAnsi" w:hAnsi="Times New Roman" w:cs="Times New Roman"/>
                <w:lang w:val="ru-RU"/>
              </w:rPr>
              <w:t>ь поздравляют с Днём рождения</w:t>
            </w:r>
            <w:r w:rsidRPr="00E3312E">
              <w:rPr>
                <w:rFonts w:ascii="Times New Roman" w:eastAsiaTheme="minorHAnsi" w:hAnsi="Times New Roman" w:cs="Times New Roman"/>
                <w:lang w:val="ru-RU"/>
              </w:rPr>
              <w:t>»</w:t>
            </w:r>
          </w:p>
        </w:tc>
        <w:tc>
          <w:tcPr>
            <w:tcW w:w="1959" w:type="dxa"/>
          </w:tcPr>
          <w:p w:rsidR="001D6D62" w:rsidRPr="00E3312E" w:rsidRDefault="001D6D62" w:rsidP="00C67F51">
            <w:pPr>
              <w:tabs>
                <w:tab w:val="center" w:pos="871"/>
              </w:tabs>
              <w:suppressAutoHyphens w:val="0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Москвина О.Н., Лазарева Л.П.</w:t>
            </w:r>
          </w:p>
          <w:p w:rsidR="001D6D62" w:rsidRPr="00E3312E" w:rsidRDefault="001D6D62" w:rsidP="00C67F51">
            <w:pPr>
              <w:tabs>
                <w:tab w:val="center" w:pos="871"/>
              </w:tabs>
              <w:suppressAutoHyphens w:val="0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сетевой педагог</w:t>
            </w:r>
          </w:p>
        </w:tc>
        <w:tc>
          <w:tcPr>
            <w:tcW w:w="2656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lang w:val="ru-RU"/>
              </w:rPr>
              <w:t>Реализация ЕМТ</w:t>
            </w:r>
          </w:p>
        </w:tc>
      </w:tr>
      <w:tr w:rsidR="001D6D62" w:rsidRPr="00E3312E" w:rsidTr="001D6D62">
        <w:trPr>
          <w:trHeight w:val="70"/>
          <w:jc w:val="center"/>
        </w:trPr>
        <w:tc>
          <w:tcPr>
            <w:tcW w:w="10403" w:type="dxa"/>
            <w:gridSpan w:val="4"/>
          </w:tcPr>
          <w:p w:rsidR="001D6D62" w:rsidRPr="00E3312E" w:rsidRDefault="001D6D62" w:rsidP="00C67F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b/>
                <w:lang w:val="ru-RU"/>
              </w:rPr>
              <w:t>НОЯБРЬ</w:t>
            </w:r>
          </w:p>
        </w:tc>
      </w:tr>
      <w:tr w:rsidR="001D6D62" w:rsidRPr="009E2C00" w:rsidTr="001D6D62">
        <w:trPr>
          <w:trHeight w:val="331"/>
          <w:jc w:val="center"/>
        </w:trPr>
        <w:tc>
          <w:tcPr>
            <w:tcW w:w="848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11</w:t>
            </w:r>
          </w:p>
        </w:tc>
        <w:tc>
          <w:tcPr>
            <w:tcW w:w="4940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b/>
                <w:lang w:val="ru-RU"/>
              </w:rPr>
              <w:t>Заседание 3</w:t>
            </w: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lang w:val="ru-RU"/>
              </w:rPr>
              <w:t xml:space="preserve">1.Система работы педагогического коллектива по подготовке к итоговой аттестации </w:t>
            </w:r>
            <w:proofErr w:type="gramStart"/>
            <w:r w:rsidRPr="00E3312E">
              <w:rPr>
                <w:rFonts w:ascii="Times New Roman" w:eastAsiaTheme="minorHAnsi" w:hAnsi="Times New Roman" w:cs="Times New Roman"/>
                <w:lang w:val="ru-RU"/>
              </w:rPr>
              <w:t>обучающихся</w:t>
            </w:r>
            <w:proofErr w:type="gramEnd"/>
            <w:r w:rsidRPr="00E3312E">
              <w:rPr>
                <w:rFonts w:ascii="Times New Roman" w:eastAsiaTheme="minorHAnsi" w:hAnsi="Times New Roman" w:cs="Times New Roman"/>
                <w:lang w:val="ru-RU"/>
              </w:rPr>
              <w:t xml:space="preserve"> ОО.</w:t>
            </w: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lang w:val="ru-RU"/>
              </w:rPr>
              <w:t>2. Деятельность педагогов ОО по самообразованию</w:t>
            </w:r>
          </w:p>
        </w:tc>
        <w:tc>
          <w:tcPr>
            <w:tcW w:w="1959" w:type="dxa"/>
          </w:tcPr>
          <w:p w:rsidR="001D6D62" w:rsidRPr="00E3312E" w:rsidRDefault="001D6D62" w:rsidP="00C67F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Хилькевич Т.Ю.,</w:t>
            </w:r>
          </w:p>
          <w:p w:rsidR="001D6D62" w:rsidRPr="00E3312E" w:rsidRDefault="001D6D62" w:rsidP="00C67F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Москвина О.Н.,</w:t>
            </w:r>
          </w:p>
          <w:p w:rsidR="001D6D62" w:rsidRPr="00E3312E" w:rsidRDefault="001D6D62" w:rsidP="00C67F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старшие методисты</w:t>
            </w:r>
          </w:p>
          <w:p w:rsidR="001D6D62" w:rsidRPr="00E3312E" w:rsidRDefault="001D6D62" w:rsidP="00C67F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</w:p>
        </w:tc>
        <w:tc>
          <w:tcPr>
            <w:tcW w:w="2656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lang w:val="ru-RU"/>
              </w:rPr>
              <w:t xml:space="preserve">Повышение качества образования; Обеспечение единого методического пространства ОО; </w:t>
            </w:r>
            <w:proofErr w:type="spellStart"/>
            <w:r w:rsidRPr="00E3312E">
              <w:rPr>
                <w:rFonts w:ascii="Times New Roman" w:eastAsiaTheme="minorHAnsi" w:hAnsi="Times New Roman" w:cs="Times New Roman"/>
                <w:lang w:val="ru-RU"/>
              </w:rPr>
              <w:t>командообразова-ние</w:t>
            </w:r>
            <w:proofErr w:type="spellEnd"/>
          </w:p>
        </w:tc>
      </w:tr>
      <w:tr w:rsidR="001D6D62" w:rsidRPr="00E3312E" w:rsidTr="001D6D62">
        <w:trPr>
          <w:trHeight w:val="249"/>
          <w:jc w:val="center"/>
        </w:trPr>
        <w:tc>
          <w:tcPr>
            <w:tcW w:w="10403" w:type="dxa"/>
            <w:gridSpan w:val="4"/>
          </w:tcPr>
          <w:p w:rsidR="001D6D62" w:rsidRPr="00E3312E" w:rsidRDefault="001D6D62" w:rsidP="00C67F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b/>
                <w:lang w:val="ru-RU"/>
              </w:rPr>
              <w:t>ДЕКАБРЬ</w:t>
            </w:r>
          </w:p>
        </w:tc>
      </w:tr>
      <w:tr w:rsidR="001D6D62" w:rsidRPr="00E3312E" w:rsidTr="001D6D62">
        <w:trPr>
          <w:trHeight w:val="331"/>
          <w:jc w:val="center"/>
        </w:trPr>
        <w:tc>
          <w:tcPr>
            <w:tcW w:w="848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12</w:t>
            </w:r>
          </w:p>
        </w:tc>
        <w:tc>
          <w:tcPr>
            <w:tcW w:w="4940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b/>
                <w:shd w:val="clear" w:color="auto" w:fill="FFFFFF"/>
                <w:lang w:val="ru-RU"/>
              </w:rPr>
              <w:t>Внеурочная деятельность по предметам учебного плана</w:t>
            </w:r>
            <w:r w:rsidRPr="00E3312E"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  <w:t xml:space="preserve"> </w:t>
            </w: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  <w:t>«Вечерний балкон»</w:t>
            </w:r>
          </w:p>
        </w:tc>
        <w:tc>
          <w:tcPr>
            <w:tcW w:w="1959" w:type="dxa"/>
          </w:tcPr>
          <w:p w:rsidR="001D6D62" w:rsidRPr="00E3312E" w:rsidRDefault="001D6D62" w:rsidP="00C67F51">
            <w:pPr>
              <w:tabs>
                <w:tab w:val="center" w:pos="871"/>
              </w:tabs>
              <w:suppressAutoHyphens w:val="0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Москвина О.Н., Лазарева Л.П.</w:t>
            </w:r>
          </w:p>
          <w:p w:rsidR="001D6D62" w:rsidRPr="00E3312E" w:rsidRDefault="001D6D62" w:rsidP="00C67F51">
            <w:pPr>
              <w:tabs>
                <w:tab w:val="center" w:pos="871"/>
              </w:tabs>
              <w:suppressAutoHyphens w:val="0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сетевой педагог</w:t>
            </w:r>
          </w:p>
        </w:tc>
        <w:tc>
          <w:tcPr>
            <w:tcW w:w="2656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lang w:val="ru-RU"/>
              </w:rPr>
              <w:t>Реализация ЕМТ</w:t>
            </w:r>
          </w:p>
        </w:tc>
      </w:tr>
      <w:tr w:rsidR="001D6D62" w:rsidRPr="009E2C00" w:rsidTr="001D6D62">
        <w:trPr>
          <w:trHeight w:val="331"/>
          <w:jc w:val="center"/>
        </w:trPr>
        <w:tc>
          <w:tcPr>
            <w:tcW w:w="848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13</w:t>
            </w:r>
          </w:p>
        </w:tc>
        <w:tc>
          <w:tcPr>
            <w:tcW w:w="4940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lang w:val="ru-RU"/>
              </w:rPr>
              <w:t xml:space="preserve">Подведение итогов реализации программы «Дети России» за 1 полугодие 2018 – 2019 учебного года </w:t>
            </w:r>
          </w:p>
        </w:tc>
        <w:tc>
          <w:tcPr>
            <w:tcW w:w="1959" w:type="dxa"/>
          </w:tcPr>
          <w:p w:rsidR="001D6D62" w:rsidRPr="00E3312E" w:rsidRDefault="001D6D62" w:rsidP="00C67F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Администрация ОО</w:t>
            </w:r>
          </w:p>
        </w:tc>
        <w:tc>
          <w:tcPr>
            <w:tcW w:w="2656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lang w:val="ru-RU"/>
              </w:rPr>
              <w:t>Поддержка и мотивация участников образовательных отношений</w:t>
            </w:r>
          </w:p>
        </w:tc>
      </w:tr>
      <w:tr w:rsidR="001D6D62" w:rsidRPr="00E3312E" w:rsidTr="001D6D62">
        <w:trPr>
          <w:trHeight w:val="70"/>
          <w:jc w:val="center"/>
        </w:trPr>
        <w:tc>
          <w:tcPr>
            <w:tcW w:w="10403" w:type="dxa"/>
            <w:gridSpan w:val="4"/>
          </w:tcPr>
          <w:p w:rsidR="001D6D62" w:rsidRPr="00E3312E" w:rsidRDefault="001D6D62" w:rsidP="00C67F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b/>
                <w:lang w:val="ru-RU"/>
              </w:rPr>
              <w:t>ЯНВАРЬ</w:t>
            </w:r>
          </w:p>
        </w:tc>
      </w:tr>
      <w:tr w:rsidR="001D6D62" w:rsidRPr="009E2C00" w:rsidTr="001D6D62">
        <w:trPr>
          <w:trHeight w:val="331"/>
          <w:jc w:val="center"/>
        </w:trPr>
        <w:tc>
          <w:tcPr>
            <w:tcW w:w="848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14</w:t>
            </w:r>
          </w:p>
        </w:tc>
        <w:tc>
          <w:tcPr>
            <w:tcW w:w="4940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b/>
                <w:lang w:val="ru-RU"/>
              </w:rPr>
              <w:t>Заседание 4</w:t>
            </w:r>
          </w:p>
          <w:p w:rsidR="001D6D62" w:rsidRPr="00E3312E" w:rsidRDefault="001D6D62" w:rsidP="00C67F51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</w:pPr>
            <w:r w:rsidRPr="00E3312E">
              <w:rPr>
                <w:rFonts w:ascii="Times New Roman" w:hAnsi="Times New Roman" w:cs="Times New Roman"/>
                <w:bdr w:val="none" w:sz="0" w:space="0" w:color="auto" w:frame="1"/>
                <w:lang w:val="ru-RU" w:eastAsia="ru-RU" w:bidi="ar-SA"/>
              </w:rPr>
              <w:t>1.</w:t>
            </w:r>
            <w:r w:rsidRPr="00E3312E"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  <w:t xml:space="preserve"> Результаты деятельности за первое полугодие:</w:t>
            </w:r>
          </w:p>
          <w:p w:rsidR="001D6D62" w:rsidRPr="00E3312E" w:rsidRDefault="001D6D62" w:rsidP="00C67F51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  <w:t>-  учебной,</w:t>
            </w:r>
          </w:p>
          <w:p w:rsidR="001D6D62" w:rsidRPr="00E3312E" w:rsidRDefault="001D6D62" w:rsidP="00C67F51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  <w:t xml:space="preserve">-  воспитывающей, </w:t>
            </w:r>
          </w:p>
          <w:p w:rsidR="001D6D62" w:rsidRPr="00E3312E" w:rsidRDefault="001D6D62" w:rsidP="00C67F51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  <w:t xml:space="preserve">- </w:t>
            </w:r>
            <w:r w:rsidRPr="00E3312E">
              <w:rPr>
                <w:rFonts w:ascii="Times New Roman" w:hAnsi="Times New Roman" w:cs="Times New Roman"/>
                <w:bdr w:val="none" w:sz="0" w:space="0" w:color="auto" w:frame="1"/>
                <w:lang w:val="ru-RU" w:eastAsia="ru-RU" w:bidi="ar-SA"/>
              </w:rPr>
              <w:t xml:space="preserve"> методической службы ОО.</w:t>
            </w: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1959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 xml:space="preserve">Москвина О.Н., </w:t>
            </w:r>
          </w:p>
          <w:p w:rsidR="001D6D62" w:rsidRPr="00E3312E" w:rsidRDefault="001D6D62" w:rsidP="00C67F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Хилькевич Т.Ю., Тетеркина А.Д., заведующие отделениями, старшие методисты</w:t>
            </w:r>
          </w:p>
        </w:tc>
        <w:tc>
          <w:tcPr>
            <w:tcW w:w="2656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lang w:val="ru-RU"/>
              </w:rPr>
              <w:t>Коррекция плана работы ОО  на второе полугодие</w:t>
            </w:r>
          </w:p>
        </w:tc>
      </w:tr>
      <w:tr w:rsidR="001D6D62" w:rsidRPr="00E3312E" w:rsidTr="001D6D62">
        <w:trPr>
          <w:trHeight w:val="331"/>
          <w:jc w:val="center"/>
        </w:trPr>
        <w:tc>
          <w:tcPr>
            <w:tcW w:w="848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15</w:t>
            </w:r>
          </w:p>
        </w:tc>
        <w:tc>
          <w:tcPr>
            <w:tcW w:w="4940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lang w:val="ru-RU"/>
              </w:rPr>
              <w:t>Коррекция Положений о:</w:t>
            </w: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lang w:val="ru-RU"/>
              </w:rPr>
              <w:t xml:space="preserve">- </w:t>
            </w:r>
            <w:proofErr w:type="gramStart"/>
            <w:r w:rsidRPr="00E3312E">
              <w:rPr>
                <w:rFonts w:ascii="Times New Roman" w:eastAsiaTheme="minorHAnsi" w:hAnsi="Times New Roman" w:cs="Times New Roman"/>
                <w:lang w:val="ru-RU"/>
              </w:rPr>
              <w:t>Конкурсе</w:t>
            </w:r>
            <w:proofErr w:type="gramEnd"/>
            <w:r w:rsidRPr="00E3312E">
              <w:rPr>
                <w:rFonts w:ascii="Times New Roman" w:eastAsiaTheme="minorHAnsi" w:hAnsi="Times New Roman" w:cs="Times New Roman"/>
                <w:lang w:val="ru-RU"/>
              </w:rPr>
              <w:t xml:space="preserve"> «Ученик года – 2019»;</w:t>
            </w: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lang w:val="ru-RU"/>
              </w:rPr>
              <w:t xml:space="preserve">- </w:t>
            </w:r>
            <w:proofErr w:type="gramStart"/>
            <w:r w:rsidRPr="00E3312E">
              <w:rPr>
                <w:rFonts w:ascii="Times New Roman" w:eastAsiaTheme="minorHAnsi" w:hAnsi="Times New Roman" w:cs="Times New Roman"/>
                <w:lang w:val="ru-RU"/>
              </w:rPr>
              <w:t>Фестивале</w:t>
            </w:r>
            <w:proofErr w:type="gramEnd"/>
            <w:r w:rsidRPr="00E3312E">
              <w:rPr>
                <w:rFonts w:ascii="Times New Roman" w:eastAsiaTheme="minorHAnsi" w:hAnsi="Times New Roman" w:cs="Times New Roman"/>
                <w:lang w:val="ru-RU"/>
              </w:rPr>
              <w:t xml:space="preserve"> учебных проектов – 2019.</w:t>
            </w:r>
          </w:p>
        </w:tc>
        <w:tc>
          <w:tcPr>
            <w:tcW w:w="1959" w:type="dxa"/>
          </w:tcPr>
          <w:p w:rsidR="001D6D62" w:rsidRPr="00E3312E" w:rsidRDefault="001D6D62" w:rsidP="00C67F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Администрация ОО, педагогический коллектив ОО</w:t>
            </w:r>
          </w:p>
        </w:tc>
        <w:tc>
          <w:tcPr>
            <w:tcW w:w="2656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lang w:val="ru-RU"/>
              </w:rPr>
              <w:t>Реализация ООП ООО</w:t>
            </w:r>
          </w:p>
        </w:tc>
      </w:tr>
      <w:tr w:rsidR="001D6D62" w:rsidRPr="00E3312E" w:rsidTr="001D6D62">
        <w:trPr>
          <w:trHeight w:val="224"/>
          <w:jc w:val="center"/>
        </w:trPr>
        <w:tc>
          <w:tcPr>
            <w:tcW w:w="10403" w:type="dxa"/>
            <w:gridSpan w:val="4"/>
          </w:tcPr>
          <w:p w:rsidR="001D6D62" w:rsidRPr="00E3312E" w:rsidRDefault="001D6D62" w:rsidP="00C67F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b/>
                <w:lang w:val="ru-RU"/>
              </w:rPr>
              <w:t>ФЕВРАЛЬ</w:t>
            </w:r>
          </w:p>
        </w:tc>
      </w:tr>
      <w:tr w:rsidR="001D6D62" w:rsidRPr="009E2C00" w:rsidTr="001D6D62">
        <w:trPr>
          <w:trHeight w:val="331"/>
          <w:jc w:val="center"/>
        </w:trPr>
        <w:tc>
          <w:tcPr>
            <w:tcW w:w="848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16</w:t>
            </w:r>
          </w:p>
        </w:tc>
        <w:tc>
          <w:tcPr>
            <w:tcW w:w="4940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shd w:val="clear" w:color="auto" w:fill="FFFFFF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b/>
                <w:shd w:val="clear" w:color="auto" w:fill="FFFFFF"/>
                <w:lang w:val="ru-RU"/>
              </w:rPr>
              <w:t>15-16.02 Внеурочная деятельность по предметам учебного плана:</w:t>
            </w:r>
          </w:p>
          <w:p w:rsidR="001D6D62" w:rsidRPr="00E3312E" w:rsidRDefault="001D6D62" w:rsidP="00C67F51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  <w:t xml:space="preserve"> заседание интеллектуального клуба «Золотой апельсин» секция </w:t>
            </w:r>
            <w:r w:rsidRPr="00E3312E">
              <w:rPr>
                <w:rFonts w:ascii="Times New Roman" w:hAnsi="Times New Roman" w:cs="Times New Roman"/>
                <w:lang w:val="ru-RU"/>
              </w:rPr>
              <w:t>«Цифра» (математика, информатика, физика)</w:t>
            </w:r>
          </w:p>
        </w:tc>
        <w:tc>
          <w:tcPr>
            <w:tcW w:w="1959" w:type="dxa"/>
          </w:tcPr>
          <w:p w:rsidR="001D6D62" w:rsidRPr="00E3312E" w:rsidRDefault="001D6D62" w:rsidP="00C67F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Москвина О.Н., старшие методисты, руководители МО,</w:t>
            </w:r>
          </w:p>
          <w:p w:rsidR="001D6D62" w:rsidRPr="00E3312E" w:rsidRDefault="001D6D62" w:rsidP="00C67F51">
            <w:pPr>
              <w:tabs>
                <w:tab w:val="center" w:pos="871"/>
              </w:tabs>
              <w:suppressAutoHyphens w:val="0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учителя начальных классов, математики, информатики, физики</w:t>
            </w:r>
          </w:p>
        </w:tc>
        <w:tc>
          <w:tcPr>
            <w:tcW w:w="2656" w:type="dxa"/>
          </w:tcPr>
          <w:p w:rsidR="001D6D62" w:rsidRPr="00E3312E" w:rsidRDefault="001D6D62" w:rsidP="00C67F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lang w:val="ru-RU"/>
              </w:rPr>
              <w:t>единое образовательное и воспитывающее пространство</w:t>
            </w:r>
          </w:p>
        </w:tc>
      </w:tr>
      <w:tr w:rsidR="001D6D62" w:rsidRPr="00E3312E" w:rsidTr="001D6D62">
        <w:trPr>
          <w:trHeight w:val="70"/>
          <w:jc w:val="center"/>
        </w:trPr>
        <w:tc>
          <w:tcPr>
            <w:tcW w:w="10403" w:type="dxa"/>
            <w:gridSpan w:val="4"/>
          </w:tcPr>
          <w:p w:rsidR="001D6D62" w:rsidRPr="00E3312E" w:rsidRDefault="001D6D62" w:rsidP="00C67F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b/>
                <w:lang w:val="ru-RU"/>
              </w:rPr>
              <w:t>МАРТ</w:t>
            </w:r>
          </w:p>
        </w:tc>
      </w:tr>
      <w:tr w:rsidR="001D6D62" w:rsidRPr="009E2C00" w:rsidTr="001D6D62">
        <w:trPr>
          <w:trHeight w:val="331"/>
          <w:jc w:val="center"/>
        </w:trPr>
        <w:tc>
          <w:tcPr>
            <w:tcW w:w="848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17</w:t>
            </w:r>
          </w:p>
        </w:tc>
        <w:tc>
          <w:tcPr>
            <w:tcW w:w="4940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shd w:val="clear" w:color="auto" w:fill="FFFFFF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b/>
                <w:shd w:val="clear" w:color="auto" w:fill="FFFFFF"/>
                <w:lang w:val="ru-RU"/>
              </w:rPr>
              <w:t>15-16.03 Внеурочная деятельность по предметам учебного плана:</w:t>
            </w: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  <w:t xml:space="preserve">заседание интеллектуального клуба «Золотой апельсин» секция </w:t>
            </w:r>
            <w:r w:rsidRPr="00E3312E">
              <w:rPr>
                <w:rFonts w:ascii="Times New Roman" w:hAnsi="Times New Roman" w:cs="Times New Roman"/>
                <w:lang w:val="ru-RU"/>
              </w:rPr>
              <w:t>«Природа» (биология (</w:t>
            </w:r>
            <w:proofErr w:type="spellStart"/>
            <w:r w:rsidRPr="00E3312E">
              <w:rPr>
                <w:rFonts w:ascii="Times New Roman" w:hAnsi="Times New Roman" w:cs="Times New Roman"/>
                <w:lang w:val="ru-RU"/>
              </w:rPr>
              <w:t>о</w:t>
            </w:r>
            <w:proofErr w:type="gramStart"/>
            <w:r w:rsidRPr="00E3312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E3312E">
              <w:rPr>
                <w:rFonts w:ascii="Times New Roman" w:hAnsi="Times New Roman" w:cs="Times New Roman"/>
                <w:lang w:val="ru-RU"/>
              </w:rPr>
              <w:t>ир</w:t>
            </w:r>
            <w:proofErr w:type="spellEnd"/>
            <w:r w:rsidRPr="00E3312E">
              <w:rPr>
                <w:rFonts w:ascii="Times New Roman" w:hAnsi="Times New Roman" w:cs="Times New Roman"/>
                <w:lang w:val="ru-RU"/>
              </w:rPr>
              <w:t>), география, химия)</w:t>
            </w:r>
          </w:p>
        </w:tc>
        <w:tc>
          <w:tcPr>
            <w:tcW w:w="1959" w:type="dxa"/>
          </w:tcPr>
          <w:p w:rsidR="001D6D62" w:rsidRPr="00E3312E" w:rsidRDefault="001D6D62" w:rsidP="00C67F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Москвина О.Н., старшие методисты, руководители МО,</w:t>
            </w:r>
          </w:p>
          <w:p w:rsidR="001D6D62" w:rsidRPr="00E3312E" w:rsidRDefault="001D6D62" w:rsidP="00C67F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 xml:space="preserve">учителя </w:t>
            </w:r>
            <w:r w:rsidRPr="00E3312E">
              <w:rPr>
                <w:rFonts w:ascii="Times New Roman" w:hAnsi="Times New Roman" w:cs="Times New Roman"/>
                <w:lang w:val="ru-RU"/>
              </w:rPr>
              <w:t xml:space="preserve">начальных классов </w:t>
            </w:r>
            <w:r w:rsidRPr="00E3312E">
              <w:rPr>
                <w:rFonts w:ascii="Times New Roman" w:hAnsi="Times New Roman" w:cs="Times New Roman"/>
                <w:lang w:val="ru-RU"/>
              </w:rPr>
              <w:lastRenderedPageBreak/>
              <w:t>биологии, географии, химии</w:t>
            </w:r>
          </w:p>
        </w:tc>
        <w:tc>
          <w:tcPr>
            <w:tcW w:w="2656" w:type="dxa"/>
          </w:tcPr>
          <w:p w:rsidR="001D6D62" w:rsidRPr="00E3312E" w:rsidRDefault="001D6D62" w:rsidP="00C67F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lang w:val="ru-RU"/>
              </w:rPr>
              <w:lastRenderedPageBreak/>
              <w:t>единое образовательное и воспитывающее пространство</w:t>
            </w:r>
          </w:p>
        </w:tc>
      </w:tr>
      <w:tr w:rsidR="001D6D62" w:rsidRPr="009E2C00" w:rsidTr="001D6D62">
        <w:trPr>
          <w:trHeight w:val="331"/>
          <w:jc w:val="center"/>
        </w:trPr>
        <w:tc>
          <w:tcPr>
            <w:tcW w:w="848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lastRenderedPageBreak/>
              <w:t>18</w:t>
            </w:r>
          </w:p>
        </w:tc>
        <w:tc>
          <w:tcPr>
            <w:tcW w:w="4940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  <w:t>Общественно - педагогический форум "Большая перемена"</w:t>
            </w:r>
          </w:p>
        </w:tc>
        <w:tc>
          <w:tcPr>
            <w:tcW w:w="1959" w:type="dxa"/>
          </w:tcPr>
          <w:p w:rsidR="001D6D62" w:rsidRPr="00E3312E" w:rsidRDefault="001D6D62" w:rsidP="00C67F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Администрация ОО, Педагогический коллектив ОО</w:t>
            </w:r>
          </w:p>
        </w:tc>
        <w:tc>
          <w:tcPr>
            <w:tcW w:w="2656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lang w:val="ru-RU"/>
              </w:rPr>
              <w:t>повышение педагогической компетентности родителей, реализация принципов «открытого образовательного пространства»</w:t>
            </w:r>
          </w:p>
        </w:tc>
      </w:tr>
      <w:tr w:rsidR="001D6D62" w:rsidRPr="00E3312E" w:rsidTr="001D6D62">
        <w:trPr>
          <w:trHeight w:val="331"/>
          <w:jc w:val="center"/>
        </w:trPr>
        <w:tc>
          <w:tcPr>
            <w:tcW w:w="10403" w:type="dxa"/>
            <w:gridSpan w:val="4"/>
          </w:tcPr>
          <w:p w:rsidR="001D6D62" w:rsidRPr="00E3312E" w:rsidRDefault="001D6D62" w:rsidP="00C67F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b/>
                <w:lang w:val="ru-RU"/>
              </w:rPr>
              <w:t>АПРЕЛЬ</w:t>
            </w:r>
          </w:p>
        </w:tc>
      </w:tr>
      <w:tr w:rsidR="001D6D62" w:rsidRPr="009E2C00" w:rsidTr="001D6D62">
        <w:trPr>
          <w:trHeight w:val="331"/>
          <w:jc w:val="center"/>
        </w:trPr>
        <w:tc>
          <w:tcPr>
            <w:tcW w:w="848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19</w:t>
            </w:r>
          </w:p>
        </w:tc>
        <w:tc>
          <w:tcPr>
            <w:tcW w:w="4940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shd w:val="clear" w:color="auto" w:fill="FFFFFF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b/>
                <w:shd w:val="clear" w:color="auto" w:fill="FFFFFF"/>
                <w:lang w:val="ru-RU"/>
              </w:rPr>
              <w:t>Заседание 5</w:t>
            </w: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lang w:val="ru-RU"/>
              </w:rPr>
              <w:t>1. Промежуточные итоги реализации проекта «Профессиональный навигатор».</w:t>
            </w: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  <w:t xml:space="preserve">2. Мониторинг выбора предметов на ГИА, предметные и/или элективные курсы. </w:t>
            </w:r>
          </w:p>
        </w:tc>
        <w:tc>
          <w:tcPr>
            <w:tcW w:w="1959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 xml:space="preserve">Москвина О.Н., </w:t>
            </w:r>
          </w:p>
          <w:p w:rsidR="001D6D62" w:rsidRPr="00E3312E" w:rsidRDefault="001D6D62" w:rsidP="00C67F51">
            <w:pPr>
              <w:tabs>
                <w:tab w:val="center" w:pos="871"/>
              </w:tabs>
              <w:suppressAutoHyphens w:val="0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 xml:space="preserve">Хилькевич Т.Ю., </w:t>
            </w:r>
          </w:p>
          <w:p w:rsidR="001D6D62" w:rsidRPr="00E3312E" w:rsidRDefault="001D6D62" w:rsidP="00C67F51">
            <w:pPr>
              <w:tabs>
                <w:tab w:val="center" w:pos="871"/>
              </w:tabs>
              <w:suppressAutoHyphens w:val="0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Тетеркина А.Д., старшие методисты</w:t>
            </w:r>
          </w:p>
        </w:tc>
        <w:tc>
          <w:tcPr>
            <w:tcW w:w="2656" w:type="dxa"/>
          </w:tcPr>
          <w:p w:rsidR="001D6D62" w:rsidRPr="00E3312E" w:rsidRDefault="001D6D62" w:rsidP="00C67F51">
            <w:pPr>
              <w:tabs>
                <w:tab w:val="left" w:pos="39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lang w:val="ru-RU"/>
              </w:rPr>
              <w:t>Материалы для анализа деятельности педагогического коллектива;</w:t>
            </w:r>
          </w:p>
          <w:p w:rsidR="001D6D62" w:rsidRPr="00E3312E" w:rsidRDefault="001D6D62" w:rsidP="00C67F51">
            <w:pPr>
              <w:tabs>
                <w:tab w:val="left" w:pos="39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lang w:val="ru-RU"/>
              </w:rPr>
              <w:t>Проект учебного плана, предварительное распределение педагогической нагрузки</w:t>
            </w:r>
          </w:p>
        </w:tc>
      </w:tr>
      <w:tr w:rsidR="001D6D62" w:rsidRPr="009E2C00" w:rsidTr="001D6D62">
        <w:trPr>
          <w:trHeight w:val="331"/>
          <w:jc w:val="center"/>
        </w:trPr>
        <w:tc>
          <w:tcPr>
            <w:tcW w:w="848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20</w:t>
            </w:r>
          </w:p>
        </w:tc>
        <w:tc>
          <w:tcPr>
            <w:tcW w:w="4940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shd w:val="clear" w:color="auto" w:fill="FFFFFF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b/>
                <w:shd w:val="clear" w:color="auto" w:fill="FFFFFF"/>
                <w:lang w:val="ru-RU"/>
              </w:rPr>
              <w:t>18-19.04 Внеурочная деятельность по предметам учебного плана</w:t>
            </w: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/>
              </w:rPr>
            </w:pPr>
            <w:proofErr w:type="gramStart"/>
            <w:r w:rsidRPr="00E3312E"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  <w:t xml:space="preserve">заседание интеллектуального клуба «Золотой апельсин» секция </w:t>
            </w:r>
            <w:r w:rsidRPr="00E3312E">
              <w:rPr>
                <w:rFonts w:ascii="Times New Roman" w:hAnsi="Times New Roman" w:cs="Times New Roman"/>
                <w:lang w:val="ru-RU"/>
              </w:rPr>
              <w:t>«Человек» (литература, обществознание, история, искусство)</w:t>
            </w:r>
            <w:proofErr w:type="gramEnd"/>
          </w:p>
        </w:tc>
        <w:tc>
          <w:tcPr>
            <w:tcW w:w="1959" w:type="dxa"/>
          </w:tcPr>
          <w:p w:rsidR="001D6D62" w:rsidRPr="00E3312E" w:rsidRDefault="001D6D62" w:rsidP="00C67F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Москвина О.Н., старшие методисты, руководители МО,</w:t>
            </w:r>
          </w:p>
          <w:p w:rsidR="001D6D62" w:rsidRPr="00E3312E" w:rsidRDefault="001D6D62" w:rsidP="00C67F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 xml:space="preserve">учителя </w:t>
            </w:r>
            <w:r w:rsidRPr="00E3312E">
              <w:rPr>
                <w:rFonts w:ascii="Times New Roman" w:hAnsi="Times New Roman" w:cs="Times New Roman"/>
                <w:lang w:val="ru-RU"/>
              </w:rPr>
              <w:t>литературы, обществознания, истории, искусства, начальных классов</w:t>
            </w:r>
          </w:p>
        </w:tc>
        <w:tc>
          <w:tcPr>
            <w:tcW w:w="2656" w:type="dxa"/>
          </w:tcPr>
          <w:p w:rsidR="001D6D62" w:rsidRPr="00E3312E" w:rsidRDefault="001D6D62" w:rsidP="00C67F51">
            <w:pPr>
              <w:tabs>
                <w:tab w:val="left" w:pos="390"/>
              </w:tabs>
              <w:suppressAutoHyphens w:val="0"/>
              <w:jc w:val="center"/>
              <w:rPr>
                <w:rFonts w:ascii="Times New Roman" w:eastAsiaTheme="minorHAnsi" w:hAnsi="Times New Roman" w:cstheme="minorBidi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/>
              </w:rPr>
              <w:t>единое образовательное и воспитывающее пространство</w:t>
            </w:r>
          </w:p>
        </w:tc>
      </w:tr>
      <w:tr w:rsidR="001D6D62" w:rsidRPr="009E2C00" w:rsidTr="001D6D62">
        <w:trPr>
          <w:trHeight w:val="331"/>
          <w:jc w:val="center"/>
        </w:trPr>
        <w:tc>
          <w:tcPr>
            <w:tcW w:w="848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21</w:t>
            </w:r>
          </w:p>
        </w:tc>
        <w:tc>
          <w:tcPr>
            <w:tcW w:w="4940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  <w:t>Фе</w:t>
            </w:r>
            <w:r w:rsidR="003D657D"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  <w:t>стиваль учебных  проектов - 2019</w:t>
            </w:r>
          </w:p>
        </w:tc>
        <w:tc>
          <w:tcPr>
            <w:tcW w:w="1959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 xml:space="preserve">Москвина О.Н., </w:t>
            </w:r>
          </w:p>
          <w:p w:rsidR="001D6D62" w:rsidRPr="00E3312E" w:rsidRDefault="001D6D62" w:rsidP="00C67F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 xml:space="preserve">Хилькевич Т.Ю., </w:t>
            </w:r>
          </w:p>
          <w:p w:rsidR="001D6D62" w:rsidRPr="00E3312E" w:rsidRDefault="001D6D62" w:rsidP="00C67F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 xml:space="preserve">Тетеркина А.Д., </w:t>
            </w:r>
          </w:p>
          <w:p w:rsidR="001D6D62" w:rsidRPr="00E3312E" w:rsidRDefault="001D6D62" w:rsidP="00C67F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старшие методисты</w:t>
            </w:r>
          </w:p>
        </w:tc>
        <w:tc>
          <w:tcPr>
            <w:tcW w:w="2656" w:type="dxa"/>
          </w:tcPr>
          <w:p w:rsidR="001D6D62" w:rsidRPr="00E3312E" w:rsidRDefault="001D6D62" w:rsidP="00C67F51">
            <w:pPr>
              <w:tabs>
                <w:tab w:val="left" w:pos="39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lang w:val="ru-RU"/>
              </w:rPr>
              <w:t>Создание условий для достижения планируемых результатов обучения (</w:t>
            </w:r>
            <w:proofErr w:type="spellStart"/>
            <w:r w:rsidRPr="00E3312E">
              <w:rPr>
                <w:rFonts w:ascii="Times New Roman" w:eastAsiaTheme="minorHAnsi" w:hAnsi="Times New Roman" w:cs="Times New Roman"/>
                <w:lang w:val="ru-RU"/>
              </w:rPr>
              <w:t>метапредметных</w:t>
            </w:r>
            <w:proofErr w:type="spellEnd"/>
            <w:r w:rsidRPr="00E3312E">
              <w:rPr>
                <w:rFonts w:ascii="Times New Roman" w:eastAsiaTheme="minorHAnsi" w:hAnsi="Times New Roman" w:cs="Times New Roman"/>
                <w:lang w:val="ru-RU"/>
              </w:rPr>
              <w:t xml:space="preserve">, личностных) </w:t>
            </w:r>
          </w:p>
        </w:tc>
      </w:tr>
      <w:tr w:rsidR="001D6D62" w:rsidRPr="00E3312E" w:rsidTr="001D6D62">
        <w:trPr>
          <w:trHeight w:val="331"/>
          <w:jc w:val="center"/>
        </w:trPr>
        <w:tc>
          <w:tcPr>
            <w:tcW w:w="848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22</w:t>
            </w:r>
          </w:p>
        </w:tc>
        <w:tc>
          <w:tcPr>
            <w:tcW w:w="4940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shd w:val="clear" w:color="auto" w:fill="FFFFFF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b/>
                <w:lang w:val="ru-RU"/>
              </w:rPr>
              <w:t>Работа экспертных групп:</w:t>
            </w:r>
            <w:r w:rsidRPr="00E3312E">
              <w:rPr>
                <w:rFonts w:ascii="Times New Roman" w:eastAsiaTheme="minorHAnsi" w:hAnsi="Times New Roman" w:cs="Times New Roman"/>
                <w:lang w:val="ru-RU"/>
              </w:rPr>
              <w:t xml:space="preserve"> экспертиза экзаменационных материалов промежуточной аттестации обучающихся.</w:t>
            </w:r>
          </w:p>
        </w:tc>
        <w:tc>
          <w:tcPr>
            <w:tcW w:w="1959" w:type="dxa"/>
          </w:tcPr>
          <w:p w:rsidR="001D6D62" w:rsidRPr="00E3312E" w:rsidRDefault="001D6D62" w:rsidP="00C67F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 xml:space="preserve">Хилькевич Т.Ю. </w:t>
            </w: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 xml:space="preserve">Москвина О.Н., руководители МО, старшие методисты, учителя - предметники </w:t>
            </w:r>
          </w:p>
        </w:tc>
        <w:tc>
          <w:tcPr>
            <w:tcW w:w="2656" w:type="dxa"/>
          </w:tcPr>
          <w:p w:rsidR="001D6D62" w:rsidRPr="00E3312E" w:rsidRDefault="001D6D62" w:rsidP="00C67F51">
            <w:pPr>
              <w:tabs>
                <w:tab w:val="left" w:pos="39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lang w:val="ru-RU"/>
              </w:rPr>
              <w:t>Утверждение аттестационного материала</w:t>
            </w:r>
          </w:p>
        </w:tc>
      </w:tr>
      <w:tr w:rsidR="001D6D62" w:rsidRPr="00E3312E" w:rsidTr="001D6D62">
        <w:trPr>
          <w:trHeight w:val="331"/>
          <w:jc w:val="center"/>
        </w:trPr>
        <w:tc>
          <w:tcPr>
            <w:tcW w:w="10403" w:type="dxa"/>
            <w:gridSpan w:val="4"/>
          </w:tcPr>
          <w:p w:rsidR="001D6D62" w:rsidRPr="00E3312E" w:rsidRDefault="001D6D62" w:rsidP="00C67F51">
            <w:pPr>
              <w:tabs>
                <w:tab w:val="left" w:pos="390"/>
              </w:tabs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b/>
                <w:lang w:val="ru-RU"/>
              </w:rPr>
              <w:t>МАЙ</w:t>
            </w:r>
          </w:p>
        </w:tc>
      </w:tr>
      <w:tr w:rsidR="001D6D62" w:rsidRPr="009E2C00" w:rsidTr="001D6D62">
        <w:trPr>
          <w:trHeight w:val="331"/>
          <w:jc w:val="center"/>
        </w:trPr>
        <w:tc>
          <w:tcPr>
            <w:tcW w:w="848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23</w:t>
            </w:r>
          </w:p>
        </w:tc>
        <w:tc>
          <w:tcPr>
            <w:tcW w:w="4940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b/>
                <w:lang w:val="ru-RU"/>
              </w:rPr>
              <w:t>Подведение итогов реализации программы «Дети России»</w:t>
            </w:r>
            <w:r w:rsidRPr="00E3312E">
              <w:rPr>
                <w:rFonts w:ascii="Times New Roman" w:eastAsiaTheme="minorHAnsi" w:hAnsi="Times New Roman" w:cs="Times New Roman"/>
                <w:lang w:val="ru-RU"/>
              </w:rPr>
              <w:t xml:space="preserve"> за 2 полугодие 2018 – 2019 учебного года</w:t>
            </w:r>
          </w:p>
        </w:tc>
        <w:tc>
          <w:tcPr>
            <w:tcW w:w="1959" w:type="dxa"/>
          </w:tcPr>
          <w:p w:rsidR="001D6D62" w:rsidRPr="00E3312E" w:rsidRDefault="001D6D62" w:rsidP="00C67F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Администрация ОО</w:t>
            </w:r>
          </w:p>
        </w:tc>
        <w:tc>
          <w:tcPr>
            <w:tcW w:w="2656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lang w:val="ru-RU"/>
              </w:rPr>
              <w:t>Поддержка и мотивация участников образовательных отношений</w:t>
            </w:r>
          </w:p>
        </w:tc>
      </w:tr>
      <w:tr w:rsidR="001D6D62" w:rsidRPr="009E2C00" w:rsidTr="001D6D62">
        <w:trPr>
          <w:trHeight w:val="331"/>
          <w:jc w:val="center"/>
        </w:trPr>
        <w:tc>
          <w:tcPr>
            <w:tcW w:w="848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24</w:t>
            </w:r>
          </w:p>
        </w:tc>
        <w:tc>
          <w:tcPr>
            <w:tcW w:w="4940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b/>
                <w:lang w:val="ru-RU"/>
              </w:rPr>
              <w:t>Заседание 6</w:t>
            </w:r>
          </w:p>
          <w:p w:rsidR="001D6D62" w:rsidRPr="00E3312E" w:rsidRDefault="001D6D62" w:rsidP="00C67F51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</w:pPr>
            <w:r w:rsidRPr="00E3312E">
              <w:rPr>
                <w:rFonts w:ascii="Times New Roman" w:hAnsi="Times New Roman" w:cs="Times New Roman"/>
                <w:bdr w:val="none" w:sz="0" w:space="0" w:color="auto" w:frame="1"/>
                <w:lang w:val="ru-RU" w:eastAsia="ru-RU" w:bidi="ar-SA"/>
              </w:rPr>
              <w:t>1.</w:t>
            </w:r>
            <w:r w:rsidRPr="00E3312E"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  <w:t xml:space="preserve"> Результаты деятельности за учебный год:</w:t>
            </w:r>
          </w:p>
          <w:p w:rsidR="001D6D62" w:rsidRPr="00E3312E" w:rsidRDefault="001D6D62" w:rsidP="00C67F51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  <w:t>-  учебной,</w:t>
            </w:r>
          </w:p>
          <w:p w:rsidR="001D6D62" w:rsidRPr="00E3312E" w:rsidRDefault="001D6D62" w:rsidP="00C67F51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  <w:t xml:space="preserve">-  воспитывающей, </w:t>
            </w:r>
          </w:p>
          <w:p w:rsidR="001D6D62" w:rsidRPr="00E3312E" w:rsidRDefault="001D6D62" w:rsidP="00C67F51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shd w:val="clear" w:color="auto" w:fill="FFFFFF"/>
                <w:lang w:val="ru-RU"/>
              </w:rPr>
              <w:t xml:space="preserve">- </w:t>
            </w:r>
            <w:r w:rsidRPr="00E3312E">
              <w:rPr>
                <w:rFonts w:ascii="Times New Roman" w:hAnsi="Times New Roman" w:cs="Times New Roman"/>
                <w:bdr w:val="none" w:sz="0" w:space="0" w:color="auto" w:frame="1"/>
                <w:lang w:val="ru-RU" w:eastAsia="ru-RU" w:bidi="ar-SA"/>
              </w:rPr>
              <w:t xml:space="preserve"> методической службы ОО.</w:t>
            </w: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lang w:val="ru-RU"/>
              </w:rPr>
              <w:lastRenderedPageBreak/>
              <w:t>2. П</w:t>
            </w: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ерспективное планирование основных направлений работы на 2018-2019 учебный год.</w:t>
            </w:r>
          </w:p>
        </w:tc>
        <w:tc>
          <w:tcPr>
            <w:tcW w:w="1959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lastRenderedPageBreak/>
              <w:t xml:space="preserve">Москвина О.Н., </w:t>
            </w:r>
          </w:p>
          <w:p w:rsidR="001D6D62" w:rsidRPr="00E3312E" w:rsidRDefault="001D6D62" w:rsidP="00C67F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Хилькевич Т.Ю., Тетеркина А.Д.</w:t>
            </w:r>
          </w:p>
        </w:tc>
        <w:tc>
          <w:tcPr>
            <w:tcW w:w="2656" w:type="dxa"/>
          </w:tcPr>
          <w:p w:rsidR="001D6D62" w:rsidRPr="00E3312E" w:rsidRDefault="001D6D62" w:rsidP="00C67F51">
            <w:pPr>
              <w:tabs>
                <w:tab w:val="left" w:pos="39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lang w:val="ru-RU"/>
              </w:rPr>
              <w:t>Материалы для анализа работы ОО за 2018 - 2019 уч. год</w:t>
            </w:r>
          </w:p>
        </w:tc>
      </w:tr>
      <w:tr w:rsidR="001D6D62" w:rsidRPr="009E2C00" w:rsidTr="001D6D62">
        <w:trPr>
          <w:trHeight w:val="331"/>
          <w:jc w:val="center"/>
        </w:trPr>
        <w:tc>
          <w:tcPr>
            <w:tcW w:w="848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lastRenderedPageBreak/>
              <w:t>25</w:t>
            </w:r>
          </w:p>
        </w:tc>
        <w:tc>
          <w:tcPr>
            <w:tcW w:w="4940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b/>
                <w:lang w:val="ru-RU"/>
              </w:rPr>
              <w:t>Заседание 7</w:t>
            </w: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lang w:val="ru-RU"/>
              </w:rPr>
              <w:t>1. Проектирование учебных планов на 2019 – 2020 учебный год;</w:t>
            </w: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lang w:val="ru-RU"/>
              </w:rPr>
              <w:t xml:space="preserve">2. Согласование </w:t>
            </w:r>
            <w:proofErr w:type="spellStart"/>
            <w:r w:rsidRPr="00E3312E">
              <w:rPr>
                <w:rFonts w:ascii="Times New Roman" w:eastAsiaTheme="minorHAnsi" w:hAnsi="Times New Roman" w:cs="Times New Roman"/>
                <w:lang w:val="ru-RU"/>
              </w:rPr>
              <w:t>программно</w:t>
            </w:r>
            <w:proofErr w:type="spellEnd"/>
            <w:r w:rsidRPr="00E3312E">
              <w:rPr>
                <w:rFonts w:ascii="Times New Roman" w:eastAsiaTheme="minorHAnsi" w:hAnsi="Times New Roman" w:cs="Times New Roman"/>
                <w:lang w:val="ru-RU"/>
              </w:rPr>
              <w:t xml:space="preserve"> – методического сопровождения учебных планов на 2019 – 2020 учебный год;</w:t>
            </w:r>
          </w:p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lang w:val="ru-RU"/>
              </w:rPr>
              <w:t>3. Проектирование планов внеурочной деятельности на 2019 - 2020 учебный год</w:t>
            </w:r>
          </w:p>
        </w:tc>
        <w:tc>
          <w:tcPr>
            <w:tcW w:w="1959" w:type="dxa"/>
          </w:tcPr>
          <w:p w:rsidR="001D6D62" w:rsidRPr="00E3312E" w:rsidRDefault="001D6D62" w:rsidP="00C67F51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 xml:space="preserve">Москвина О.Н., </w:t>
            </w:r>
          </w:p>
          <w:p w:rsidR="001D6D62" w:rsidRPr="00E3312E" w:rsidRDefault="001D6D62" w:rsidP="00C67F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lang w:val="ru-RU" w:bidi="ar-SA"/>
              </w:rPr>
              <w:t>Хилькевич Т.Ю., Тетеркина А.Д., старшие методисты</w:t>
            </w:r>
          </w:p>
        </w:tc>
        <w:tc>
          <w:tcPr>
            <w:tcW w:w="2656" w:type="dxa"/>
          </w:tcPr>
          <w:p w:rsidR="001D6D62" w:rsidRPr="00E3312E" w:rsidRDefault="001D6D62" w:rsidP="00C67F51">
            <w:pPr>
              <w:tabs>
                <w:tab w:val="left" w:pos="39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E3312E">
              <w:rPr>
                <w:rFonts w:ascii="Times New Roman" w:eastAsiaTheme="minorHAnsi" w:hAnsi="Times New Roman" w:cs="Times New Roman"/>
                <w:lang w:val="ru-RU"/>
              </w:rPr>
              <w:t>Планирование  деятельности ОО на 2019 - 2020 учебный год</w:t>
            </w:r>
          </w:p>
        </w:tc>
      </w:tr>
    </w:tbl>
    <w:p w:rsidR="001D6D62" w:rsidRDefault="001D6D62" w:rsidP="001D6D62">
      <w:pPr>
        <w:tabs>
          <w:tab w:val="left" w:pos="9355"/>
        </w:tabs>
        <w:suppressAutoHyphens w:val="0"/>
        <w:jc w:val="both"/>
        <w:rPr>
          <w:rFonts w:ascii="Times New Roman" w:eastAsia="Calibri" w:hAnsi="Times New Roman" w:cs="Times New Roman"/>
          <w:b/>
          <w:bCs/>
          <w:lang w:val="ru-RU" w:bidi="ar-SA"/>
        </w:rPr>
      </w:pPr>
      <w:bookmarkStart w:id="0" w:name="_GoBack"/>
      <w:bookmarkEnd w:id="0"/>
    </w:p>
    <w:sectPr w:rsidR="001D6D62" w:rsidSect="00545D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01B62"/>
    <w:multiLevelType w:val="hybridMultilevel"/>
    <w:tmpl w:val="4A343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616F7"/>
    <w:multiLevelType w:val="hybridMultilevel"/>
    <w:tmpl w:val="67EC5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84C7A"/>
    <w:multiLevelType w:val="hybridMultilevel"/>
    <w:tmpl w:val="5C00C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01299"/>
    <w:multiLevelType w:val="hybridMultilevel"/>
    <w:tmpl w:val="7CC2B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22E0F"/>
    <w:multiLevelType w:val="hybridMultilevel"/>
    <w:tmpl w:val="46F0E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F6C59"/>
    <w:multiLevelType w:val="hybridMultilevel"/>
    <w:tmpl w:val="D36A4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B7FB7"/>
    <w:multiLevelType w:val="hybridMultilevel"/>
    <w:tmpl w:val="D7FA2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F67631"/>
    <w:multiLevelType w:val="multilevel"/>
    <w:tmpl w:val="F0A6D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2BF5CED"/>
    <w:multiLevelType w:val="hybridMultilevel"/>
    <w:tmpl w:val="67D0F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E444C9"/>
    <w:multiLevelType w:val="hybridMultilevel"/>
    <w:tmpl w:val="2946E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C1"/>
    <w:rsid w:val="000442C1"/>
    <w:rsid w:val="001D6D62"/>
    <w:rsid w:val="003D657D"/>
    <w:rsid w:val="00545D33"/>
    <w:rsid w:val="009E2C00"/>
    <w:rsid w:val="00AA15E9"/>
    <w:rsid w:val="00AF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33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5D3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45D33"/>
    <w:pPr>
      <w:suppressAutoHyphens w:val="0"/>
      <w:spacing w:after="200" w:line="276" w:lineRule="auto"/>
      <w:ind w:left="720"/>
      <w:contextualSpacing/>
    </w:pPr>
    <w:rPr>
      <w:rFonts w:eastAsia="Calibri" w:cs="Times New Roman"/>
      <w:sz w:val="22"/>
      <w:szCs w:val="22"/>
      <w:lang w:val="ru-RU" w:eastAsia="ru-RU" w:bidi="ar-SA"/>
    </w:rPr>
  </w:style>
  <w:style w:type="table" w:customStyle="1" w:styleId="4">
    <w:name w:val="Сетка таблицы4"/>
    <w:basedOn w:val="a1"/>
    <w:next w:val="a6"/>
    <w:rsid w:val="00545D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6">
    <w:name w:val="Table Grid"/>
    <w:basedOn w:val="a1"/>
    <w:uiPriority w:val="59"/>
    <w:rsid w:val="0054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1D6D62"/>
  </w:style>
  <w:style w:type="table" w:customStyle="1" w:styleId="5">
    <w:name w:val="Сетка таблицы5"/>
    <w:basedOn w:val="a1"/>
    <w:next w:val="a6"/>
    <w:rsid w:val="001D6D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33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5D3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45D33"/>
    <w:pPr>
      <w:suppressAutoHyphens w:val="0"/>
      <w:spacing w:after="200" w:line="276" w:lineRule="auto"/>
      <w:ind w:left="720"/>
      <w:contextualSpacing/>
    </w:pPr>
    <w:rPr>
      <w:rFonts w:eastAsia="Calibri" w:cs="Times New Roman"/>
      <w:sz w:val="22"/>
      <w:szCs w:val="22"/>
      <w:lang w:val="ru-RU" w:eastAsia="ru-RU" w:bidi="ar-SA"/>
    </w:rPr>
  </w:style>
  <w:style w:type="table" w:customStyle="1" w:styleId="4">
    <w:name w:val="Сетка таблицы4"/>
    <w:basedOn w:val="a1"/>
    <w:next w:val="a6"/>
    <w:rsid w:val="00545D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6">
    <w:name w:val="Table Grid"/>
    <w:basedOn w:val="a1"/>
    <w:uiPriority w:val="59"/>
    <w:rsid w:val="0054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1D6D62"/>
  </w:style>
  <w:style w:type="table" w:customStyle="1" w:styleId="5">
    <w:name w:val="Сетка таблицы5"/>
    <w:basedOn w:val="a1"/>
    <w:next w:val="a6"/>
    <w:rsid w:val="001D6D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2018-10-07T10:39:00Z</dcterms:created>
  <dcterms:modified xsi:type="dcterms:W3CDTF">2018-10-08T03:58:00Z</dcterms:modified>
</cp:coreProperties>
</file>